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4e88dd50cf4f8e" /></Relationships>
</file>

<file path=word/document.xml><?xml version="1.0" encoding="utf-8"?>
<w:document xmlns:w="http://schemas.openxmlformats.org/wordprocessingml/2006/main">
  <w:body>
    <w:p>
      <w:pPr>
        <w:spacing w:before="0" w:after="0"/>
        <w:ind w:left="4254" w:right="0"/>
      </w:pPr>
      <w:r>
        <w:rPr>
          <w:sz w:val="22"/>
          <w:b/>
        </w:rPr>
        <w:t xml:space="preserve">Cria a Disciplina de Educação para o Trânsito na Rede Municipal de Ensino e dá outras providências.</w:t>
      </w:r>
    </w:p>
    <w:p>
      <w:pPr>
        <w:spacing w:before="0" w:after="0"/>
        <w:ind w:left="0" w:right="0"/>
      </w:pPr>
      <w:r>
        <w:rPr>
          <w:sz w:val="22"/>
        </w:rPr>
        <w:t xml:space="preserve">                                           </w:t>
      </w:r>
    </w:p>
    <w:p>
      <w:pPr>
        <w:spacing w:before="0" w:after="0"/>
        <w:ind w:left="0" w:right="0"/>
      </w:pPr>
      <w:r>
        <w:rPr>
          <w:sz w:val="22"/>
        </w:rPr>
        <w:t xml:space="preserve"> </w:t>
      </w:r>
    </w:p>
    <w:p>
      <w:pPr>
        <w:spacing w:before="0" w:after="0"/>
        <w:ind w:left="0" w:right="0"/>
      </w:pPr>
      <w:r>
        <w:rPr>
          <w:sz w:val="22"/>
        </w:rPr>
        <w:t xml:space="preserve">No uso das atribuições que nos confere o Regimento Interno desta Casa de Leis, estamos submetendo à apreciação do Plenário o seguinte Projeto de Lei.</w:t>
      </w:r>
    </w:p>
    <w:p>
      <w:pPr>
        <w:jc w:val="both"/>
        <w:jc w:val="both"/>
        <w:spacing w:before="0" w:after="0"/>
        <w:ind w:left="0" w:right="0"/>
      </w:pPr>
      <w:r>
        <w:rPr>
          <w:sz w:val="22"/>
        </w:rPr>
        <w:t xml:space="preserve"> </w:t>
      </w:r>
    </w:p>
    <w:p>
      <w:pPr>
        <w:jc w:val="both"/>
        <w:jc w:val="both"/>
        <w:spacing w:before="0" w:after="0"/>
        <w:ind w:left="1700" w:right="0"/>
      </w:pPr>
      <w:r>
        <w:rPr>
          <w:sz w:val="22"/>
        </w:rPr>
        <w:t xml:space="preserve">Art. 1º - </w:t>
      </w:r>
      <w:r>
        <w:rPr>
          <w:sz w:val="22"/>
        </w:rPr>
        <w:t xml:space="preserve">  </w:t>
      </w:r>
      <w:r>
        <w:t xml:space="preserve">Fica criado a disciplina de “Educação para o Trânsito” na rede de ensino do município. </w:t>
      </w:r>
    </w:p>
    <w:p>
      <w:pPr>
        <w:jc w:val="both"/>
        <w:jc w:val="both"/>
        <w:spacing w:before="0" w:after="0"/>
        <w:ind w:left="1700" w:right="0"/>
      </w:pPr>
      <w:r>
        <w:rPr>
          <w:sz w:val="22"/>
        </w:rPr>
        <w:t xml:space="preserve"> </w:t>
      </w:r>
    </w:p>
    <w:p>
      <w:pPr>
        <w:jc w:val="both"/>
        <w:jc w:val="both"/>
        <w:spacing w:before="0" w:after="0"/>
        <w:ind w:left="1700" w:right="0"/>
      </w:pPr>
      <w:r>
        <w:rPr>
          <w:sz w:val="22"/>
        </w:rPr>
        <w:t xml:space="preserve">Art. 2º - </w:t>
      </w:r>
      <w:r>
        <w:rPr>
          <w:sz w:val="22"/>
        </w:rPr>
        <w:t xml:space="preserve">  </w:t>
      </w:r>
      <w:r>
        <w:t xml:space="preserve">A disciplina de “Educação para o Trânsito” terá caráter interdisciplinar e versará sobre educação para o trânsito. </w:t>
      </w:r>
    </w:p>
    <w:p>
      <w:pPr>
        <w:jc w:val="both"/>
        <w:jc w:val="both"/>
        <w:spacing w:before="0" w:after="0"/>
        <w:ind w:left="1700" w:right="0"/>
      </w:pPr>
      <w:r>
        <w:rPr>
          <w:sz w:val="22"/>
        </w:rPr>
        <w:t xml:space="preserve"> </w:t>
      </w:r>
    </w:p>
    <w:p>
      <w:pPr>
        <w:jc w:val="both"/>
        <w:jc w:val="both"/>
        <w:spacing w:before="0" w:after="0"/>
        <w:ind w:left="1700" w:right="0"/>
      </w:pPr>
      <w:r>
        <w:rPr>
          <w:sz w:val="22"/>
        </w:rPr>
        <w:t xml:space="preserve">Art. 3º - </w:t>
      </w:r>
      <w:r>
        <w:rPr>
          <w:sz w:val="22"/>
        </w:rPr>
        <w:t xml:space="preserve">  </w:t>
      </w:r>
      <w:r>
        <w:t xml:space="preserve">A disciplina de “Educação para o Trânsito” objetiva preparar e capacitar o educando para entender o valor da Vida Humana, comportar-se corretamente como pedestre, ciclista e motociclista no trânsito urbano e rodoviário; compreender a utilidade dos sinais e normas trânsito; prevenir-se de acidentes, prestar primeiros socorros e tornar-se condutor responsável de veículos automotores, quando maior.</w:t>
      </w:r>
    </w:p>
    <w:p>
      <w:pPr>
        <w:jc w:val="both"/>
        <w:jc w:val="both"/>
        <w:spacing w:before="0" w:after="0"/>
        <w:ind w:left="1700" w:right="0"/>
      </w:pPr>
      <w:r>
        <w:rPr>
          <w:sz w:val="22"/>
        </w:rPr>
        <w:t xml:space="preserve"> </w:t>
      </w:r>
    </w:p>
    <w:p>
      <w:pPr>
        <w:jc w:val="both"/>
        <w:jc w:val="both"/>
        <w:spacing w:before="0" w:after="0"/>
        <w:ind w:left="1700" w:right="0"/>
      </w:pPr>
      <w:r>
        <w:rPr>
          <w:sz w:val="22"/>
        </w:rPr>
        <w:t xml:space="preserve">Art. 4º - </w:t>
      </w:r>
      <w:r>
        <w:rPr>
          <w:sz w:val="22"/>
        </w:rPr>
        <w:t xml:space="preserve">  </w:t>
      </w:r>
      <w:r>
        <w:t xml:space="preserve">As Aulas serão ministradas por professores devidamente preparados, a partir da 1ª série, obedecendo-se os mesmos critérios de avaliação e de atribuição de nota das demais disciplinas curriculares. </w:t>
      </w:r>
    </w:p>
    <w:p>
      <w:pPr>
        <w:jc w:val="both"/>
        <w:jc w:val="both"/>
        <w:spacing w:before="0" w:after="0"/>
        <w:ind w:left="1700" w:right="0"/>
      </w:pPr>
      <w:r>
        <w:rPr>
          <w:sz w:val="22"/>
        </w:rPr>
        <w:t xml:space="preserve"> </w:t>
      </w:r>
    </w:p>
    <w:p>
      <w:pPr>
        <w:jc w:val="both"/>
        <w:jc w:val="both"/>
        <w:spacing w:before="0" w:after="0"/>
        <w:ind w:left="1700" w:right="0"/>
      </w:pPr>
      <w:r>
        <w:rPr>
          <w:sz w:val="22"/>
        </w:rPr>
        <w:t xml:space="preserve">Art. 5º - </w:t>
      </w:r>
      <w:r>
        <w:rPr>
          <w:sz w:val="22"/>
        </w:rPr>
        <w:t xml:space="preserve">  </w:t>
      </w:r>
      <w:r>
        <w:t xml:space="preserve">Os professores que irão ministrar as aulas de Aulas serão os próprios professores da unidade de ensino que deverão ser previamente orientados e treinados por bombeiros e policiais militares da ativa ou da reserva.</w:t>
      </w:r>
    </w:p>
    <w:p>
      <w:pPr>
        <w:jc w:val="both"/>
        <w:jc w:val="both"/>
        <w:spacing w:before="0" w:after="0"/>
        <w:ind w:left="1700" w:right="0"/>
      </w:pPr>
      <w:r>
        <w:rPr>
          <w:sz w:val="22"/>
        </w:rPr>
        <w:t xml:space="preserve"> </w:t>
      </w:r>
    </w:p>
    <w:p>
      <w:pPr>
        <w:jc w:val="both"/>
        <w:jc w:val="both"/>
        <w:spacing w:before="0" w:after="0"/>
        <w:ind w:left="1700" w:right="0"/>
      </w:pPr>
      <w:r>
        <w:rPr>
          <w:sz w:val="22"/>
        </w:rPr>
        <w:t xml:space="preserve">Art. 6º - </w:t>
      </w:r>
      <w:r>
        <w:rPr>
          <w:sz w:val="22"/>
        </w:rPr>
        <w:t xml:space="preserve">  </w:t>
      </w:r>
      <w:r>
        <w:t xml:space="preserve">Fica o Executivo autorizado a celebrar e firmar convênios, acordos ou termos de compromissos com o Ministério da Educação, Fundação Estadual de Educação, Departamento de Trânsito, Polícia Militar do Estado, Polícias Rodoviárias Federal e Estadual, hospitais, associações médicas, clubes de serviço e outras entidades ou órgãos públicos ou privados, para prepararem professores, ministrarem aulas, desenvolverem cursos, palestras, seminários e outras atividades que possibilitem e assegurem a viabilização e o enriquecimento da disciplina de Educação para o Trânsito. </w:t>
      </w:r>
    </w:p>
    <w:p>
      <w:pPr>
        <w:jc w:val="both"/>
        <w:jc w:val="both"/>
        <w:spacing w:before="0" w:after="0"/>
        <w:ind w:left="1700" w:right="0"/>
      </w:pPr>
      <w:r>
        <w:rPr>
          <w:sz w:val="22"/>
        </w:rPr>
        <w:t xml:space="preserve"> </w:t>
      </w:r>
    </w:p>
    <w:p>
      <w:pPr>
        <w:jc w:val="both"/>
        <w:jc w:val="both"/>
        <w:spacing w:before="0" w:after="0"/>
        <w:ind w:left="1700" w:right="0"/>
      </w:pPr>
      <w:r>
        <w:rPr>
          <w:sz w:val="22"/>
        </w:rPr>
        <w:t xml:space="preserve">Art. 7º - A disciplina “Educação para o Trânsito” também deve ser oferecida como atividade extracurricular nas escolas da rede municipal de ensino.</w:t>
      </w:r>
    </w:p>
    <w:p>
      <w:pPr>
        <w:jc w:val="both"/>
        <w:jc w:val="both"/>
        <w:spacing w:before="0" w:after="0"/>
        <w:ind w:left="1700" w:right="0"/>
      </w:pPr>
      <w:r>
        <w:rPr>
          <w:sz w:val="22"/>
        </w:rPr>
        <w:t xml:space="preserve"> </w:t>
      </w:r>
    </w:p>
    <w:p>
      <w:pPr>
        <w:jc w:val="both"/>
        <w:jc w:val="both"/>
        <w:spacing w:before="0" w:after="0"/>
        <w:ind w:left="1700" w:right="0"/>
      </w:pPr>
      <w:r>
        <w:rPr>
          <w:sz w:val="22"/>
        </w:rPr>
        <w:t xml:space="preserve">Art. 8º - </w:t>
      </w:r>
      <w:r>
        <w:rPr>
          <w:sz w:val="22"/>
        </w:rPr>
        <w:t xml:space="preserve">  </w:t>
      </w:r>
      <w:r>
        <w:t xml:space="preserve">Ficará a cargo da Fundação Municipal de Educação a implantação e execução da presente Lei. </w:t>
      </w:r>
    </w:p>
    <w:p>
      <w:pPr>
        <w:jc w:val="both"/>
        <w:jc w:val="both"/>
        <w:spacing w:before="0" w:after="0"/>
        <w:ind w:left="1700" w:right="0"/>
      </w:pPr>
      <w:r>
        <w:rPr>
          <w:sz w:val="22"/>
        </w:rPr>
        <w:t xml:space="preserve"> </w:t>
      </w:r>
    </w:p>
    <w:p>
      <w:pPr>
        <w:jc w:val="both"/>
        <w:jc w:val="both"/>
        <w:spacing w:before="0" w:after="0"/>
        <w:ind w:left="1700" w:right="0"/>
      </w:pPr>
      <w:r>
        <w:rPr>
          <w:sz w:val="22"/>
        </w:rPr>
        <w:t xml:space="preserve">Art. 9º - </w:t>
      </w:r>
      <w:r>
        <w:rPr>
          <w:sz w:val="22"/>
        </w:rPr>
        <w:t xml:space="preserve">  </w:t>
      </w:r>
      <w:r>
        <w:t xml:space="preserve">A Fundação Municipal de Educação fica obrigada, no prazo de 90 (noventa) dias da publicação desta Lei, tomar todas as providências necessárias para efetiva implantação da disciplina a partir do próximo ano letivo, com observância das legislações federal, estadual e municipal pertinentes, de modo a atingir seus objetivos. </w:t>
      </w:r>
    </w:p>
    <w:p>
      <w:pPr>
        <w:jc w:val="both"/>
        <w:jc w:val="both"/>
        <w:spacing w:before="0" w:after="0"/>
        <w:ind w:left="1700" w:right="0"/>
      </w:pPr>
      <w:r>
        <w:rPr>
          <w:sz w:val="22"/>
        </w:rPr>
        <w:t xml:space="preserve"> </w:t>
      </w:r>
    </w:p>
    <w:p>
      <w:pPr>
        <w:jc w:val="both"/>
        <w:jc w:val="both"/>
        <w:spacing w:before="0" w:after="0"/>
        <w:ind w:left="1700" w:right="0"/>
      </w:pPr>
      <w:r>
        <w:rPr>
          <w:sz w:val="22"/>
        </w:rPr>
        <w:t xml:space="preserve">Art. 10º - Esta Lei entrará em vigor na data de sua publicação, revogadas as disposições em contrário. </w:t>
      </w:r>
    </w:p>
    <w:p>
      <w:pPr>
        <w:jc w:val="both"/>
        <w:jc w:val="both"/>
        <w:spacing w:before="0" w:after="0"/>
        <w:ind w:left="0" w:right="0"/>
      </w:pPr>
      <w:r>
        <w:rPr>
          <w:sz w:val="22"/>
        </w:rPr>
        <w:t xml:space="preserve"> </w:t>
      </w:r>
    </w:p>
    <w:p>
      <w:pPr>
        <w:jc w:val="both"/>
        <w:jc w:val="both"/>
        <w:spacing w:before="0" w:after="0"/>
        <w:ind w:left="0" w:right="0"/>
      </w:pPr>
      <w:r>
        <w:rPr>
          <w:sz w:val="22"/>
        </w:rPr>
        <w:t xml:space="preserve">SALA DAS SESSÕES DA CÂMARA MUNICIPAL DE </w:t>
      </w:r>
      <w:r>
        <w:rPr>
          <w:sz w:val="22"/>
        </w:rPr>
        <w:t xml:space="preserve">NITERÓI</w:t>
      </w:r>
      <w:r>
        <w:t xml:space="preserve">, Estado d</w:t>
      </w:r>
      <w:r>
        <w:t xml:space="preserve">o</w:t>
      </w:r>
      <w:r>
        <w:t xml:space="preserve"> Rio de Janeiro.</w:t>
      </w:r>
    </w:p>
    <w:p>
      <w:pPr>
        <w:jc w:val="center"/>
        <w:jc w:val="center"/>
        <w:spacing w:before="0" w:after="0"/>
        <w:ind w:left="0" w:right="0"/>
      </w:pPr>
      <w:r>
        <w:rPr>
          <w:sz w:val="22"/>
        </w:rPr>
        <w:t xml:space="preserve"> </w:t>
      </w:r>
    </w:p>
    <w:p>
      <w:pPr>
        <w:jc w:val="center"/>
        <w:jc w:val="center"/>
        <w:spacing w:before="0" w:after="0"/>
        <w:ind w:left="0" w:right="0"/>
      </w:pPr>
      <w:r>
        <w:rPr>
          <w:sz w:val="22"/>
        </w:rPr>
        <w:t xml:space="preserve">Niterói, 04 de Março de 2010.</w:t>
      </w:r>
    </w:p>
    <w:p>
      <w:pPr>
        <w:jc w:val="center"/>
        <w:jc w:val="center"/>
        <w:spacing w:before="0" w:after="0"/>
        <w:ind w:left="0" w:right="0"/>
      </w:pPr>
      <w:r>
        <w:rPr>
          <w:sz w:val="22"/>
        </w:rPr>
        <w:t xml:space="preserve"> </w:t>
      </w:r>
    </w:p>
    <w:p>
      <w:pPr>
        <w:jc w:val="center"/>
        <w:jc w:val="center"/>
        <w:spacing w:before="0" w:after="0"/>
        <w:ind w:left="0" w:right="0"/>
      </w:pPr>
      <w:r>
        <w:rPr>
          <w:b/>
          <w:sz w:val="22"/>
        </w:rPr>
        <w:t xml:space="preserve">JOÃO GUSTAVO</w:t>
      </w:r>
    </w:p>
    <w:p>
      <w:pPr>
        <w:jc w:val="center"/>
        <w:jc w:val="center"/>
        <w:spacing w:before="0" w:after="0"/>
        <w:ind w:left="0" w:right="0"/>
      </w:pPr>
      <w:r>
        <w:rPr>
          <w:sz w:val="22"/>
        </w:rPr>
        <w:t xml:space="preserve">Vereador</w:t>
      </w:r>
    </w:p>
    <w:p>
      <w:pPr>
        <w:jc w:val="center"/>
        <w:jc w:val="center"/>
        <w:spacing w:before="0" w:after="0"/>
        <w:ind w:left="0" w:right="0"/>
      </w:pPr>
      <w:r>
        <w:rPr>
          <w:sz w:val="22"/>
        </w:rPr>
        <w:t xml:space="preserve">Líder do PMDB</w:t>
      </w:r>
    </w:p>
    <w:p>
      <w:pPr>
        <w:jc w:val="center"/>
        <w:jc w:val="center"/>
        <w:spacing w:before="0" w:after="0"/>
        <w:ind w:left="0" w:right="0"/>
      </w:pPr>
      <w:r>
        <w:rPr>
          <w:sz w:val="22"/>
        </w:rPr>
        <w:t xml:space="preserve"> </w:t>
      </w:r>
    </w:p>
    <w:p>
      <w:pPr>
        <w:jc w:val="center"/>
        <w:jc w:val="center"/>
        <w:spacing w:before="0" w:after="0"/>
        <w:ind w:left="0" w:right="0"/>
      </w:pPr>
      <w:r>
        <w:rPr>
          <w:b/>
          <w:sz w:val="22"/>
        </w:rPr>
        <w:t xml:space="preserve"> </w:t>
      </w:r>
    </w:p>
    <w:p>
      <w:pPr>
        <w:jc w:val="center"/>
        <w:jc w:val="center"/>
        <w:spacing w:before="0" w:after="0"/>
        <w:ind w:left="0" w:right="0"/>
      </w:pPr>
      <w:r>
        <w:rPr>
          <w:b/>
          <w:sz w:val="22"/>
        </w:rPr>
        <w:t xml:space="preserve">JUSTIFICATIVA</w:t>
      </w:r>
    </w:p>
    <w:p>
      <w:pPr>
        <w:jc w:val="center"/>
        <w:jc w:val="center"/>
        <w:spacing w:before="0" w:after="0"/>
        <w:ind w:left="0" w:right="0"/>
      </w:pPr>
      <w:r>
        <w:rPr>
          <w:sz w:val="22"/>
        </w:rPr>
        <w:t xml:space="preserve"> </w:t>
      </w:r>
    </w:p>
    <w:p>
      <w:pPr>
        <w:spacing w:before="0" w:after="320"/>
        <w:ind w:left="0" w:right="0"/>
      </w:pPr>
      <w:r>
        <w:rPr>
          <w:sz w:val="22"/>
        </w:rPr>
        <w:t xml:space="preserve">                       </w:t>
      </w:r>
      <w:r>
        <w:t xml:space="preserve">Temos a especial honra de apresentar aos nobres vereadores desta egrégia Casa de Leis, para vossa apreciação e análise, a presente mensagem que incluí, como atividade extracurricular nas escolas da rede municipal de ensino, aulas de Educação para o Trânsito.</w:t>
      </w:r>
    </w:p>
    <w:p>
      <w:pPr>
        <w:jc w:val="both"/>
        <w:jc w:val="both"/>
        <w:spacing w:before="0" w:after="0"/>
        <w:ind w:left="0" w:right="0"/>
      </w:pPr>
      <w:r>
        <w:rPr>
          <w:sz w:val="22"/>
        </w:rPr>
        <w:t xml:space="preserve">Fica determinado ainda, segundo estabelece esta proposta de lei, que atividade da qual se refere o artigo anterior terá caráter interdisciplinar e versará sobre educação para o trânsito. As aulas de Educação para o Trânsito serão ministradas pelos próprios professores, após orientação e treinamento com policiais militares da ativa ou da reserva.</w:t>
      </w:r>
    </w:p>
    <w:p>
      <w:pPr>
        <w:jc w:val="both"/>
        <w:jc w:val="both"/>
        <w:spacing w:before="0" w:after="0"/>
        <w:ind w:left="0" w:right="0"/>
      </w:pPr>
      <w:r>
        <w:rPr>
          <w:sz w:val="22"/>
        </w:rPr>
        <w:t xml:space="preserve"> </w:t>
      </w:r>
    </w:p>
    <w:p>
      <w:pPr>
        <w:jc w:val="both"/>
        <w:jc w:val="both"/>
        <w:spacing w:before="0" w:after="239"/>
        <w:ind w:left="0" w:right="0"/>
      </w:pPr>
      <w:r>
        <w:rPr>
          <w:sz w:val="22"/>
        </w:rPr>
        <w:t xml:space="preserve">A finalidade a que se propõe esta iniciativa legislativa, ou seja, os objetivos fundamentais e básicos da criação deste projeto é preparar nossos jovens a entender a complexidade e os riscos oriundos dos problemas de trânsito, face ao grande número de acidentes com morte que atinge crianças e adolescentes.</w:t>
      </w:r>
    </w:p>
    <w:p>
      <w:pPr>
        <w:spacing w:before="0" w:after="320"/>
        <w:ind w:left="0" w:right="1"/>
      </w:pPr>
      <w:r>
        <w:rPr>
          <w:sz w:val="22"/>
        </w:rPr>
        <w:t xml:space="preserve">Acreditamos contar com o indispensável apoio dos senhores vereadores para aprovação desta matéria, por entendermos ser de grande relevância e de interesse público de toda a sociedade.</w:t>
      </w:r>
    </w:p>
    <w:p>
      <w:pPr>
        <w:jc w:val="center"/>
        <w:jc w:val="center"/>
        <w:spacing w:before="0" w:after="0"/>
        <w:ind w:left="0" w:right="0"/>
      </w:pPr>
      <w:r>
        <w:rPr>
          <w:sz w:val="22"/>
        </w:rPr>
        <w:t xml:space="preserve"> </w:t>
      </w:r>
    </w:p>
    <w:p>
      <w:pPr>
        <w:jc w:val="center"/>
        <w:jc w:val="center"/>
        <w:spacing w:before="0" w:after="0"/>
        <w:ind w:left="0" w:right="0"/>
      </w:pPr>
      <w:r>
        <w:rPr>
          <w:sz w:val="22"/>
        </w:rPr>
        <w:t xml:space="preserve">Niterói, 04 de Março de 2010.</w:t>
      </w:r>
    </w:p>
    <w:p>
      <w:pPr>
        <w:jc w:val="center"/>
        <w:jc w:val="center"/>
        <w:spacing w:before="0" w:after="0"/>
        <w:ind w:left="0" w:right="0"/>
      </w:pPr>
      <w:r>
        <w:rPr>
          <w:sz w:val="22"/>
        </w:rPr>
        <w:t xml:space="preserve"> </w:t>
      </w:r>
    </w:p>
    <w:p>
      <w:pPr>
        <w:jc w:val="center"/>
        <w:jc w:val="center"/>
        <w:spacing w:before="0" w:after="0"/>
        <w:ind w:left="0" w:right="0"/>
      </w:pPr>
      <w:r>
        <w:rPr>
          <w:b/>
          <w:sz w:val="22"/>
        </w:rPr>
        <w:t xml:space="preserve">JOÃO GUSTAVO</w:t>
      </w:r>
    </w:p>
    <w:p>
      <w:pPr>
        <w:jc w:val="center"/>
        <w:jc w:val="center"/>
        <w:spacing w:before="0" w:after="0"/>
        <w:ind w:left="0" w:right="0"/>
      </w:pPr>
      <w:r>
        <w:rPr>
          <w:sz w:val="22"/>
        </w:rPr>
        <w:t xml:space="preserve">Vereador</w:t>
      </w:r>
    </w:p>
    <w:p>
      <w:pPr>
        <w:jc w:val="center"/>
        <w:jc w:val="center"/>
        <w:spacing w:before="0" w:after="0"/>
        <w:ind w:left="0" w:right="0"/>
      </w:pPr>
      <w:r>
        <w:rPr>
          <w:sz w:val="22"/>
        </w:rPr>
        <w:t xml:space="preserve">Líder do PMDB</w:t>
      </w:r>
    </w:p>
    <w:p>
      <w:pPr>
        <w:spacing w:before="0" w:after="0"/>
        <w:ind w:left="0" w:right="0"/>
      </w:pPr>
      <w:r>
        <w:rPr>
          <w:sz w:val="22"/>
        </w:rPr>
        <w:t xml:space="preserve"> </w:t>
      </w:r>
    </w:p>
  </w:body>
</w:document>
</file>