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1eb14f43382450a" /></Relationships>
</file>

<file path=word/document.xml><?xml version="1.0" encoding="utf-8"?>
<w:document xmlns:w="http://schemas.openxmlformats.org/wordprocessingml/2006/main">
  <w:body>
    <w:p>
      <w:pPr>
        <w:jc w:val="both"/>
        <w:jc w:val="both"/>
        <w:spacing w:before="0" w:after="200"/>
        <w:ind w:left="0" w:right="0"/>
      </w:pPr>
      <w:r>
        <w:t xml:space="preserve">No uso das atribuições que nos confere o Regimento Interno desta Casa de Leis, estamos submetendo à apreciação do Plenário o seguinte Projeto de Lei.</w:t>
      </w:r>
    </w:p>
    <w:p>
      <w:pPr>
        <w:jc w:val="both"/>
        <w:jc w:val="both"/>
        <w:spacing w:before="0" w:after="200"/>
        <w:ind w:left="0" w:right="0"/>
      </w:pPr>
      <w:r>
        <w:t xml:space="preserve"> </w:t>
      </w:r>
    </w:p>
    <w:p>
      <w:pPr>
        <w:jc w:val="both"/>
        <w:jc w:val="both"/>
        <w:spacing w:before="0" w:after="200"/>
        <w:ind w:left="0" w:right="0"/>
      </w:pPr>
      <w:r>
        <w:t xml:space="preserve">Art. 1º - As clinicas de bronzeamento artificial situadas no Município ficam obrigadas a colocar avisos visíveis alertando seus usuários de que a exposição aos raios ultravioletas pode provocar câncer, devendo, ainda, distribuir entre seus usuários material informativo explicando o que é câncer de pele, o que o causa e como pode ser evitado.</w:t>
      </w:r>
    </w:p>
    <w:p>
      <w:pPr>
        <w:jc w:val="both"/>
        <w:jc w:val="both"/>
        <w:spacing w:before="0" w:after="200"/>
        <w:ind w:left="0" w:right="0"/>
      </w:pPr>
      <w:r>
        <w:t xml:space="preserve"> </w:t>
      </w:r>
    </w:p>
    <w:p>
      <w:pPr>
        <w:jc w:val="both"/>
        <w:jc w:val="both"/>
        <w:spacing w:before="0" w:after="200"/>
        <w:ind w:left="0" w:right="0"/>
      </w:pPr>
      <w:r>
        <w:t xml:space="preserve">Art. 2º - O Poder Executivo regulamentará a presente Lei no prazo de 30 (trinta) dias, a contar da data de sua publicação.</w:t>
      </w:r>
    </w:p>
    <w:p>
      <w:pPr>
        <w:jc w:val="both"/>
        <w:jc w:val="both"/>
        <w:spacing w:before="0" w:after="200"/>
        <w:ind w:left="0" w:right="0"/>
      </w:pPr>
      <w:r>
        <w:t xml:space="preserve"> </w:t>
      </w:r>
    </w:p>
    <w:p>
      <w:pPr>
        <w:jc w:val="both"/>
        <w:jc w:val="both"/>
        <w:spacing w:before="0" w:after="200"/>
        <w:ind w:left="0" w:right="0"/>
      </w:pPr>
      <w:r>
        <w:t xml:space="preserve">Art. 3º - Esta Lei entrará em vigor na data de sua publicação, revogando-se as disposições em contrário.</w:t>
      </w:r>
    </w:p>
    <w:p>
      <w:pPr>
        <w:jc w:val="both"/>
        <w:jc w:val="both"/>
        <w:spacing w:before="0" w:after="200"/>
        <w:ind w:left="0" w:right="0"/>
      </w:pPr>
      <w:r>
        <w:t xml:space="preserve"> </w:t>
      </w:r>
    </w:p>
    <w:p>
      <w:pPr>
        <w:jc w:val="both"/>
        <w:jc w:val="both"/>
        <w:spacing w:before="0" w:after="200"/>
        <w:ind w:left="0" w:right="0"/>
      </w:pPr>
      <w:r>
        <w:t xml:space="preserve">SALA DAS SESSÕES DA CÂMARA MUNICIPAL DE NITERÓI, Estado do Rio de Janeiro, 30 de junho de 2011.</w:t>
      </w:r>
    </w:p>
    <w:p>
      <w:pPr>
        <w:jc w:val="both"/>
        <w:jc w:val="both"/>
        <w:spacing w:before="0" w:after="200"/>
        <w:ind w:left="0" w:right="0"/>
      </w:pPr>
      <w:r>
        <w:t xml:space="preserve">                                                              </w:t>
      </w:r>
    </w:p>
    <w:p>
      <w:pPr>
        <w:jc w:val="both"/>
        <w:jc w:val="both"/>
        <w:spacing w:before="0" w:after="200"/>
        <w:ind w:left="0" w:right="0"/>
      </w:pPr>
      <w:r>
        <w:t xml:space="preserve"> </w:t>
      </w:r>
    </w:p>
    <w:p>
      <w:pPr>
        <w:jc w:val="center"/>
        <w:jc w:val="center"/>
        <w:spacing w:before="0" w:after="200"/>
        <w:ind w:left="0" w:right="0"/>
      </w:pPr>
      <w:r>
        <w:rPr>
          <w:b/>
        </w:rPr>
        <w:t xml:space="preserve">JOÃO GUSTAVO</w:t>
      </w:r>
    </w:p>
    <w:p>
      <w:pPr>
        <w:jc w:val="center"/>
        <w:jc w:val="center"/>
        <w:spacing w:before="0" w:after="200"/>
        <w:ind w:left="0" w:right="0"/>
      </w:pPr>
      <w:r>
        <w:rPr>
          <w:b/>
        </w:rPr>
        <w:t xml:space="preserve">Vereador</w:t>
      </w:r>
    </w:p>
    <w:p>
      <w:pPr>
        <w:spacing w:before="0" w:after="200"/>
        <w:ind w:left="0" w:right="0"/>
      </w:pPr>
      <w:r>
        <w:rPr>
          <w:b/>
        </w:rPr>
        <w:t xml:space="preserve"> </w:t>
      </w:r>
    </w:p>
    <w:p>
      <w:pPr>
        <w:spacing w:before="0" w:after="200"/>
        <w:ind w:left="0" w:right="0"/>
      </w:pPr>
      <w:r>
        <w:rPr>
          <w:b/>
        </w:rPr>
        <w:t xml:space="preserve">JUSTIFICATIVA:</w:t>
      </w:r>
    </w:p>
    <w:p>
      <w:pPr>
        <w:spacing w:before="0" w:after="200"/>
        <w:ind w:left="0" w:right="0"/>
      </w:pPr>
      <w:r>
        <w:rPr>
          <w:b/>
        </w:rPr>
        <w:t xml:space="preserve"> </w:t>
      </w:r>
    </w:p>
    <w:p>
      <w:pPr>
        <w:jc w:val="both"/>
        <w:jc w:val="both"/>
        <w:spacing w:before="0" w:after="200"/>
        <w:ind w:left="0" w:right="0"/>
      </w:pPr>
      <w:r>
        <w:t xml:space="preserve">É de amplo conhecimento e comprovação, científica o malefício causado pelo excesso de raios ultravioletas podem fazer ao ser humano, a exemplo do câncer.</w:t>
      </w:r>
    </w:p>
    <w:p>
      <w:pPr>
        <w:jc w:val="both"/>
        <w:jc w:val="both"/>
        <w:spacing w:before="0" w:after="200"/>
        <w:ind w:left="0" w:right="0"/>
      </w:pPr>
      <w:r>
        <w:t xml:space="preserve">Atualmente há um grande número de clinicas estéticas que oferecem este tipo de tratamento, sem, no entanto, esclarecer ao usuário os riscos a que está sendo submetido. O atual número de pessoas com câncer de pele vem aumentando significativamente, na maioria das situações em razão da falta de conhecimento dos males causados pelos raios solares.</w:t>
      </w:r>
    </w:p>
    <w:p>
      <w:pPr>
        <w:jc w:val="both"/>
        <w:jc w:val="both"/>
        <w:spacing w:before="0" w:after="200"/>
        <w:ind w:left="0" w:right="0"/>
      </w:pPr>
      <w:r>
        <w:t xml:space="preserve">É também de notório saber que as causas deste mal são em sua maioria irreversíveis, mesmo com toda conquista alcançada pela ciência, que inclusive orienta exaustivamente o benefício da prevenção.</w:t>
      </w:r>
    </w:p>
    <w:p>
      <w:pPr>
        <w:jc w:val="both"/>
        <w:jc w:val="both"/>
        <w:spacing w:before="0" w:after="200"/>
        <w:ind w:left="0" w:right="0"/>
      </w:pPr>
      <w:r>
        <w:t xml:space="preserve">Diante do exposto, apresento a presente propositura para que seja apreciada e aprovada nesta Casa Legislativa.</w:t>
      </w:r>
    </w:p>
    <w:p>
      <w:pPr>
        <w:jc w:val="both"/>
        <w:jc w:val="both"/>
        <w:spacing w:before="0" w:after="200"/>
        <w:ind w:left="0" w:right="0"/>
      </w:pPr>
      <w:r>
        <w:t xml:space="preserve"> </w:t>
      </w:r>
    </w:p>
    <w:p>
      <w:pPr>
        <w:jc w:val="both"/>
        <w:jc w:val="both"/>
        <w:spacing w:before="0" w:after="200"/>
        <w:ind w:left="0" w:right="0"/>
      </w:pPr>
      <w:r>
        <w:t xml:space="preserve">                                                 </w:t>
      </w:r>
      <w:r>
        <w:rPr>
          <w:b/>
        </w:rPr>
        <w:t xml:space="preserve">JOÃO GUSTAVO</w:t>
      </w:r>
    </w:p>
    <w:p>
      <w:pPr>
        <w:jc w:val="both"/>
        <w:jc w:val="both"/>
        <w:spacing w:before="0" w:after="200"/>
        <w:ind w:left="0" w:right="0"/>
      </w:pPr>
      <w:r>
        <w:rPr>
          <w:b/>
        </w:rPr>
        <w:t xml:space="preserve">                                 </w:t>
      </w:r>
      <w:r>
        <w:rPr>
          <w:b/>
        </w:rPr>
        <w:t xml:space="preserve">                     </w:t>
      </w:r>
      <w:r>
        <w:rPr>
          <w:b/>
        </w:rPr>
        <w:t xml:space="preserve">Vereador</w:t>
      </w:r>
    </w:p>
    <w:p>
      <w:pPr>
        <w:spacing w:before="0" w:after="200"/>
        <w:ind w:left="0" w:right="0"/>
      </w:pPr>
      <w:r>
        <w:t xml:space="preserve"> </w:t>
      </w:r>
    </w:p>
  </w:body>
</w:document>
</file>