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9C7C89">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9C7C89">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9C7C89">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9C7C89">
        <w:rPr>
          <w:rFonts w:ascii="Tahoma" w:eastAsia="Tahoma" w:hAnsi="Tahoma" w:cs="Tahoma"/>
          <w:b/>
          <w:bCs/>
        </w:rPr>
        <w:t>Alexandre David Fernandes de Freitas</w:t>
      </w:r>
      <w:r w:rsidRPr="00751B90">
        <w:rPr>
          <w:rFonts w:ascii="Tahoma" w:eastAsia="Tahoma" w:hAnsi="Tahoma" w:cs="Tahoma"/>
          <w:bCs/>
        </w:rPr>
        <w:t>,</w:t>
      </w:r>
      <w:r>
        <w:rPr>
          <w:rFonts w:ascii="Tahoma" w:eastAsia="Tahoma" w:hAnsi="Tahoma" w:cs="Tahoma"/>
          <w:b/>
          <w:bCs/>
        </w:rPr>
        <w:t xml:space="preserve"> </w:t>
      </w:r>
      <w:r w:rsidR="00751B90" w:rsidRPr="00751B90">
        <w:rPr>
          <w:rFonts w:ascii="Tahoma" w:eastAsia="Tahoma" w:hAnsi="Tahoma" w:cs="Tahoma"/>
          <w:b/>
          <w:bCs/>
        </w:rPr>
        <w:t>Comissário de Polícia</w:t>
      </w:r>
      <w:r w:rsidR="00751B90">
        <w:rPr>
          <w:rFonts w:ascii="Tahoma" w:eastAsia="Tahoma" w:hAnsi="Tahoma" w:cs="Tahoma"/>
          <w:b/>
          <w:bCs/>
        </w:rPr>
        <w:t xml:space="preserve"> Civil da 76º DP</w:t>
      </w:r>
      <w:r>
        <w:rPr>
          <w:rFonts w:ascii="Tahoma" w:eastAsia="Tahoma" w:hAnsi="Tahoma" w:cs="Tahoma"/>
        </w:rPr>
        <w:t xml:space="preserve">. ID </w:t>
      </w:r>
      <w:r w:rsidRPr="009F3AE8">
        <w:rPr>
          <w:sz w:val="24"/>
        </w:rPr>
        <w:t>565014-3</w:t>
      </w:r>
      <w:r>
        <w:rPr>
          <w:rFonts w:ascii="Tahoma" w:eastAsia="Tahoma" w:hAnsi="Tahoma" w:cs="Tahoma"/>
        </w:rPr>
        <w:t>.</w:t>
      </w:r>
    </w:p>
    <w:p w:rsidR="002B59ED" w:rsidRDefault="009C7C89">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9C7C89">
        <w:rPr>
          <w:rFonts w:ascii="Tahoma" w:eastAsia="Tahoma" w:hAnsi="Tahoma" w:cs="Tahoma"/>
          <w:b/>
          <w:bCs/>
        </w:rPr>
        <w:t>Alexandre David Fernandes de Freitas</w:t>
      </w:r>
      <w:r w:rsidRPr="00751B90">
        <w:rPr>
          <w:rFonts w:ascii="Tahoma" w:eastAsia="Tahoma" w:hAnsi="Tahoma" w:cs="Tahoma"/>
          <w:bCs/>
        </w:rPr>
        <w:t>,</w:t>
      </w:r>
      <w:r>
        <w:rPr>
          <w:rFonts w:ascii="Tahoma" w:eastAsia="Tahoma" w:hAnsi="Tahoma" w:cs="Tahoma"/>
          <w:b/>
          <w:bCs/>
        </w:rPr>
        <w:t xml:space="preserve"> </w:t>
      </w:r>
      <w:r w:rsidRPr="00751B90">
        <w:rPr>
          <w:rFonts w:ascii="Tahoma" w:eastAsia="Tahoma" w:hAnsi="Tahoma" w:cs="Tahoma"/>
          <w:b/>
          <w:bCs/>
        </w:rPr>
        <w:t>Comissário de Polícia</w:t>
      </w:r>
      <w:r>
        <w:rPr>
          <w:rFonts w:ascii="Tahoma" w:eastAsia="Tahoma" w:hAnsi="Tahoma" w:cs="Tahoma"/>
          <w:b/>
          <w:bCs/>
        </w:rPr>
        <w:t xml:space="preserve"> Civil da 76º DP</w:t>
      </w:r>
      <w:r>
        <w:rPr>
          <w:rFonts w:ascii="Tahoma" w:eastAsia="Tahoma" w:hAnsi="Tahoma" w:cs="Tahoma"/>
        </w:rPr>
        <w:t xml:space="preserve">. ID </w:t>
      </w:r>
      <w:r w:rsidRPr="009F3AE8">
        <w:rPr>
          <w:sz w:val="24"/>
        </w:rPr>
        <w:t>565014-3</w:t>
      </w:r>
      <w:r>
        <w:rPr>
          <w:rFonts w:ascii="Tahoma" w:eastAsia="Tahoma" w:hAnsi="Tahoma" w:cs="Tahoma"/>
        </w:rPr>
        <w:t>.</w:t>
      </w:r>
    </w:p>
    <w:p w:rsidR="002B59ED" w:rsidRDefault="009C7C89">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9C7C89">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9C7C89">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9C7C89">
      <w:pPr>
        <w:spacing w:line="360" w:lineRule="auto"/>
        <w:ind w:firstLine="700"/>
        <w:jc w:val="both"/>
        <w:rPr>
          <w:rFonts w:ascii="Tahoma" w:eastAsia="Tahoma" w:hAnsi="Tahoma" w:cs="Tahoma"/>
          <w:sz w:val="20"/>
          <w:szCs w:val="20"/>
        </w:rPr>
      </w:pPr>
      <w:r>
        <w:rPr>
          <w:rFonts w:ascii="Tahoma" w:eastAsia="Tahoma" w:hAnsi="Tahoma" w:cs="Tahoma"/>
          <w:sz w:val="20"/>
          <w:szCs w:val="20"/>
        </w:rPr>
        <w:t>Justifica-se a presente Moção de Aplausos a</w:t>
      </w:r>
      <w:r w:rsidRPr="009C7C89">
        <w:rPr>
          <w:rFonts w:ascii="Tahoma" w:eastAsia="Tahoma" w:hAnsi="Tahoma" w:cs="Tahoma"/>
          <w:b/>
          <w:sz w:val="20"/>
          <w:szCs w:val="20"/>
        </w:rPr>
        <w:t xml:space="preserve"> Alexandre David Fernandes de Freitas, Comissário de Polícia Civil da </w:t>
      </w:r>
      <w:r>
        <w:rPr>
          <w:rFonts w:ascii="Tahoma" w:eastAsia="Tahoma" w:hAnsi="Tahoma" w:cs="Tahoma"/>
          <w:b/>
          <w:sz w:val="20"/>
          <w:szCs w:val="20"/>
        </w:rPr>
        <w:t>76º DP</w:t>
      </w:r>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9C7C89">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9C7C89">
      <w:pPr>
        <w:spacing w:line="360" w:lineRule="auto"/>
        <w:ind w:firstLine="700"/>
        <w:jc w:val="both"/>
        <w:rPr>
          <w:rFonts w:ascii="Tahoma" w:eastAsia="Tahoma" w:hAnsi="Tahoma" w:cs="Tahoma"/>
          <w:sz w:val="20"/>
          <w:szCs w:val="20"/>
        </w:rPr>
      </w:pPr>
      <w:bookmarkStart w:id="0" w:name="_GoBack"/>
      <w:bookmarkEnd w:id="0"/>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9C7C89">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7C89">
      <w:pPr>
        <w:spacing w:line="240" w:lineRule="auto"/>
      </w:pPr>
      <w:r>
        <w:separator/>
      </w:r>
    </w:p>
  </w:endnote>
  <w:endnote w:type="continuationSeparator" w:id="0">
    <w:p w:rsidR="00000000" w:rsidRDefault="009C7C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9F09049-495A-4E82-B615-E0E332C1FEE7}"/>
    <w:embedBold r:id="rId2" w:fontKey="{1466B1D8-4A1A-4397-9719-FE8538EF0EC5}"/>
  </w:font>
  <w:font w:name="Tahoma">
    <w:panose1 w:val="020B0604030504040204"/>
    <w:charset w:val="00"/>
    <w:family w:val="swiss"/>
    <w:pitch w:val="variable"/>
    <w:sig w:usb0="E1002EFF" w:usb1="C000605B" w:usb2="00000029" w:usb3="00000000" w:csb0="000101FF" w:csb1="00000000"/>
    <w:embedRegular r:id="rId3" w:fontKey="{56677264-E6A8-4F5F-B04C-393D82A1470A}"/>
    <w:embedBold r:id="rId4" w:fontKey="{E2603610-65F3-4727-8F81-0AC8F4265CBB}"/>
  </w:font>
  <w:font w:name="Cambria">
    <w:panose1 w:val="02040503050406030204"/>
    <w:charset w:val="00"/>
    <w:family w:val="roman"/>
    <w:pitch w:val="variable"/>
    <w:sig w:usb0="E00006FF" w:usb1="420024FF" w:usb2="02000000" w:usb3="00000000" w:csb0="0000019F" w:csb1="00000000"/>
    <w:embedRegular r:id="rId5" w:fontKey="{9BCA6C18-F1B4-4073-B7EB-DD921EE06DBC}"/>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7C89">
      <w:pPr>
        <w:spacing w:line="240" w:lineRule="auto"/>
      </w:pPr>
      <w:r>
        <w:separator/>
      </w:r>
    </w:p>
  </w:footnote>
  <w:footnote w:type="continuationSeparator" w:id="0">
    <w:p w:rsidR="00000000" w:rsidRDefault="009C7C8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9C7C89">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2B59ED"/>
    <w:rsid w:val="00751B90"/>
    <w:rsid w:val="009C7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1589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dcterms:created xsi:type="dcterms:W3CDTF">2026-06-15T14:45:00Z</dcterms:created>
  <dcterms:modified xsi:type="dcterms:W3CDTF">2026-06-15T14:45:00Z</dcterms:modified>
</cp:coreProperties>
</file>