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06E539" w14:textId="4B31FE74" w:rsidR="00DB4EF0" w:rsidRPr="00784DD3" w:rsidRDefault="00DB4EF0" w:rsidP="00DB4EF0">
      <w:pPr>
        <w:rPr>
          <w:rFonts w:cstheme="minorHAnsi"/>
          <w:b/>
          <w:bCs/>
        </w:rPr>
      </w:pPr>
      <w:r w:rsidRPr="00784DD3">
        <w:rPr>
          <w:rFonts w:cstheme="minorHAnsi"/>
          <w:b/>
          <w:bCs/>
        </w:rPr>
        <w:t>PROJETO DE DECRETO LEGISLATIVO Nº              /202</w:t>
      </w:r>
      <w:r w:rsidR="00A53D0F">
        <w:rPr>
          <w:rFonts w:cstheme="minorHAnsi"/>
          <w:b/>
          <w:bCs/>
        </w:rPr>
        <w:t>6</w:t>
      </w:r>
    </w:p>
    <w:p w14:paraId="241F6D00" w14:textId="77777777" w:rsidR="00DB4EF0" w:rsidRPr="00784DD3" w:rsidRDefault="00DB4EF0" w:rsidP="00DB4EF0">
      <w:pPr>
        <w:rPr>
          <w:rFonts w:cstheme="minorHAnsi"/>
          <w:b/>
          <w:bCs/>
        </w:rPr>
      </w:pPr>
    </w:p>
    <w:p w14:paraId="0E0BF31B" w14:textId="6C716C4D" w:rsidR="007844F3" w:rsidRPr="00784DD3" w:rsidRDefault="00741F48" w:rsidP="00741F48">
      <w:pPr>
        <w:spacing w:line="276" w:lineRule="auto"/>
        <w:ind w:left="3544"/>
        <w:jc w:val="both"/>
        <w:rPr>
          <w:rFonts w:cstheme="minorHAnsi"/>
          <w:b/>
          <w:bCs/>
        </w:rPr>
      </w:pPr>
      <w:r w:rsidRPr="00784DD3">
        <w:rPr>
          <w:rFonts w:cstheme="minorHAnsi"/>
          <w:b/>
          <w:bCs/>
        </w:rPr>
        <w:t>CONCEDE O TÍTULO DE</w:t>
      </w:r>
      <w:r w:rsidR="00A157E3" w:rsidRPr="00784DD3">
        <w:rPr>
          <w:rFonts w:cstheme="minorHAnsi"/>
          <w:b/>
          <w:bCs/>
        </w:rPr>
        <w:t xml:space="preserve"> CID</w:t>
      </w:r>
      <w:r w:rsidR="005354A2">
        <w:rPr>
          <w:rFonts w:cstheme="minorHAnsi"/>
          <w:b/>
          <w:bCs/>
        </w:rPr>
        <w:t xml:space="preserve">ADÃO NITEROIENSE À SRA. </w:t>
      </w:r>
      <w:r w:rsidR="00A53D0F" w:rsidRPr="00A53D0F">
        <w:rPr>
          <w:rFonts w:cstheme="minorHAnsi"/>
          <w:b/>
          <w:color w:val="222222"/>
          <w:shd w:val="clear" w:color="auto" w:fill="FFFFFF"/>
        </w:rPr>
        <w:t>JUCELIA OLIVEIRA FREITAS</w:t>
      </w:r>
      <w:r w:rsidR="00A53D0F">
        <w:rPr>
          <w:rFonts w:cstheme="minorHAnsi"/>
          <w:b/>
          <w:color w:val="222222"/>
          <w:shd w:val="clear" w:color="auto" w:fill="FFFFFF"/>
        </w:rPr>
        <w:t xml:space="preserve"> (</w:t>
      </w:r>
      <w:r w:rsidR="00A53D0F" w:rsidRPr="00A53D0F">
        <w:rPr>
          <w:rFonts w:cstheme="minorHAnsi"/>
          <w:b/>
          <w:color w:val="222222"/>
          <w:shd w:val="clear" w:color="auto" w:fill="FFFFFF"/>
        </w:rPr>
        <w:t>TIA JU</w:t>
      </w:r>
      <w:r w:rsidR="00A53D0F">
        <w:rPr>
          <w:rFonts w:cstheme="minorHAnsi"/>
          <w:b/>
          <w:color w:val="222222"/>
          <w:shd w:val="clear" w:color="auto" w:fill="FFFFFF"/>
        </w:rPr>
        <w:t>)</w:t>
      </w:r>
      <w:r w:rsidR="00A53D0F" w:rsidRPr="00784DD3">
        <w:rPr>
          <w:rFonts w:cstheme="minorHAnsi"/>
          <w:b/>
          <w:bCs/>
        </w:rPr>
        <w:t>.</w:t>
      </w:r>
    </w:p>
    <w:p w14:paraId="5F287242" w14:textId="77777777" w:rsidR="00A63712" w:rsidRDefault="00A63712" w:rsidP="007844F3">
      <w:pPr>
        <w:spacing w:line="276" w:lineRule="auto"/>
        <w:ind w:left="3686"/>
        <w:rPr>
          <w:rFonts w:cstheme="minorHAnsi"/>
          <w:b/>
          <w:bCs/>
        </w:rPr>
      </w:pPr>
    </w:p>
    <w:p w14:paraId="57FB81C1" w14:textId="77777777" w:rsidR="00A53D0F" w:rsidRPr="00784DD3" w:rsidRDefault="00A53D0F" w:rsidP="007844F3">
      <w:pPr>
        <w:spacing w:line="276" w:lineRule="auto"/>
        <w:ind w:left="3686"/>
        <w:rPr>
          <w:rFonts w:cstheme="minorHAnsi"/>
          <w:b/>
          <w:bCs/>
        </w:rPr>
      </w:pPr>
    </w:p>
    <w:p w14:paraId="6B01AC81" w14:textId="77777777" w:rsidR="007844F3" w:rsidRPr="00784DD3" w:rsidRDefault="007844F3" w:rsidP="007844F3">
      <w:pPr>
        <w:spacing w:after="0" w:line="276" w:lineRule="auto"/>
        <w:jc w:val="both"/>
        <w:rPr>
          <w:rFonts w:cstheme="minorHAnsi"/>
          <w:b/>
          <w:bCs/>
        </w:rPr>
      </w:pPr>
      <w:r w:rsidRPr="00784DD3">
        <w:rPr>
          <w:rFonts w:cstheme="minorHAnsi"/>
          <w:b/>
          <w:bCs/>
        </w:rPr>
        <w:t>AUTOR: FABIANO GONÇALVES</w:t>
      </w:r>
    </w:p>
    <w:p w14:paraId="7D9E2330" w14:textId="77777777" w:rsidR="007844F3" w:rsidRPr="00784DD3" w:rsidRDefault="007844F3" w:rsidP="007844F3">
      <w:pPr>
        <w:spacing w:line="276" w:lineRule="auto"/>
        <w:jc w:val="both"/>
        <w:rPr>
          <w:rFonts w:cstheme="minorHAnsi"/>
        </w:rPr>
      </w:pPr>
    </w:p>
    <w:p w14:paraId="45FFFDE7" w14:textId="2D2729E0" w:rsidR="00A53D0F" w:rsidRDefault="00A63712" w:rsidP="00A63712">
      <w:pPr>
        <w:spacing w:line="276" w:lineRule="auto"/>
        <w:jc w:val="both"/>
        <w:rPr>
          <w:rFonts w:cstheme="minorHAnsi"/>
          <w:b/>
          <w:color w:val="222222"/>
          <w:shd w:val="clear" w:color="auto" w:fill="FFFFFF"/>
        </w:rPr>
      </w:pPr>
      <w:r w:rsidRPr="00784DD3">
        <w:rPr>
          <w:rFonts w:cstheme="minorHAnsi"/>
        </w:rPr>
        <w:t>Art. 1º - Fica concedid</w:t>
      </w:r>
      <w:r w:rsidR="00F96CB0">
        <w:rPr>
          <w:rFonts w:cstheme="minorHAnsi"/>
        </w:rPr>
        <w:t>o</w:t>
      </w:r>
      <w:r w:rsidRPr="00784DD3">
        <w:rPr>
          <w:rFonts w:cstheme="minorHAnsi"/>
        </w:rPr>
        <w:t xml:space="preserve"> o Título de Cidadão Niteroiense</w:t>
      </w:r>
      <w:r w:rsidR="00CA22ED">
        <w:rPr>
          <w:rFonts w:cstheme="minorHAnsi"/>
        </w:rPr>
        <w:t xml:space="preserve"> à</w:t>
      </w:r>
      <w:r w:rsidR="00DF0EFF" w:rsidRPr="00784DD3">
        <w:rPr>
          <w:rFonts w:cstheme="minorHAnsi"/>
        </w:rPr>
        <w:t xml:space="preserve"> </w:t>
      </w:r>
      <w:r w:rsidR="00CA22ED">
        <w:rPr>
          <w:rFonts w:cstheme="minorHAnsi"/>
          <w:b/>
        </w:rPr>
        <w:t xml:space="preserve">SRA. </w:t>
      </w:r>
      <w:r w:rsidR="00A53D0F" w:rsidRPr="00A53D0F">
        <w:rPr>
          <w:rFonts w:cstheme="minorHAnsi"/>
          <w:b/>
          <w:color w:val="222222"/>
          <w:shd w:val="clear" w:color="auto" w:fill="FFFFFF"/>
        </w:rPr>
        <w:t>JUCELIA OLIVEIRA FREITAS (TIA JU)</w:t>
      </w:r>
      <w:r w:rsidR="00CA22ED">
        <w:rPr>
          <w:rFonts w:cstheme="minorHAnsi"/>
          <w:color w:val="222222"/>
          <w:shd w:val="clear" w:color="auto" w:fill="FFFFFF"/>
        </w:rPr>
        <w:t>, conhecida parlamentarmente</w:t>
      </w:r>
      <w:r w:rsidR="005354A2">
        <w:rPr>
          <w:rFonts w:cstheme="minorHAnsi"/>
          <w:color w:val="222222"/>
          <w:shd w:val="clear" w:color="auto" w:fill="FFFFFF"/>
        </w:rPr>
        <w:t xml:space="preserve"> como Deputada Estadual Tia Ju.</w:t>
      </w:r>
    </w:p>
    <w:p w14:paraId="03921577" w14:textId="72B28F2F" w:rsidR="00DB4EF0" w:rsidRPr="00784DD3" w:rsidRDefault="00A63712" w:rsidP="00A63712">
      <w:pPr>
        <w:spacing w:line="276" w:lineRule="auto"/>
        <w:jc w:val="both"/>
        <w:rPr>
          <w:rFonts w:cstheme="minorHAnsi"/>
        </w:rPr>
      </w:pPr>
      <w:r w:rsidRPr="00784DD3">
        <w:rPr>
          <w:rFonts w:cstheme="minorHAnsi"/>
        </w:rPr>
        <w:t xml:space="preserve">Art. 2º - Esta Resolução entra em </w:t>
      </w:r>
      <w:r w:rsidR="00A53D0F">
        <w:rPr>
          <w:rFonts w:cstheme="minorHAnsi"/>
        </w:rPr>
        <w:t>vigor na data de sua publicação.</w:t>
      </w:r>
    </w:p>
    <w:p w14:paraId="17E76E65" w14:textId="77777777" w:rsidR="00741F48" w:rsidRPr="00784DD3" w:rsidRDefault="00741F48" w:rsidP="00A63712">
      <w:pPr>
        <w:spacing w:line="276" w:lineRule="auto"/>
        <w:jc w:val="both"/>
        <w:rPr>
          <w:rFonts w:cstheme="minorHAnsi"/>
        </w:rPr>
      </w:pPr>
    </w:p>
    <w:p w14:paraId="7D60AB8A" w14:textId="0BF23A2D" w:rsidR="00474D5C" w:rsidRPr="00784DD3" w:rsidRDefault="00474D5C" w:rsidP="00474D5C">
      <w:pPr>
        <w:spacing w:line="276" w:lineRule="auto"/>
        <w:jc w:val="right"/>
        <w:rPr>
          <w:rFonts w:cstheme="minorHAnsi"/>
          <w:b/>
          <w:bCs/>
        </w:rPr>
      </w:pPr>
      <w:r w:rsidRPr="00784DD3">
        <w:rPr>
          <w:rFonts w:cstheme="minorHAnsi"/>
          <w:b/>
          <w:bCs/>
        </w:rPr>
        <w:t>Plenário Brígido Tinoco,</w:t>
      </w:r>
      <w:r w:rsidR="00354D04">
        <w:rPr>
          <w:rFonts w:cstheme="minorHAnsi"/>
          <w:b/>
          <w:bCs/>
        </w:rPr>
        <w:t xml:space="preserve"> 17 </w:t>
      </w:r>
      <w:r w:rsidR="00DF0EFF" w:rsidRPr="00784DD3">
        <w:rPr>
          <w:rFonts w:cstheme="minorHAnsi"/>
          <w:b/>
          <w:bCs/>
        </w:rPr>
        <w:t xml:space="preserve">de </w:t>
      </w:r>
      <w:proofErr w:type="gramStart"/>
      <w:r w:rsidR="00354D04">
        <w:rPr>
          <w:rFonts w:cstheme="minorHAnsi"/>
          <w:b/>
          <w:bCs/>
        </w:rPr>
        <w:t>Junho</w:t>
      </w:r>
      <w:proofErr w:type="gramEnd"/>
      <w:r w:rsidR="00A63712" w:rsidRPr="00784DD3">
        <w:rPr>
          <w:rFonts w:cstheme="minorHAnsi"/>
          <w:b/>
          <w:bCs/>
        </w:rPr>
        <w:t xml:space="preserve"> </w:t>
      </w:r>
      <w:r w:rsidRPr="00784DD3">
        <w:rPr>
          <w:rFonts w:cstheme="minorHAnsi"/>
          <w:b/>
          <w:bCs/>
        </w:rPr>
        <w:t>de 202</w:t>
      </w:r>
      <w:r w:rsidR="00354D04">
        <w:rPr>
          <w:rFonts w:cstheme="minorHAnsi"/>
          <w:b/>
          <w:bCs/>
        </w:rPr>
        <w:t>6</w:t>
      </w:r>
      <w:r w:rsidRPr="00784DD3">
        <w:rPr>
          <w:rFonts w:cstheme="minorHAnsi"/>
          <w:b/>
          <w:bCs/>
        </w:rPr>
        <w:t>.</w:t>
      </w:r>
    </w:p>
    <w:p w14:paraId="00A1C506" w14:textId="30247C48" w:rsidR="00474D5C" w:rsidRPr="00784DD3" w:rsidRDefault="00474D5C" w:rsidP="00474D5C">
      <w:pPr>
        <w:spacing w:line="276" w:lineRule="auto"/>
        <w:jc w:val="right"/>
        <w:rPr>
          <w:rFonts w:cstheme="minorHAnsi"/>
          <w:b/>
          <w:bCs/>
        </w:rPr>
      </w:pPr>
    </w:p>
    <w:p w14:paraId="02C09387" w14:textId="77777777" w:rsidR="00474D5C" w:rsidRPr="00784DD3" w:rsidRDefault="00474D5C" w:rsidP="00474D5C">
      <w:pPr>
        <w:spacing w:line="276" w:lineRule="auto"/>
        <w:jc w:val="right"/>
        <w:rPr>
          <w:rFonts w:cstheme="minorHAnsi"/>
          <w:b/>
          <w:bCs/>
        </w:rPr>
      </w:pPr>
    </w:p>
    <w:p w14:paraId="59101C45" w14:textId="77777777" w:rsidR="00474D5C" w:rsidRPr="00784DD3" w:rsidRDefault="00474D5C" w:rsidP="00474D5C">
      <w:pPr>
        <w:spacing w:line="276" w:lineRule="auto"/>
        <w:jc w:val="center"/>
        <w:rPr>
          <w:rFonts w:cstheme="minorHAnsi"/>
        </w:rPr>
      </w:pPr>
      <w:r w:rsidRPr="00784DD3">
        <w:rPr>
          <w:rFonts w:cstheme="minorHAnsi"/>
        </w:rPr>
        <w:t>Cordialmente,</w:t>
      </w:r>
    </w:p>
    <w:p w14:paraId="5A195989" w14:textId="77777777" w:rsidR="00474D5C" w:rsidRDefault="00474D5C" w:rsidP="00474D5C">
      <w:pPr>
        <w:spacing w:line="276" w:lineRule="auto"/>
        <w:rPr>
          <w:rFonts w:cstheme="minorHAnsi"/>
        </w:rPr>
      </w:pPr>
    </w:p>
    <w:p w14:paraId="66AE8EB0" w14:textId="77777777" w:rsidR="00354D04" w:rsidRPr="00784DD3" w:rsidRDefault="00354D04" w:rsidP="00474D5C">
      <w:pPr>
        <w:spacing w:line="276" w:lineRule="auto"/>
        <w:rPr>
          <w:rFonts w:cstheme="minorHAnsi"/>
        </w:rPr>
      </w:pPr>
    </w:p>
    <w:p w14:paraId="198CB33D" w14:textId="77777777" w:rsidR="00474D5C" w:rsidRPr="00784DD3" w:rsidRDefault="00474D5C" w:rsidP="00474D5C">
      <w:pPr>
        <w:spacing w:after="0" w:line="276" w:lineRule="auto"/>
        <w:jc w:val="center"/>
        <w:rPr>
          <w:rFonts w:cstheme="minorHAnsi"/>
        </w:rPr>
      </w:pPr>
      <w:r w:rsidRPr="00784DD3">
        <w:rPr>
          <w:rFonts w:cstheme="minorHAnsi"/>
          <w:b/>
          <w:bCs/>
        </w:rPr>
        <w:t>FABIANO GONÇALVES</w:t>
      </w:r>
    </w:p>
    <w:p w14:paraId="45C4F62A" w14:textId="77777777" w:rsidR="00474D5C" w:rsidRPr="00784DD3" w:rsidRDefault="00474D5C" w:rsidP="00474D5C">
      <w:pPr>
        <w:spacing w:after="0" w:line="276" w:lineRule="auto"/>
        <w:jc w:val="center"/>
        <w:rPr>
          <w:rFonts w:cstheme="minorHAnsi"/>
        </w:rPr>
      </w:pPr>
      <w:r w:rsidRPr="00784DD3">
        <w:rPr>
          <w:rFonts w:cstheme="minorHAnsi"/>
        </w:rPr>
        <w:t>Vereador</w:t>
      </w:r>
    </w:p>
    <w:p w14:paraId="5EA2262B" w14:textId="0D9F1651" w:rsidR="00474D5C" w:rsidRPr="00784DD3" w:rsidRDefault="00474D5C" w:rsidP="00DB4EF0">
      <w:pPr>
        <w:spacing w:line="276" w:lineRule="auto"/>
        <w:jc w:val="both"/>
        <w:rPr>
          <w:rFonts w:cstheme="minorHAnsi"/>
        </w:rPr>
      </w:pPr>
    </w:p>
    <w:p w14:paraId="2B27DAF9" w14:textId="3308491E" w:rsidR="00474D5C" w:rsidRPr="00784DD3" w:rsidRDefault="00474D5C" w:rsidP="00DB4EF0">
      <w:pPr>
        <w:spacing w:line="276" w:lineRule="auto"/>
        <w:jc w:val="both"/>
        <w:rPr>
          <w:rFonts w:cstheme="minorHAnsi"/>
        </w:rPr>
      </w:pPr>
    </w:p>
    <w:p w14:paraId="5FE9C263" w14:textId="25D33C8A" w:rsidR="00474D5C" w:rsidRPr="00784DD3" w:rsidRDefault="00474D5C" w:rsidP="00DB4EF0">
      <w:pPr>
        <w:spacing w:line="276" w:lineRule="auto"/>
        <w:jc w:val="both"/>
        <w:rPr>
          <w:rFonts w:cstheme="minorHAnsi"/>
        </w:rPr>
      </w:pPr>
    </w:p>
    <w:p w14:paraId="33C6352D" w14:textId="3D28B0B2" w:rsidR="00474D5C" w:rsidRPr="00784DD3" w:rsidRDefault="00474D5C" w:rsidP="00DB4EF0">
      <w:pPr>
        <w:spacing w:line="276" w:lineRule="auto"/>
        <w:jc w:val="both"/>
        <w:rPr>
          <w:rFonts w:cstheme="minorHAnsi"/>
        </w:rPr>
      </w:pPr>
    </w:p>
    <w:p w14:paraId="06D9FF06" w14:textId="77777777" w:rsidR="00C430AF" w:rsidRPr="00784DD3" w:rsidRDefault="00C430AF" w:rsidP="00DB4EF0">
      <w:pPr>
        <w:spacing w:line="276" w:lineRule="auto"/>
        <w:jc w:val="both"/>
        <w:rPr>
          <w:rFonts w:cstheme="minorHAnsi"/>
        </w:rPr>
      </w:pPr>
    </w:p>
    <w:p w14:paraId="73FA83B4" w14:textId="7EAB6323" w:rsidR="00711DD9" w:rsidRDefault="00711DD9" w:rsidP="00DB4EF0">
      <w:pPr>
        <w:spacing w:line="276" w:lineRule="auto"/>
        <w:jc w:val="both"/>
        <w:rPr>
          <w:rFonts w:cstheme="minorHAnsi"/>
        </w:rPr>
      </w:pPr>
    </w:p>
    <w:p w14:paraId="10072849" w14:textId="77777777" w:rsidR="00784DD3" w:rsidRPr="00784DD3" w:rsidRDefault="00784DD3" w:rsidP="00DB4EF0">
      <w:pPr>
        <w:spacing w:line="276" w:lineRule="auto"/>
        <w:jc w:val="both"/>
        <w:rPr>
          <w:rFonts w:cstheme="minorHAnsi"/>
        </w:rPr>
      </w:pPr>
    </w:p>
    <w:p w14:paraId="4FA8962B" w14:textId="08AB50CB" w:rsidR="00DB4EF0" w:rsidRPr="00784DD3" w:rsidRDefault="00DB4EF0" w:rsidP="00D352A8">
      <w:pPr>
        <w:spacing w:line="276" w:lineRule="auto"/>
        <w:jc w:val="center"/>
        <w:rPr>
          <w:rFonts w:cstheme="minorHAnsi"/>
          <w:b/>
          <w:bCs/>
          <w:u w:val="single"/>
        </w:rPr>
      </w:pPr>
      <w:bookmarkStart w:id="0" w:name="_GoBack"/>
      <w:bookmarkEnd w:id="0"/>
      <w:r w:rsidRPr="00784DD3">
        <w:rPr>
          <w:rFonts w:cstheme="minorHAnsi"/>
          <w:b/>
          <w:bCs/>
          <w:u w:val="single"/>
        </w:rPr>
        <w:lastRenderedPageBreak/>
        <w:t>JUSTIFICATIVA</w:t>
      </w:r>
    </w:p>
    <w:p w14:paraId="41F80A59" w14:textId="77777777" w:rsidR="00ED26B6" w:rsidRPr="00ED26B6" w:rsidRDefault="00ED26B6" w:rsidP="00ED26B6">
      <w:pPr>
        <w:spacing w:before="120" w:after="120" w:line="312" w:lineRule="auto"/>
        <w:ind w:firstLine="709"/>
        <w:jc w:val="both"/>
        <w:rPr>
          <w:rFonts w:eastAsia="Times New Roman" w:cstheme="minorHAnsi"/>
          <w:lang w:eastAsia="pt-BR"/>
        </w:rPr>
      </w:pPr>
      <w:r w:rsidRPr="00ED26B6">
        <w:rPr>
          <w:rFonts w:eastAsia="Times New Roman" w:cstheme="minorHAnsi"/>
          <w:lang w:eastAsia="pt-BR"/>
        </w:rPr>
        <w:t>A presente homenagem tem por objetivo reconhecer a notável trajetória da Deputada Estadual Jucelia Oliveira Freitas, amplamente conhecida como Tia Ju, cuja atuação pública é marcada pelo compromisso com a promoção da cidadania, da justiça social e da defesa dos direitos das populações mais vulneráveis.</w:t>
      </w:r>
    </w:p>
    <w:p w14:paraId="37A4F5FC" w14:textId="77777777" w:rsidR="00ED26B6" w:rsidRPr="00ED26B6" w:rsidRDefault="00ED26B6" w:rsidP="00ED26B6">
      <w:pPr>
        <w:spacing w:before="120" w:after="120" w:line="312" w:lineRule="auto"/>
        <w:ind w:firstLine="709"/>
        <w:jc w:val="both"/>
        <w:rPr>
          <w:rFonts w:eastAsia="Times New Roman" w:cstheme="minorHAnsi"/>
          <w:lang w:eastAsia="pt-BR"/>
        </w:rPr>
      </w:pPr>
      <w:proofErr w:type="spellStart"/>
      <w:r w:rsidRPr="00ED26B6">
        <w:rPr>
          <w:rFonts w:eastAsia="Times New Roman" w:cstheme="minorHAnsi"/>
          <w:lang w:eastAsia="pt-BR"/>
        </w:rPr>
        <w:t>Pedagoga</w:t>
      </w:r>
      <w:proofErr w:type="spellEnd"/>
      <w:r w:rsidRPr="00ED26B6">
        <w:rPr>
          <w:rFonts w:eastAsia="Times New Roman" w:cstheme="minorHAnsi"/>
          <w:lang w:eastAsia="pt-BR"/>
        </w:rPr>
        <w:t xml:space="preserve"> e pós-graduada em Direito da Infância e da Juventude, Tia Ju exerce seu terceiro mandato como Deputada Estadual do Rio de Janeiro, tendo ocupado importantes funções na Mesa Diretora da Assembleia Legislativa do Estado do Rio de Janeiro (</w:t>
      </w:r>
      <w:proofErr w:type="spellStart"/>
      <w:r w:rsidRPr="00ED26B6">
        <w:rPr>
          <w:rFonts w:eastAsia="Times New Roman" w:cstheme="minorHAnsi"/>
          <w:lang w:eastAsia="pt-BR"/>
        </w:rPr>
        <w:t>Alerj</w:t>
      </w:r>
      <w:proofErr w:type="spellEnd"/>
      <w:r w:rsidRPr="00ED26B6">
        <w:rPr>
          <w:rFonts w:eastAsia="Times New Roman" w:cstheme="minorHAnsi"/>
          <w:lang w:eastAsia="pt-BR"/>
        </w:rPr>
        <w:t>). Ao longo de sua vida parlamentar, consolidou uma atuação voltada especialmente à proteção dos direitos das crianças e adolescentes, das mulheres, da população negra, das pessoas com Transtorno do Espectro Autista (TEA), das pessoas com deficiência e das famílias.</w:t>
      </w:r>
    </w:p>
    <w:p w14:paraId="43BF12CF" w14:textId="1F1D4933" w:rsidR="00ED26B6" w:rsidRPr="00ED26B6" w:rsidRDefault="00ED26B6" w:rsidP="00ED26B6">
      <w:pPr>
        <w:spacing w:before="120" w:after="120" w:line="312" w:lineRule="auto"/>
        <w:ind w:firstLine="709"/>
        <w:jc w:val="both"/>
        <w:rPr>
          <w:rFonts w:eastAsia="Times New Roman" w:cstheme="minorHAnsi"/>
          <w:lang w:eastAsia="pt-BR"/>
        </w:rPr>
      </w:pPr>
      <w:proofErr w:type="spellStart"/>
      <w:r w:rsidRPr="00ED26B6">
        <w:rPr>
          <w:rFonts w:eastAsia="Times New Roman" w:cstheme="minorHAnsi"/>
          <w:lang w:eastAsia="pt-BR"/>
        </w:rPr>
        <w:t>Autora</w:t>
      </w:r>
      <w:proofErr w:type="spellEnd"/>
      <w:r w:rsidRPr="00ED26B6">
        <w:rPr>
          <w:rFonts w:eastAsia="Times New Roman" w:cstheme="minorHAnsi"/>
          <w:lang w:eastAsia="pt-BR"/>
        </w:rPr>
        <w:t xml:space="preserve"> de dezenas de leis aprovadas pela </w:t>
      </w:r>
      <w:proofErr w:type="spellStart"/>
      <w:r w:rsidRPr="00ED26B6">
        <w:rPr>
          <w:rFonts w:eastAsia="Times New Roman" w:cstheme="minorHAnsi"/>
          <w:lang w:eastAsia="pt-BR"/>
        </w:rPr>
        <w:t>Alerj</w:t>
      </w:r>
      <w:proofErr w:type="spellEnd"/>
      <w:r w:rsidRPr="00ED26B6">
        <w:rPr>
          <w:rFonts w:eastAsia="Times New Roman" w:cstheme="minorHAnsi"/>
          <w:lang w:eastAsia="pt-BR"/>
        </w:rPr>
        <w:t xml:space="preserve">, foi presidente-fundadora da Frente Parlamentar em Defesa da Família, da Adoção e da Primeira Infância, </w:t>
      </w:r>
      <w:proofErr w:type="spellStart"/>
      <w:r w:rsidRPr="00ED26B6">
        <w:rPr>
          <w:rFonts w:eastAsia="Times New Roman" w:cstheme="minorHAnsi"/>
          <w:lang w:eastAsia="pt-BR"/>
        </w:rPr>
        <w:t>cofundadora</w:t>
      </w:r>
      <w:proofErr w:type="spellEnd"/>
      <w:r w:rsidRPr="00ED26B6">
        <w:rPr>
          <w:rFonts w:eastAsia="Times New Roman" w:cstheme="minorHAnsi"/>
          <w:lang w:eastAsia="pt-BR"/>
        </w:rPr>
        <w:t xml:space="preserve"> do Fórum Permanente de Diálogo com as Mulheres Negras e integrante de importantes iniciativas voltadas à proteção da juventude e à promoção dos direitos humanos. Também presidiu a Comissão de Assuntos da Criança, do Adolescente e do Idoso da </w:t>
      </w:r>
      <w:proofErr w:type="spellStart"/>
      <w:r w:rsidRPr="00ED26B6">
        <w:rPr>
          <w:rFonts w:eastAsia="Times New Roman" w:cstheme="minorHAnsi"/>
          <w:lang w:eastAsia="pt-BR"/>
        </w:rPr>
        <w:t>Alerj</w:t>
      </w:r>
      <w:proofErr w:type="spellEnd"/>
      <w:r w:rsidRPr="00ED26B6">
        <w:rPr>
          <w:rFonts w:eastAsia="Times New Roman" w:cstheme="minorHAnsi"/>
          <w:lang w:eastAsia="pt-BR"/>
        </w:rPr>
        <w:t>, conduzindo debates e audiências públicas sobre te</w:t>
      </w:r>
      <w:r w:rsidR="00CA22ED">
        <w:rPr>
          <w:rFonts w:eastAsia="Times New Roman" w:cstheme="minorHAnsi"/>
          <w:lang w:eastAsia="pt-BR"/>
        </w:rPr>
        <w:t xml:space="preserve">mas de grande relevância social e atualmente é a </w:t>
      </w:r>
      <w:r w:rsidR="00CA22ED" w:rsidRPr="00CA22ED">
        <w:rPr>
          <w:rFonts w:eastAsia="Times New Roman" w:cstheme="minorHAnsi"/>
          <w:lang w:eastAsia="pt-BR"/>
        </w:rPr>
        <w:t>2° Vice-Presidente</w:t>
      </w:r>
      <w:r w:rsidR="00CA22ED">
        <w:rPr>
          <w:rFonts w:eastAsia="Times New Roman" w:cstheme="minorHAnsi"/>
          <w:lang w:eastAsia="pt-BR"/>
        </w:rPr>
        <w:t xml:space="preserve"> da ALERJ.</w:t>
      </w:r>
    </w:p>
    <w:p w14:paraId="2E0B236D" w14:textId="77777777" w:rsidR="00ED26B6" w:rsidRPr="00ED26B6" w:rsidRDefault="00ED26B6" w:rsidP="00ED26B6">
      <w:pPr>
        <w:spacing w:before="120" w:after="120" w:line="312" w:lineRule="auto"/>
        <w:ind w:firstLine="709"/>
        <w:jc w:val="both"/>
        <w:rPr>
          <w:rFonts w:eastAsia="Times New Roman" w:cstheme="minorHAnsi"/>
          <w:lang w:eastAsia="pt-BR"/>
        </w:rPr>
      </w:pPr>
      <w:proofErr w:type="spellStart"/>
      <w:r w:rsidRPr="00ED26B6">
        <w:rPr>
          <w:rFonts w:eastAsia="Times New Roman" w:cstheme="minorHAnsi"/>
          <w:lang w:eastAsia="pt-BR"/>
        </w:rPr>
        <w:t>Sua</w:t>
      </w:r>
      <w:proofErr w:type="spellEnd"/>
      <w:r w:rsidRPr="00ED26B6">
        <w:rPr>
          <w:rFonts w:eastAsia="Times New Roman" w:cstheme="minorHAnsi"/>
          <w:lang w:eastAsia="pt-BR"/>
        </w:rPr>
        <w:t xml:space="preserve"> experiência e dedicação às causas sociais levaram-na a assumir a Secretaria Municipal de Assistência Social e Direitos Humanos do Rio de Janeiro, onde desenvolveu importante trabalho durante o período da pandemia da Covid-19, deixando um legado de compromisso com a população mais necessitada.</w:t>
      </w:r>
    </w:p>
    <w:p w14:paraId="4247D666" w14:textId="77777777" w:rsidR="00ED26B6" w:rsidRPr="00ED26B6" w:rsidRDefault="00ED26B6" w:rsidP="00ED26B6">
      <w:pPr>
        <w:spacing w:before="120" w:after="120" w:line="312" w:lineRule="auto"/>
        <w:ind w:firstLine="709"/>
        <w:jc w:val="both"/>
        <w:rPr>
          <w:rFonts w:eastAsia="Times New Roman" w:cstheme="minorHAnsi"/>
          <w:lang w:eastAsia="pt-BR"/>
        </w:rPr>
      </w:pPr>
      <w:proofErr w:type="spellStart"/>
      <w:r w:rsidRPr="00ED26B6">
        <w:rPr>
          <w:rFonts w:eastAsia="Times New Roman" w:cstheme="minorHAnsi"/>
          <w:lang w:eastAsia="pt-BR"/>
        </w:rPr>
        <w:t>Natural</w:t>
      </w:r>
      <w:proofErr w:type="spellEnd"/>
      <w:r w:rsidRPr="00ED26B6">
        <w:rPr>
          <w:rFonts w:eastAsia="Times New Roman" w:cstheme="minorHAnsi"/>
          <w:lang w:eastAsia="pt-BR"/>
        </w:rPr>
        <w:t xml:space="preserve"> de Conceição de Jacuípe, na Bahia, e residente no Estado do Rio de Janeiro há mais de duas décadas, Tia Ju construiu uma trajetória pautada pelo trabalho voluntário, pela educação, pela defesa da adoção e pela promoção de valores humanos e familiares. Sua atuação lhe rendeu importantes reconhecimentos, entre os quais a Medalha Tiradentes, a Medalha Pedro Ernesto, a Medalha Chiquinha Gonzaga e o Prêmio Internacional Mulher Negra Destaque na América Latina.</w:t>
      </w:r>
    </w:p>
    <w:p w14:paraId="120FD457" w14:textId="60317358" w:rsidR="00475880" w:rsidRPr="00ED26B6" w:rsidRDefault="00ED26B6" w:rsidP="00ED26B6">
      <w:pPr>
        <w:spacing w:before="120" w:after="120" w:line="312" w:lineRule="auto"/>
        <w:ind w:firstLine="709"/>
        <w:jc w:val="both"/>
        <w:rPr>
          <w:rFonts w:cstheme="minorHAnsi"/>
          <w:color w:val="000000" w:themeColor="text1"/>
          <w:shd w:val="clear" w:color="auto" w:fill="FFFFFF"/>
        </w:rPr>
      </w:pPr>
      <w:r w:rsidRPr="00ED26B6">
        <w:rPr>
          <w:rFonts w:eastAsia="Times New Roman" w:cstheme="minorHAnsi"/>
          <w:lang w:eastAsia="pt-BR"/>
        </w:rPr>
        <w:t>Diante de sua expressiva contribuição para o fortalecimento das políticas públicas, para a defesa dos direitos fundamentais e para a construção de uma sociedade mais justa e inclusiva, torna-se plenamente merecida a concessão do Título de Cidadã Niteroiense à Deputada Estadual Tia Ju, em reconhecimento à sua relevante atuação em benefício da população fluminense e aos valores que representa.</w:t>
      </w:r>
    </w:p>
    <w:sectPr w:rsidR="00475880" w:rsidRPr="00ED26B6" w:rsidSect="00354D04">
      <w:headerReference w:type="default" r:id="rId7"/>
      <w:footerReference w:type="default" r:id="rId8"/>
      <w:pgSz w:w="11906" w:h="16838"/>
      <w:pgMar w:top="1417" w:right="1700" w:bottom="1417" w:left="1701" w:header="708" w:footer="2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45516" w14:textId="77777777" w:rsidR="00314944" w:rsidRDefault="00314944" w:rsidP="00194D62">
      <w:pPr>
        <w:spacing w:after="0" w:line="240" w:lineRule="auto"/>
      </w:pPr>
      <w:r>
        <w:separator/>
      </w:r>
    </w:p>
  </w:endnote>
  <w:endnote w:type="continuationSeparator" w:id="0">
    <w:p w14:paraId="23B98FBA" w14:textId="77777777" w:rsidR="00314944" w:rsidRDefault="00314944" w:rsidP="00194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939CB" w14:textId="77777777" w:rsidR="00415D46" w:rsidRPr="00354D04" w:rsidRDefault="00415D46" w:rsidP="00415D46">
    <w:pPr>
      <w:pStyle w:val="Rodap"/>
      <w:jc w:val="center"/>
      <w:rPr>
        <w:i/>
        <w:sz w:val="20"/>
      </w:rPr>
    </w:pPr>
    <w:r w:rsidRPr="00354D04">
      <w:rPr>
        <w:i/>
        <w:sz w:val="20"/>
      </w:rPr>
      <w:t>Av. Ernani do Amaral Peixoto. 625 – Gabinete 50 – Centro – Niterói – RJ.</w:t>
    </w:r>
  </w:p>
  <w:p w14:paraId="3599F724" w14:textId="3B9407AA" w:rsidR="00415D46" w:rsidRPr="00354D04" w:rsidRDefault="00415D46" w:rsidP="00415D46">
    <w:pPr>
      <w:pStyle w:val="Rodap"/>
      <w:jc w:val="center"/>
      <w:rPr>
        <w:i/>
        <w:sz w:val="20"/>
      </w:rPr>
    </w:pPr>
    <w:r w:rsidRPr="00354D04">
      <w:rPr>
        <w:i/>
        <w:sz w:val="20"/>
      </w:rPr>
      <w:t>CEP 24020-07</w:t>
    </w:r>
    <w:r w:rsidR="00354D04">
      <w:rPr>
        <w:i/>
        <w:sz w:val="20"/>
      </w:rPr>
      <w:t>3 – TEL: 2613-0480 – RAMAL - 270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304E14" w14:textId="77777777" w:rsidR="00314944" w:rsidRDefault="00314944" w:rsidP="00194D62">
      <w:pPr>
        <w:spacing w:after="0" w:line="240" w:lineRule="auto"/>
      </w:pPr>
      <w:r>
        <w:separator/>
      </w:r>
    </w:p>
  </w:footnote>
  <w:footnote w:type="continuationSeparator" w:id="0">
    <w:p w14:paraId="3D6BA3DD" w14:textId="77777777" w:rsidR="00314944" w:rsidRDefault="00314944" w:rsidP="00194D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D701E9" w14:textId="77777777" w:rsidR="005E70C0" w:rsidRPr="00FA6DFD" w:rsidRDefault="005E70C0" w:rsidP="005E70C0">
    <w:pPr>
      <w:jc w:val="center"/>
      <w:rPr>
        <w:rFonts w:cstheme="minorHAnsi"/>
        <w:b/>
        <w:i/>
        <w:sz w:val="24"/>
      </w:rPr>
    </w:pPr>
    <w:bookmarkStart w:id="1" w:name="_Hlk64647286"/>
    <w:r w:rsidRPr="00FA6DFD">
      <w:rPr>
        <w:rFonts w:cstheme="minorHAnsi"/>
        <w:noProof/>
        <w:lang w:eastAsia="pt-BR"/>
      </w:rPr>
      <w:drawing>
        <wp:inline distT="0" distB="0" distL="0" distR="0" wp14:anchorId="6ECF3E6B" wp14:editId="7F742FFC">
          <wp:extent cx="685800" cy="899687"/>
          <wp:effectExtent l="0" t="0" r="0" b="0"/>
          <wp:docPr id="4" name="Imagem 4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787" cy="9193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712A2E" w14:textId="6D0FD42B" w:rsidR="005E70C0" w:rsidRPr="00A53D0F" w:rsidRDefault="00A53D0F" w:rsidP="005E70C0">
    <w:pPr>
      <w:spacing w:line="240" w:lineRule="auto"/>
      <w:contextualSpacing/>
      <w:jc w:val="center"/>
      <w:rPr>
        <w:rFonts w:eastAsia="Arial" w:cstheme="minorHAnsi"/>
        <w:b/>
        <w:i/>
        <w:iCs/>
        <w:sz w:val="32"/>
        <w:szCs w:val="32"/>
      </w:rPr>
    </w:pPr>
    <w:r w:rsidRPr="00A53D0F">
      <w:rPr>
        <w:rFonts w:eastAsia="Arial" w:cstheme="minorHAnsi"/>
        <w:b/>
        <w:i/>
        <w:iCs/>
        <w:sz w:val="32"/>
        <w:szCs w:val="32"/>
      </w:rPr>
      <w:t>CÂMARA MUNICIPAL DE NITERÓI</w:t>
    </w:r>
  </w:p>
  <w:p w14:paraId="276BD4CB" w14:textId="2E031D28" w:rsidR="005E70C0" w:rsidRPr="00A53D0F" w:rsidRDefault="00A53D0F" w:rsidP="005E70C0">
    <w:pPr>
      <w:spacing w:line="240" w:lineRule="auto"/>
      <w:contextualSpacing/>
      <w:jc w:val="center"/>
      <w:rPr>
        <w:b/>
        <w:bCs/>
        <w:i/>
        <w:sz w:val="32"/>
        <w:szCs w:val="32"/>
      </w:rPr>
    </w:pPr>
    <w:r w:rsidRPr="00A53D0F">
      <w:rPr>
        <w:b/>
        <w:bCs/>
        <w:i/>
        <w:sz w:val="32"/>
        <w:szCs w:val="32"/>
      </w:rPr>
      <w:t>GABINETE VEREADOR FABIANO GONÇALVES</w:t>
    </w:r>
  </w:p>
  <w:bookmarkEnd w:id="1"/>
  <w:p w14:paraId="1140158E" w14:textId="77777777" w:rsidR="00415D46" w:rsidRDefault="00415D4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5483E"/>
    <w:multiLevelType w:val="hybridMultilevel"/>
    <w:tmpl w:val="73DC19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726335"/>
    <w:multiLevelType w:val="multilevel"/>
    <w:tmpl w:val="5F1C4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064"/>
    <w:rsid w:val="0005595F"/>
    <w:rsid w:val="00057F7F"/>
    <w:rsid w:val="000647A1"/>
    <w:rsid w:val="000740C6"/>
    <w:rsid w:val="000819F9"/>
    <w:rsid w:val="000A077F"/>
    <w:rsid w:val="000A1356"/>
    <w:rsid w:val="000A1790"/>
    <w:rsid w:val="000A6FC5"/>
    <w:rsid w:val="000C53D6"/>
    <w:rsid w:val="000C707C"/>
    <w:rsid w:val="000D4CBF"/>
    <w:rsid w:val="000E32B7"/>
    <w:rsid w:val="001017B3"/>
    <w:rsid w:val="00107717"/>
    <w:rsid w:val="00134F2F"/>
    <w:rsid w:val="0014632C"/>
    <w:rsid w:val="001827AC"/>
    <w:rsid w:val="00194D62"/>
    <w:rsid w:val="001A1AD1"/>
    <w:rsid w:val="001A469C"/>
    <w:rsid w:val="001A752B"/>
    <w:rsid w:val="001B0483"/>
    <w:rsid w:val="001B4444"/>
    <w:rsid w:val="001C489D"/>
    <w:rsid w:val="001F4D98"/>
    <w:rsid w:val="00216A5F"/>
    <w:rsid w:val="00236AFA"/>
    <w:rsid w:val="002433F2"/>
    <w:rsid w:val="002471EA"/>
    <w:rsid w:val="0025560A"/>
    <w:rsid w:val="0027417A"/>
    <w:rsid w:val="00277A8A"/>
    <w:rsid w:val="0028234F"/>
    <w:rsid w:val="00293406"/>
    <w:rsid w:val="00293789"/>
    <w:rsid w:val="00293CB0"/>
    <w:rsid w:val="002943B9"/>
    <w:rsid w:val="002A130D"/>
    <w:rsid w:val="002B7AC3"/>
    <w:rsid w:val="002D3064"/>
    <w:rsid w:val="002E47E6"/>
    <w:rsid w:val="00314944"/>
    <w:rsid w:val="0032322A"/>
    <w:rsid w:val="003236A4"/>
    <w:rsid w:val="0033395A"/>
    <w:rsid w:val="00341828"/>
    <w:rsid w:val="00353F38"/>
    <w:rsid w:val="00354D04"/>
    <w:rsid w:val="003641DC"/>
    <w:rsid w:val="00390907"/>
    <w:rsid w:val="003B4B50"/>
    <w:rsid w:val="003D3C9A"/>
    <w:rsid w:val="003E3438"/>
    <w:rsid w:val="003E4A93"/>
    <w:rsid w:val="0041440A"/>
    <w:rsid w:val="00415D46"/>
    <w:rsid w:val="00417165"/>
    <w:rsid w:val="004557DB"/>
    <w:rsid w:val="00463325"/>
    <w:rsid w:val="00474D5C"/>
    <w:rsid w:val="00475880"/>
    <w:rsid w:val="0047649E"/>
    <w:rsid w:val="00495FF1"/>
    <w:rsid w:val="004B06C3"/>
    <w:rsid w:val="004C71FB"/>
    <w:rsid w:val="004D6FA4"/>
    <w:rsid w:val="004E4B05"/>
    <w:rsid w:val="004E5664"/>
    <w:rsid w:val="005017EF"/>
    <w:rsid w:val="00535025"/>
    <w:rsid w:val="005354A2"/>
    <w:rsid w:val="00542C40"/>
    <w:rsid w:val="00577B17"/>
    <w:rsid w:val="005E006F"/>
    <w:rsid w:val="005E70C0"/>
    <w:rsid w:val="005F2F48"/>
    <w:rsid w:val="00632EF1"/>
    <w:rsid w:val="00637DC5"/>
    <w:rsid w:val="0064661A"/>
    <w:rsid w:val="0065252D"/>
    <w:rsid w:val="00654959"/>
    <w:rsid w:val="006707A3"/>
    <w:rsid w:val="00674E68"/>
    <w:rsid w:val="00686848"/>
    <w:rsid w:val="006B1A73"/>
    <w:rsid w:val="006B340B"/>
    <w:rsid w:val="006D4E8F"/>
    <w:rsid w:val="006F182F"/>
    <w:rsid w:val="006F27A3"/>
    <w:rsid w:val="00707A94"/>
    <w:rsid w:val="00711DD9"/>
    <w:rsid w:val="00713D07"/>
    <w:rsid w:val="00722962"/>
    <w:rsid w:val="0073090F"/>
    <w:rsid w:val="007369AE"/>
    <w:rsid w:val="00741F48"/>
    <w:rsid w:val="0075318C"/>
    <w:rsid w:val="00764B63"/>
    <w:rsid w:val="00782D78"/>
    <w:rsid w:val="007844F3"/>
    <w:rsid w:val="00784DD3"/>
    <w:rsid w:val="00795357"/>
    <w:rsid w:val="007B5399"/>
    <w:rsid w:val="007B53AD"/>
    <w:rsid w:val="007D3A76"/>
    <w:rsid w:val="007D5EAF"/>
    <w:rsid w:val="007D7DBC"/>
    <w:rsid w:val="0080578D"/>
    <w:rsid w:val="008173D7"/>
    <w:rsid w:val="00826EF1"/>
    <w:rsid w:val="008434E4"/>
    <w:rsid w:val="008610CE"/>
    <w:rsid w:val="00874C0B"/>
    <w:rsid w:val="00881D34"/>
    <w:rsid w:val="00883DB3"/>
    <w:rsid w:val="008A3FB2"/>
    <w:rsid w:val="008B7D89"/>
    <w:rsid w:val="008D0035"/>
    <w:rsid w:val="008E1760"/>
    <w:rsid w:val="008E183E"/>
    <w:rsid w:val="008E204E"/>
    <w:rsid w:val="008F5311"/>
    <w:rsid w:val="008F62A3"/>
    <w:rsid w:val="009146EF"/>
    <w:rsid w:val="00935F23"/>
    <w:rsid w:val="009421E3"/>
    <w:rsid w:val="00944169"/>
    <w:rsid w:val="009456A4"/>
    <w:rsid w:val="00991BFB"/>
    <w:rsid w:val="00993CC6"/>
    <w:rsid w:val="009A70D7"/>
    <w:rsid w:val="009B52FA"/>
    <w:rsid w:val="009D0008"/>
    <w:rsid w:val="009D1B47"/>
    <w:rsid w:val="009F4299"/>
    <w:rsid w:val="00A157E3"/>
    <w:rsid w:val="00A32B2F"/>
    <w:rsid w:val="00A40929"/>
    <w:rsid w:val="00A44BE1"/>
    <w:rsid w:val="00A53D0F"/>
    <w:rsid w:val="00A5602E"/>
    <w:rsid w:val="00A60531"/>
    <w:rsid w:val="00A6122B"/>
    <w:rsid w:val="00A63712"/>
    <w:rsid w:val="00A67809"/>
    <w:rsid w:val="00A73A84"/>
    <w:rsid w:val="00A755D3"/>
    <w:rsid w:val="00AB0CFA"/>
    <w:rsid w:val="00AB0FB9"/>
    <w:rsid w:val="00AB6F75"/>
    <w:rsid w:val="00AC3953"/>
    <w:rsid w:val="00B241FC"/>
    <w:rsid w:val="00B30345"/>
    <w:rsid w:val="00B33D03"/>
    <w:rsid w:val="00B54571"/>
    <w:rsid w:val="00B66366"/>
    <w:rsid w:val="00B95471"/>
    <w:rsid w:val="00B959DE"/>
    <w:rsid w:val="00BB52AA"/>
    <w:rsid w:val="00BC3F8A"/>
    <w:rsid w:val="00BC4ADC"/>
    <w:rsid w:val="00BC7A96"/>
    <w:rsid w:val="00C044B7"/>
    <w:rsid w:val="00C06DBF"/>
    <w:rsid w:val="00C249AE"/>
    <w:rsid w:val="00C323E6"/>
    <w:rsid w:val="00C372D2"/>
    <w:rsid w:val="00C430AF"/>
    <w:rsid w:val="00C47A71"/>
    <w:rsid w:val="00C70F00"/>
    <w:rsid w:val="00C73B44"/>
    <w:rsid w:val="00C91A6F"/>
    <w:rsid w:val="00CA1EC0"/>
    <w:rsid w:val="00CA22ED"/>
    <w:rsid w:val="00CC6D47"/>
    <w:rsid w:val="00CD0AB2"/>
    <w:rsid w:val="00CD2A76"/>
    <w:rsid w:val="00CD5F5E"/>
    <w:rsid w:val="00CF58EE"/>
    <w:rsid w:val="00D16944"/>
    <w:rsid w:val="00D352A8"/>
    <w:rsid w:val="00D50184"/>
    <w:rsid w:val="00D84B0E"/>
    <w:rsid w:val="00DA66BA"/>
    <w:rsid w:val="00DB2A0F"/>
    <w:rsid w:val="00DB4EF0"/>
    <w:rsid w:val="00DC6562"/>
    <w:rsid w:val="00DC6DD3"/>
    <w:rsid w:val="00DF017E"/>
    <w:rsid w:val="00DF0EFF"/>
    <w:rsid w:val="00E2262C"/>
    <w:rsid w:val="00E2285A"/>
    <w:rsid w:val="00E269B5"/>
    <w:rsid w:val="00E40578"/>
    <w:rsid w:val="00E43941"/>
    <w:rsid w:val="00EA62B8"/>
    <w:rsid w:val="00ED26B6"/>
    <w:rsid w:val="00ED382A"/>
    <w:rsid w:val="00EE1A69"/>
    <w:rsid w:val="00EE3E24"/>
    <w:rsid w:val="00EE4D02"/>
    <w:rsid w:val="00EE5DA4"/>
    <w:rsid w:val="00EE6E83"/>
    <w:rsid w:val="00F24063"/>
    <w:rsid w:val="00F257C8"/>
    <w:rsid w:val="00F34C0F"/>
    <w:rsid w:val="00F7404E"/>
    <w:rsid w:val="00F803B2"/>
    <w:rsid w:val="00F8599C"/>
    <w:rsid w:val="00F87202"/>
    <w:rsid w:val="00F96CB0"/>
    <w:rsid w:val="00F9755D"/>
    <w:rsid w:val="00F979EA"/>
    <w:rsid w:val="00FA100C"/>
    <w:rsid w:val="00FA5B8C"/>
    <w:rsid w:val="00FC0E61"/>
    <w:rsid w:val="00FE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FCA0B"/>
  <w15:chartTrackingRefBased/>
  <w15:docId w15:val="{1273E4FD-7298-4F49-8BBC-A7ED36B53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C395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17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4D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4D62"/>
  </w:style>
  <w:style w:type="paragraph" w:styleId="Rodap">
    <w:name w:val="footer"/>
    <w:basedOn w:val="Normal"/>
    <w:link w:val="RodapChar"/>
    <w:uiPriority w:val="99"/>
    <w:unhideWhenUsed/>
    <w:rsid w:val="00194D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4D62"/>
  </w:style>
  <w:style w:type="paragraph" w:styleId="Textodebalo">
    <w:name w:val="Balloon Text"/>
    <w:basedOn w:val="Normal"/>
    <w:link w:val="TextodebaloChar"/>
    <w:uiPriority w:val="99"/>
    <w:semiHidden/>
    <w:unhideWhenUsed/>
    <w:rsid w:val="00C47A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7A71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AC3953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table" w:styleId="Tabelacomgrade">
    <w:name w:val="Table Grid"/>
    <w:basedOn w:val="Tabelanormal"/>
    <w:uiPriority w:val="39"/>
    <w:rsid w:val="00AC3953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29378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9378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9378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9378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9378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17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uiPriority w:val="99"/>
    <w:unhideWhenUsed/>
    <w:rsid w:val="00EE5DA4"/>
    <w:rPr>
      <w:color w:val="0000FF"/>
      <w:u w:val="single"/>
    </w:rPr>
  </w:style>
  <w:style w:type="paragraph" w:customStyle="1" w:styleId="Default">
    <w:name w:val="Default"/>
    <w:rsid w:val="00C430AF"/>
    <w:pPr>
      <w:autoSpaceDE w:val="0"/>
      <w:autoSpaceDN w:val="0"/>
      <w:adjustRightInd w:val="0"/>
      <w:spacing w:after="0" w:line="240" w:lineRule="auto"/>
    </w:pPr>
    <w:rPr>
      <w:rFonts w:ascii="Segoe UI Emoji" w:hAnsi="Segoe UI Emoji" w:cs="Segoe UI Emoj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430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84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4D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1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472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5</cp:revision>
  <cp:lastPrinted>2026-06-17T17:23:00Z</cp:lastPrinted>
  <dcterms:created xsi:type="dcterms:W3CDTF">2024-10-22T17:45:00Z</dcterms:created>
  <dcterms:modified xsi:type="dcterms:W3CDTF">2026-06-17T17:27:00Z</dcterms:modified>
</cp:coreProperties>
</file>