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40A" w:rsidRPr="00D02E04" w:rsidRDefault="007A011B" w:rsidP="004819CF">
      <w:pPr>
        <w:jc w:val="center"/>
        <w:rPr>
          <w:rFonts w:ascii="Tahoma" w:hAnsi="Tahoma" w:cs="Tahoma"/>
          <w:b/>
        </w:rPr>
      </w:pPr>
      <w:r w:rsidRPr="00D02E04">
        <w:rPr>
          <w:rFonts w:ascii="Tahoma" w:hAnsi="Tahoma" w:cs="Tahoma"/>
          <w:b/>
        </w:rPr>
        <w:t xml:space="preserve">PROJETO DE </w:t>
      </w:r>
      <w:r w:rsidR="00251039" w:rsidRPr="00D02E04">
        <w:rPr>
          <w:rFonts w:ascii="Tahoma" w:hAnsi="Tahoma" w:cs="Tahoma"/>
          <w:b/>
        </w:rPr>
        <w:t>LEI</w:t>
      </w:r>
      <w:r w:rsidRPr="00D02E04">
        <w:rPr>
          <w:rFonts w:ascii="Tahoma" w:hAnsi="Tahoma" w:cs="Tahoma"/>
          <w:b/>
        </w:rPr>
        <w:t xml:space="preserve"> </w:t>
      </w:r>
      <w:r w:rsidR="00D02E04" w:rsidRPr="00D02E04">
        <w:rPr>
          <w:rFonts w:ascii="Tahoma" w:hAnsi="Tahoma" w:cs="Tahoma"/>
          <w:b/>
        </w:rPr>
        <w:t xml:space="preserve">Nº </w:t>
      </w:r>
      <w:r w:rsidR="00D02E04">
        <w:rPr>
          <w:rFonts w:ascii="Tahoma" w:hAnsi="Tahoma" w:cs="Tahoma"/>
          <w:b/>
        </w:rPr>
        <w:t xml:space="preserve">  </w:t>
      </w:r>
      <w:r w:rsidR="00D02E04" w:rsidRPr="00D02E04">
        <w:rPr>
          <w:rFonts w:ascii="Tahoma" w:hAnsi="Tahoma" w:cs="Tahoma"/>
          <w:b/>
        </w:rPr>
        <w:t>/</w:t>
      </w:r>
      <w:r w:rsidRPr="00D02E04">
        <w:rPr>
          <w:rFonts w:ascii="Tahoma" w:hAnsi="Tahoma" w:cs="Tahoma"/>
          <w:b/>
        </w:rPr>
        <w:t>202</w:t>
      </w:r>
      <w:r w:rsidR="004819CF" w:rsidRPr="00D02E04">
        <w:rPr>
          <w:rFonts w:ascii="Tahoma" w:hAnsi="Tahoma" w:cs="Tahoma"/>
          <w:b/>
        </w:rPr>
        <w:t>6</w:t>
      </w:r>
    </w:p>
    <w:p w:rsidR="004819CF" w:rsidRPr="004819CF" w:rsidRDefault="004819CF" w:rsidP="004819CF">
      <w:pPr>
        <w:jc w:val="center"/>
        <w:rPr>
          <w:rFonts w:ascii="Tahoma" w:hAnsi="Tahoma" w:cs="Tahoma"/>
        </w:rPr>
      </w:pPr>
    </w:p>
    <w:p w:rsidR="004052AF" w:rsidRPr="004819CF" w:rsidRDefault="004052AF" w:rsidP="004052AF">
      <w:pPr>
        <w:tabs>
          <w:tab w:val="left" w:pos="4536"/>
        </w:tabs>
        <w:jc w:val="both"/>
        <w:rPr>
          <w:rFonts w:ascii="Tahoma" w:eastAsia="Aptos" w:hAnsi="Tahoma" w:cs="Tahoma"/>
          <w:b/>
          <w:color w:val="000000"/>
          <w:kern w:val="2"/>
          <w:lang w:eastAsia="en-US"/>
        </w:rPr>
      </w:pPr>
      <w:bookmarkStart w:id="0" w:name="_GoBack"/>
      <w:bookmarkEnd w:id="0"/>
    </w:p>
    <w:p w:rsidR="004052AF" w:rsidRPr="004819CF" w:rsidRDefault="00D02E04" w:rsidP="007E2B71">
      <w:pPr>
        <w:spacing w:line="360" w:lineRule="auto"/>
        <w:ind w:left="5387"/>
        <w:jc w:val="both"/>
        <w:rPr>
          <w:rFonts w:ascii="Tahoma" w:eastAsia="Aptos" w:hAnsi="Tahoma" w:cs="Tahoma"/>
          <w:b/>
          <w:color w:val="000000"/>
          <w:kern w:val="2"/>
          <w:lang w:eastAsia="en-US"/>
        </w:rPr>
      </w:pPr>
      <w:bookmarkStart w:id="1" w:name="_Hlk220924357"/>
      <w:r>
        <w:rPr>
          <w:rFonts w:ascii="Tahoma" w:eastAsia="Aptos" w:hAnsi="Tahoma" w:cs="Tahoma"/>
          <w:b/>
          <w:color w:val="000000"/>
          <w:kern w:val="2"/>
          <w:lang w:eastAsia="en-US"/>
        </w:rPr>
        <w:t>PASSA A DENOMINAR-SE RUA COMANDANTE FELIPE MARQUES A ATUAL RUA GUILHERME BRIGGS NO BAIRRO DE SÃO DOMINGOS</w:t>
      </w:r>
      <w:r w:rsidR="004819CF" w:rsidRPr="004819CF">
        <w:rPr>
          <w:rFonts w:ascii="Tahoma" w:eastAsia="Aptos" w:hAnsi="Tahoma" w:cs="Tahoma"/>
          <w:b/>
          <w:color w:val="000000"/>
          <w:kern w:val="2"/>
          <w:lang w:eastAsia="en-US"/>
        </w:rPr>
        <w:t xml:space="preserve">. </w:t>
      </w:r>
    </w:p>
    <w:bookmarkEnd w:id="1"/>
    <w:p w:rsidR="00D0340A" w:rsidRPr="004819CF" w:rsidRDefault="00D0340A">
      <w:pPr>
        <w:spacing w:line="276" w:lineRule="auto"/>
        <w:jc w:val="both"/>
        <w:rPr>
          <w:rFonts w:ascii="Tahoma" w:hAnsi="Tahoma" w:cs="Tahoma"/>
        </w:rPr>
      </w:pPr>
    </w:p>
    <w:p w:rsidR="004819CF" w:rsidRPr="004819CF" w:rsidRDefault="003D4B50" w:rsidP="000F1343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819CF">
        <w:rPr>
          <w:rFonts w:ascii="Tahoma" w:hAnsi="Tahoma" w:cs="Tahoma"/>
          <w:b/>
          <w:color w:val="000000" w:themeColor="text1"/>
        </w:rPr>
        <w:t>Art. 1º</w:t>
      </w:r>
      <w:r w:rsidRPr="004819CF">
        <w:rPr>
          <w:rFonts w:ascii="Tahoma" w:hAnsi="Tahoma" w:cs="Tahoma"/>
          <w:color w:val="000000" w:themeColor="text1"/>
        </w:rPr>
        <w:t xml:space="preserve"> </w:t>
      </w:r>
      <w:r w:rsidR="00D02E04">
        <w:rPr>
          <w:rFonts w:ascii="Tahoma" w:hAnsi="Tahoma" w:cs="Tahoma"/>
          <w:color w:val="000000" w:themeColor="text1"/>
        </w:rPr>
        <w:t xml:space="preserve">Passa a denominar-se Rua Comandante Felipe Marques a atual Rua Guilherme </w:t>
      </w:r>
      <w:proofErr w:type="spellStart"/>
      <w:r w:rsidR="00D02E04">
        <w:rPr>
          <w:rFonts w:ascii="Tahoma" w:hAnsi="Tahoma" w:cs="Tahoma"/>
          <w:color w:val="000000" w:themeColor="text1"/>
        </w:rPr>
        <w:t>Briggs</w:t>
      </w:r>
      <w:proofErr w:type="spellEnd"/>
      <w:r w:rsidR="00D02E04">
        <w:rPr>
          <w:rFonts w:ascii="Tahoma" w:hAnsi="Tahoma" w:cs="Tahoma"/>
          <w:color w:val="000000" w:themeColor="text1"/>
        </w:rPr>
        <w:t xml:space="preserve"> no bairro de São Domingos. </w:t>
      </w:r>
      <w:r w:rsidR="000F1343">
        <w:rPr>
          <w:rFonts w:ascii="Tahoma" w:hAnsi="Tahoma" w:cs="Tahoma"/>
          <w:color w:val="000000" w:themeColor="text1"/>
        </w:rPr>
        <w:t xml:space="preserve"> </w:t>
      </w:r>
    </w:p>
    <w:p w:rsidR="00554167" w:rsidRPr="004819CF" w:rsidRDefault="00554167" w:rsidP="007E2B71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:rsidR="000F1343" w:rsidRPr="004819CF" w:rsidRDefault="003D4B50" w:rsidP="007E2B71">
      <w:pPr>
        <w:spacing w:line="360" w:lineRule="auto"/>
        <w:ind w:firstLine="708"/>
        <w:jc w:val="both"/>
        <w:rPr>
          <w:rFonts w:ascii="Tahoma" w:hAnsi="Tahoma" w:cs="Tahoma"/>
          <w:color w:val="000000" w:themeColor="text1"/>
        </w:rPr>
      </w:pPr>
      <w:r w:rsidRPr="004819CF">
        <w:rPr>
          <w:rFonts w:ascii="Tahoma" w:hAnsi="Tahoma" w:cs="Tahoma"/>
          <w:b/>
          <w:color w:val="000000" w:themeColor="text1"/>
        </w:rPr>
        <w:t>Art. 2º</w:t>
      </w:r>
      <w:r w:rsidR="00D02E04">
        <w:rPr>
          <w:rFonts w:ascii="Tahoma" w:hAnsi="Tahoma" w:cs="Tahoma"/>
          <w:b/>
          <w:color w:val="000000" w:themeColor="text1"/>
        </w:rPr>
        <w:t xml:space="preserve"> </w:t>
      </w:r>
      <w:r w:rsidR="000F1343" w:rsidRPr="004819CF">
        <w:rPr>
          <w:rFonts w:ascii="Tahoma" w:hAnsi="Tahoma" w:cs="Tahoma"/>
          <w:color w:val="000000" w:themeColor="text1"/>
        </w:rPr>
        <w:t>Esta Lei entra em vigor na data de sua publicação.</w:t>
      </w:r>
    </w:p>
    <w:p w:rsidR="00AA1115" w:rsidRPr="004819CF" w:rsidRDefault="00AA1115" w:rsidP="007E2B71">
      <w:pPr>
        <w:spacing w:line="360" w:lineRule="auto"/>
        <w:ind w:firstLine="708"/>
        <w:jc w:val="both"/>
        <w:rPr>
          <w:rFonts w:ascii="Tahoma" w:hAnsi="Tahoma" w:cs="Tahoma"/>
          <w:color w:val="000000" w:themeColor="text1"/>
        </w:rPr>
      </w:pPr>
    </w:p>
    <w:p w:rsidR="000D44EC" w:rsidRPr="004819CF" w:rsidRDefault="000D44EC" w:rsidP="004819CF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:rsidR="006D1C52" w:rsidRPr="004819CF" w:rsidRDefault="006D1C52" w:rsidP="009101A1">
      <w:pPr>
        <w:jc w:val="both"/>
        <w:rPr>
          <w:rFonts w:ascii="Tahoma" w:hAnsi="Tahoma" w:cs="Tahoma"/>
          <w:color w:val="000000" w:themeColor="text1"/>
        </w:rPr>
      </w:pPr>
    </w:p>
    <w:p w:rsidR="00B2685C" w:rsidRPr="004819CF" w:rsidRDefault="00E10FDA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 xml:space="preserve">      </w:t>
      </w:r>
    </w:p>
    <w:p w:rsidR="00B2685C" w:rsidRPr="004819CF" w:rsidRDefault="00B2685C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:rsidR="00E10FDA" w:rsidRPr="004819CF" w:rsidRDefault="00E10FDA" w:rsidP="007E2B71">
      <w:pPr>
        <w:tabs>
          <w:tab w:val="left" w:pos="567"/>
          <w:tab w:val="left" w:pos="6379"/>
        </w:tabs>
        <w:jc w:val="center"/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>_______________________</w:t>
      </w:r>
    </w:p>
    <w:p w:rsidR="00E10FDA" w:rsidRPr="004819CF" w:rsidRDefault="000D44EC" w:rsidP="007E2B71">
      <w:pPr>
        <w:jc w:val="center"/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>Daniel Marques</w:t>
      </w:r>
    </w:p>
    <w:p w:rsidR="00E10FDA" w:rsidRDefault="007E2B71" w:rsidP="007E2B71">
      <w:pPr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 xml:space="preserve">                                                           </w:t>
      </w:r>
      <w:r w:rsidR="004819CF">
        <w:rPr>
          <w:rFonts w:ascii="Tahoma" w:hAnsi="Tahoma" w:cs="Tahoma"/>
          <w:b/>
          <w:color w:val="000000"/>
        </w:rPr>
        <w:t xml:space="preserve"> </w:t>
      </w:r>
      <w:r w:rsidRPr="004819CF">
        <w:rPr>
          <w:rFonts w:ascii="Tahoma" w:hAnsi="Tahoma" w:cs="Tahoma"/>
          <w:b/>
          <w:color w:val="000000"/>
        </w:rPr>
        <w:t xml:space="preserve"> </w:t>
      </w:r>
      <w:r w:rsidR="00E10FDA" w:rsidRPr="004819CF">
        <w:rPr>
          <w:rFonts w:ascii="Tahoma" w:hAnsi="Tahoma" w:cs="Tahoma"/>
          <w:b/>
          <w:color w:val="000000"/>
        </w:rPr>
        <w:t>Vereador</w:t>
      </w: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0204E0" w:rsidRDefault="000204E0" w:rsidP="007E2B71">
      <w:pPr>
        <w:rPr>
          <w:rFonts w:ascii="Tahoma" w:hAnsi="Tahoma" w:cs="Tahoma"/>
          <w:b/>
          <w:color w:val="000000"/>
        </w:rPr>
      </w:pPr>
    </w:p>
    <w:p w:rsidR="000204E0" w:rsidRDefault="000204E0" w:rsidP="007E2B71">
      <w:pPr>
        <w:rPr>
          <w:rFonts w:ascii="Tahoma" w:hAnsi="Tahoma" w:cs="Tahoma"/>
          <w:b/>
          <w:color w:val="000000"/>
        </w:rPr>
      </w:pPr>
    </w:p>
    <w:p w:rsidR="000204E0" w:rsidRDefault="000204E0" w:rsidP="007E2B71">
      <w:pPr>
        <w:rPr>
          <w:rFonts w:ascii="Tahoma" w:hAnsi="Tahoma" w:cs="Tahoma"/>
          <w:b/>
          <w:color w:val="000000"/>
        </w:rPr>
      </w:pPr>
    </w:p>
    <w:p w:rsidR="000204E0" w:rsidRDefault="000204E0" w:rsidP="007E2B71">
      <w:pPr>
        <w:rPr>
          <w:rFonts w:ascii="Tahoma" w:hAnsi="Tahoma" w:cs="Tahoma"/>
          <w:b/>
          <w:color w:val="000000"/>
        </w:rPr>
      </w:pPr>
    </w:p>
    <w:p w:rsidR="000204E0" w:rsidRDefault="000204E0" w:rsidP="007E2B71">
      <w:pPr>
        <w:rPr>
          <w:rFonts w:ascii="Tahoma" w:hAnsi="Tahoma" w:cs="Tahoma"/>
          <w:b/>
          <w:color w:val="000000"/>
        </w:rPr>
      </w:pPr>
    </w:p>
    <w:p w:rsidR="000204E0" w:rsidRDefault="000204E0" w:rsidP="007E2B71">
      <w:pPr>
        <w:rPr>
          <w:rFonts w:ascii="Tahoma" w:hAnsi="Tahoma" w:cs="Tahoma"/>
          <w:b/>
          <w:color w:val="000000"/>
        </w:rPr>
      </w:pPr>
    </w:p>
    <w:p w:rsidR="000204E0" w:rsidRDefault="000204E0" w:rsidP="007E2B71">
      <w:pPr>
        <w:rPr>
          <w:rFonts w:ascii="Tahoma" w:hAnsi="Tahoma" w:cs="Tahoma"/>
          <w:b/>
          <w:color w:val="000000"/>
        </w:rPr>
      </w:pPr>
    </w:p>
    <w:p w:rsidR="000204E0" w:rsidRDefault="000204E0" w:rsidP="007E2B71">
      <w:pPr>
        <w:rPr>
          <w:rFonts w:ascii="Tahoma" w:hAnsi="Tahoma" w:cs="Tahoma"/>
          <w:b/>
          <w:color w:val="000000"/>
        </w:rPr>
      </w:pP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B2685C" w:rsidRDefault="00B2685C" w:rsidP="004819CF">
      <w:pPr>
        <w:rPr>
          <w:rFonts w:ascii="Tahoma" w:hAnsi="Tahoma" w:cs="Tahoma"/>
          <w:b/>
          <w:color w:val="000000"/>
        </w:rPr>
      </w:pPr>
    </w:p>
    <w:p w:rsidR="000F1343" w:rsidRDefault="000F1343" w:rsidP="004819CF">
      <w:pPr>
        <w:rPr>
          <w:rFonts w:ascii="Arial" w:hAnsi="Arial" w:cs="Arial"/>
          <w:b/>
          <w:bCs/>
          <w:color w:val="000000" w:themeColor="text1"/>
          <w:szCs w:val="22"/>
        </w:rPr>
      </w:pPr>
    </w:p>
    <w:p w:rsidR="000F1343" w:rsidRDefault="000204E0" w:rsidP="000204E0">
      <w:pPr>
        <w:tabs>
          <w:tab w:val="left" w:pos="5800"/>
        </w:tabs>
        <w:rPr>
          <w:rFonts w:ascii="Arial" w:hAnsi="Arial" w:cs="Arial"/>
          <w:b/>
          <w:bCs/>
          <w:color w:val="000000" w:themeColor="text1"/>
          <w:szCs w:val="22"/>
        </w:rPr>
      </w:pPr>
      <w:r>
        <w:rPr>
          <w:rFonts w:ascii="Arial" w:hAnsi="Arial" w:cs="Arial"/>
          <w:b/>
          <w:bCs/>
          <w:color w:val="000000" w:themeColor="text1"/>
          <w:szCs w:val="22"/>
        </w:rPr>
        <w:tab/>
      </w:r>
    </w:p>
    <w:p w:rsidR="004052AF" w:rsidRPr="000204E0" w:rsidRDefault="009101A1" w:rsidP="000204E0">
      <w:pPr>
        <w:jc w:val="center"/>
        <w:rPr>
          <w:rFonts w:ascii="Tahoma" w:hAnsi="Tahoma" w:cs="Tahoma"/>
          <w:b/>
          <w:bCs/>
          <w:color w:val="000000" w:themeColor="text1"/>
        </w:rPr>
      </w:pPr>
      <w:r w:rsidRPr="004819CF">
        <w:rPr>
          <w:rFonts w:ascii="Tahoma" w:hAnsi="Tahoma" w:cs="Tahoma"/>
          <w:b/>
          <w:bCs/>
          <w:color w:val="000000" w:themeColor="text1"/>
        </w:rPr>
        <w:lastRenderedPageBreak/>
        <w:t>JUSTIFICATIVA</w:t>
      </w:r>
    </w:p>
    <w:p w:rsidR="000204E0" w:rsidRPr="000204E0" w:rsidRDefault="000204E0" w:rsidP="000204E0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0204E0">
        <w:rPr>
          <w:rFonts w:ascii="Tahoma" w:hAnsi="Tahoma" w:cs="Tahoma"/>
          <w:color w:val="auto"/>
          <w:lang w:eastAsia="pt-BR"/>
        </w:rPr>
        <w:t>O presente Projeto de Lei tem por objetivo homenagear e com a finalidade perpetuar o nome do Comandante Felipe Marques, em reconhecimento à sua honrosa trajetória de dedicação à segurança pública, à defesa da ordem e ao serviço prestado à sociedade com coragem, disciplina e elevado espírito de missão.</w:t>
      </w:r>
    </w:p>
    <w:p w:rsidR="000204E0" w:rsidRPr="000204E0" w:rsidRDefault="000204E0" w:rsidP="000204E0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0204E0">
        <w:rPr>
          <w:rFonts w:ascii="Tahoma" w:hAnsi="Tahoma" w:cs="Tahoma"/>
          <w:color w:val="auto"/>
          <w:lang w:eastAsia="pt-BR"/>
        </w:rPr>
        <w:t xml:space="preserve">A proposta de denominar a atual Rua Guilherme </w:t>
      </w:r>
      <w:proofErr w:type="spellStart"/>
      <w:r w:rsidRPr="000204E0">
        <w:rPr>
          <w:rFonts w:ascii="Tahoma" w:hAnsi="Tahoma" w:cs="Tahoma"/>
          <w:color w:val="auto"/>
          <w:lang w:eastAsia="pt-BR"/>
        </w:rPr>
        <w:t>Briggs</w:t>
      </w:r>
      <w:proofErr w:type="spellEnd"/>
      <w:r w:rsidRPr="000204E0">
        <w:rPr>
          <w:rFonts w:ascii="Tahoma" w:hAnsi="Tahoma" w:cs="Tahoma"/>
          <w:color w:val="auto"/>
          <w:lang w:eastAsia="pt-BR"/>
        </w:rPr>
        <w:t>, localizada no bairro de São Domingos, como Rua Comandante Felipe Marques representa uma justa reverência àqueles que consagram suas vidas à proteção da população, muitas vezes colocando o dever acima dos próprios interesses e da própria segurança.</w:t>
      </w:r>
    </w:p>
    <w:p w:rsidR="000204E0" w:rsidRPr="000204E0" w:rsidRDefault="000204E0" w:rsidP="000204E0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0204E0">
        <w:rPr>
          <w:rFonts w:ascii="Tahoma" w:hAnsi="Tahoma" w:cs="Tahoma"/>
          <w:color w:val="auto"/>
          <w:lang w:eastAsia="pt-BR"/>
        </w:rPr>
        <w:t>O Comandante Felipe Marques construiu uma trajetória marcada pelo compromisso com a</w:t>
      </w:r>
      <w:r>
        <w:rPr>
          <w:rFonts w:ascii="Tahoma" w:hAnsi="Tahoma" w:cs="Tahoma"/>
          <w:color w:val="auto"/>
          <w:lang w:eastAsia="pt-BR"/>
        </w:rPr>
        <w:t xml:space="preserve"> </w:t>
      </w:r>
      <w:r w:rsidRPr="000204E0">
        <w:rPr>
          <w:rFonts w:ascii="Tahoma" w:hAnsi="Tahoma" w:cs="Tahoma"/>
          <w:color w:val="auto"/>
          <w:lang w:eastAsia="pt-BR"/>
        </w:rPr>
        <w:t>Polícia, pela liderança firme e pelo respeito conquistado entre companheiros de farda e cidadãos.</w:t>
      </w:r>
    </w:p>
    <w:p w:rsidR="000204E0" w:rsidRPr="000204E0" w:rsidRDefault="000204E0" w:rsidP="000204E0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0204E0">
        <w:rPr>
          <w:rFonts w:ascii="Tahoma" w:hAnsi="Tahoma" w:cs="Tahoma"/>
          <w:color w:val="auto"/>
          <w:lang w:eastAsia="pt-BR"/>
        </w:rPr>
        <w:t>Sua atuação tornou-se símbolo de honra, lealdade e dedicação à missão policial, servindo de inspiração para todos aqueles que acreditam na importância do serviço público exercido com responsabilidade e bravura.</w:t>
      </w:r>
    </w:p>
    <w:p w:rsidR="000204E0" w:rsidRPr="000204E0" w:rsidRDefault="000204E0" w:rsidP="000204E0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0204E0">
        <w:rPr>
          <w:rFonts w:ascii="Tahoma" w:hAnsi="Tahoma" w:cs="Tahoma"/>
          <w:color w:val="auto"/>
          <w:lang w:eastAsia="pt-BR"/>
        </w:rPr>
        <w:t>A homenagem também se estende, de forma simbólica, a todos os homens e mulheres das</w:t>
      </w:r>
      <w:r>
        <w:rPr>
          <w:rFonts w:ascii="Tahoma" w:hAnsi="Tahoma" w:cs="Tahoma"/>
          <w:color w:val="auto"/>
          <w:lang w:eastAsia="pt-BR"/>
        </w:rPr>
        <w:t xml:space="preserve"> </w:t>
      </w:r>
      <w:r w:rsidRPr="000204E0">
        <w:rPr>
          <w:rFonts w:ascii="Tahoma" w:hAnsi="Tahoma" w:cs="Tahoma"/>
          <w:color w:val="auto"/>
          <w:lang w:eastAsia="pt-BR"/>
        </w:rPr>
        <w:t>forças de segurança que diariamente enfrentam desafios em defesa da sociedade, dedicando suas vidas à preservação da paz, da ordem e da proteção da população. Ao eternizar o nome do Comandante Felipe Marques em um logradouro público do Município de Niterói, esta Casa Legislativa presta reconhecimento não apenas à sua memória, mas aos valores que representam a dignidade e a nobreza da atividade policial.</w:t>
      </w:r>
    </w:p>
    <w:p w:rsidR="007F1B64" w:rsidRPr="004819CF" w:rsidRDefault="000204E0" w:rsidP="000204E0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0204E0">
        <w:rPr>
          <w:rFonts w:ascii="Tahoma" w:hAnsi="Tahoma" w:cs="Tahoma"/>
          <w:color w:val="auto"/>
          <w:lang w:eastAsia="pt-BR"/>
        </w:rPr>
        <w:t>Trata-se, portanto, de uma homenagem carregada de respeito, gratidão e reconhecimento àqueles que fizeram da farda um verdadeiro compromisso com a sociedade e com a defesa da vida.</w:t>
      </w:r>
    </w:p>
    <w:sectPr w:rsidR="007F1B64" w:rsidRPr="004819CF" w:rsidSect="005765E0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FB8" w:rsidRDefault="00CF0FB8">
      <w:r>
        <w:separator/>
      </w:r>
    </w:p>
  </w:endnote>
  <w:endnote w:type="continuationSeparator" w:id="0">
    <w:p w:rsidR="00CF0FB8" w:rsidRDefault="00CF0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40A" w:rsidRDefault="00B2685C" w:rsidP="00B2685C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</w:t>
    </w:r>
    <w:r w:rsidR="000204E0">
      <w:rPr>
        <w:rFonts w:ascii="Tahoma" w:hAnsi="Tahoma" w:cs="Tahoma"/>
        <w:b/>
        <w:bCs/>
        <w:i/>
        <w:sz w:val="16"/>
      </w:rPr>
      <w:t xml:space="preserve">                         </w:t>
    </w:r>
    <w:r w:rsidR="007A011B">
      <w:rPr>
        <w:rFonts w:ascii="Tahoma" w:hAnsi="Tahoma" w:cs="Tahoma"/>
        <w:b/>
        <w:bCs/>
        <w:i/>
        <w:sz w:val="16"/>
      </w:rPr>
      <w:t>Av. Amaral Peixoto, 625 / Gabinete: 30 – Centro – Niterói – RJ – CEP.: 24.023-900</w:t>
    </w:r>
    <w:r w:rsidR="00E31C87">
      <w:rPr>
        <w:rFonts w:ascii="Tahoma" w:hAnsi="Tahoma" w:cs="Tahoma"/>
        <w:b/>
        <w:bCs/>
        <w:i/>
        <w:sz w:val="16"/>
      </w:rPr>
      <w:t xml:space="preserve">        </w:t>
    </w:r>
    <w:r>
      <w:rPr>
        <w:rFonts w:ascii="Tahoma" w:hAnsi="Tahoma" w:cs="Tahoma"/>
        <w:b/>
        <w:bCs/>
        <w:i/>
        <w:sz w:val="16"/>
      </w:rPr>
      <w:t xml:space="preserve">             </w:t>
    </w:r>
    <w:r w:rsidR="000204E0">
      <w:rPr>
        <w:rFonts w:ascii="Tahoma" w:hAnsi="Tahoma" w:cs="Tahoma"/>
        <w:b/>
        <w:bCs/>
        <w:i/>
        <w:sz w:val="16"/>
      </w:rPr>
      <w:t>LPM</w:t>
    </w:r>
  </w:p>
  <w:p w:rsidR="00D0340A" w:rsidRDefault="007A011B" w:rsidP="00B2685C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D0340A" w:rsidRDefault="007A011B" w:rsidP="00B2685C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FB8" w:rsidRDefault="00CF0FB8">
      <w:r>
        <w:separator/>
      </w:r>
    </w:p>
  </w:footnote>
  <w:footnote w:type="continuationSeparator" w:id="0">
    <w:p w:rsidR="00CF0FB8" w:rsidRDefault="00CF0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40A" w:rsidRDefault="00D0340A" w:rsidP="00F53FF0">
    <w:pPr>
      <w:pStyle w:val="Ttulo"/>
      <w:tabs>
        <w:tab w:val="left" w:pos="2930"/>
        <w:tab w:val="center" w:pos="4702"/>
      </w:tabs>
      <w:jc w:val="left"/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D0340A">
      <w:trPr>
        <w:trHeight w:val="1971"/>
      </w:trPr>
      <w:tc>
        <w:tcPr>
          <w:tcW w:w="1726" w:type="dxa"/>
          <w:shd w:val="clear" w:color="auto" w:fill="auto"/>
        </w:tcPr>
        <w:p w:rsidR="00D0340A" w:rsidRDefault="007A011B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D0340A" w:rsidRDefault="00D0340A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D0340A" w:rsidRDefault="00D0340A">
          <w:pPr>
            <w:pStyle w:val="Cabealho"/>
            <w:widowControl w:val="0"/>
            <w:rPr>
              <w:rFonts w:ascii="Arial" w:hAnsi="Arial" w:cs="Arial"/>
              <w:sz w:val="22"/>
              <w:szCs w:val="32"/>
            </w:rPr>
          </w:pPr>
        </w:p>
        <w:p w:rsidR="00D0340A" w:rsidRDefault="007A011B">
          <w:pPr>
            <w:pStyle w:val="Cabealho"/>
            <w:widowControl w:val="0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D0340A" w:rsidRDefault="00D0340A">
          <w:pPr>
            <w:pStyle w:val="Cabealho"/>
            <w:widowControl w:val="0"/>
            <w:jc w:val="center"/>
            <w:rPr>
              <w:rFonts w:ascii="Tahoma" w:hAnsi="Tahoma" w:cs="Arial"/>
              <w:sz w:val="4"/>
              <w:szCs w:val="36"/>
            </w:rPr>
          </w:pPr>
        </w:p>
        <w:p w:rsidR="00D0340A" w:rsidRDefault="007A011B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D0340A" w:rsidRDefault="00D0340A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D0340A" w:rsidRDefault="00D034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A1F91"/>
    <w:multiLevelType w:val="hybridMultilevel"/>
    <w:tmpl w:val="55E4A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B1E5C"/>
    <w:multiLevelType w:val="hybridMultilevel"/>
    <w:tmpl w:val="EB048FE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D9A6600"/>
    <w:multiLevelType w:val="hybridMultilevel"/>
    <w:tmpl w:val="59BE3350"/>
    <w:lvl w:ilvl="0" w:tplc="37645482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8D6304D"/>
    <w:multiLevelType w:val="hybridMultilevel"/>
    <w:tmpl w:val="18142DD2"/>
    <w:lvl w:ilvl="0" w:tplc="603C6C5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32B010D"/>
    <w:multiLevelType w:val="hybridMultilevel"/>
    <w:tmpl w:val="223A595E"/>
    <w:lvl w:ilvl="0" w:tplc="22243C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17EDA"/>
    <w:multiLevelType w:val="hybridMultilevel"/>
    <w:tmpl w:val="7B4A5A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8623280"/>
    <w:multiLevelType w:val="hybridMultilevel"/>
    <w:tmpl w:val="43E4D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8DC6CFF"/>
    <w:multiLevelType w:val="hybridMultilevel"/>
    <w:tmpl w:val="8A125F08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9807CEF"/>
    <w:multiLevelType w:val="hybridMultilevel"/>
    <w:tmpl w:val="5934A06E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40A"/>
    <w:rsid w:val="000043B4"/>
    <w:rsid w:val="000204E0"/>
    <w:rsid w:val="00023A94"/>
    <w:rsid w:val="00024410"/>
    <w:rsid w:val="000D44EC"/>
    <w:rsid w:val="000F1343"/>
    <w:rsid w:val="0012226E"/>
    <w:rsid w:val="0017446A"/>
    <w:rsid w:val="001A399C"/>
    <w:rsid w:val="001B3E48"/>
    <w:rsid w:val="001D7A81"/>
    <w:rsid w:val="001E0FF6"/>
    <w:rsid w:val="001E1A0C"/>
    <w:rsid w:val="001F29F0"/>
    <w:rsid w:val="00251039"/>
    <w:rsid w:val="00291B39"/>
    <w:rsid w:val="002A2663"/>
    <w:rsid w:val="002B6737"/>
    <w:rsid w:val="002E1F31"/>
    <w:rsid w:val="002E7E49"/>
    <w:rsid w:val="002F2801"/>
    <w:rsid w:val="00312258"/>
    <w:rsid w:val="003A1EF8"/>
    <w:rsid w:val="003A6523"/>
    <w:rsid w:val="003D4B50"/>
    <w:rsid w:val="00402150"/>
    <w:rsid w:val="004052AF"/>
    <w:rsid w:val="00435B8B"/>
    <w:rsid w:val="0044050C"/>
    <w:rsid w:val="004819CF"/>
    <w:rsid w:val="0049736F"/>
    <w:rsid w:val="004A44A2"/>
    <w:rsid w:val="004B5B26"/>
    <w:rsid w:val="004B7F8A"/>
    <w:rsid w:val="0050066A"/>
    <w:rsid w:val="005159B3"/>
    <w:rsid w:val="00515E2D"/>
    <w:rsid w:val="00531745"/>
    <w:rsid w:val="00554167"/>
    <w:rsid w:val="00554C1F"/>
    <w:rsid w:val="005765E0"/>
    <w:rsid w:val="00584619"/>
    <w:rsid w:val="00585891"/>
    <w:rsid w:val="00596E54"/>
    <w:rsid w:val="005B6343"/>
    <w:rsid w:val="00612151"/>
    <w:rsid w:val="00623EF4"/>
    <w:rsid w:val="0063034D"/>
    <w:rsid w:val="00693581"/>
    <w:rsid w:val="006A2219"/>
    <w:rsid w:val="006D105A"/>
    <w:rsid w:val="006D1C52"/>
    <w:rsid w:val="00706EEE"/>
    <w:rsid w:val="00707E1D"/>
    <w:rsid w:val="007307EB"/>
    <w:rsid w:val="00745499"/>
    <w:rsid w:val="007555D6"/>
    <w:rsid w:val="007648D8"/>
    <w:rsid w:val="007903BF"/>
    <w:rsid w:val="007A011B"/>
    <w:rsid w:val="007C0F88"/>
    <w:rsid w:val="007C1856"/>
    <w:rsid w:val="007E2B71"/>
    <w:rsid w:val="007F1B64"/>
    <w:rsid w:val="008120D5"/>
    <w:rsid w:val="008163E0"/>
    <w:rsid w:val="008342A6"/>
    <w:rsid w:val="00894DE7"/>
    <w:rsid w:val="008D6DA3"/>
    <w:rsid w:val="008E662B"/>
    <w:rsid w:val="00901666"/>
    <w:rsid w:val="009101A1"/>
    <w:rsid w:val="0095719E"/>
    <w:rsid w:val="009A0870"/>
    <w:rsid w:val="009E113F"/>
    <w:rsid w:val="00A05EC8"/>
    <w:rsid w:val="00A10527"/>
    <w:rsid w:val="00A45ADF"/>
    <w:rsid w:val="00A74010"/>
    <w:rsid w:val="00AA1115"/>
    <w:rsid w:val="00AB6F43"/>
    <w:rsid w:val="00AD22EA"/>
    <w:rsid w:val="00AD4782"/>
    <w:rsid w:val="00AE6278"/>
    <w:rsid w:val="00B2685C"/>
    <w:rsid w:val="00B77C0E"/>
    <w:rsid w:val="00B80FF0"/>
    <w:rsid w:val="00B8225D"/>
    <w:rsid w:val="00B82C5C"/>
    <w:rsid w:val="00C432A0"/>
    <w:rsid w:val="00C4409C"/>
    <w:rsid w:val="00C448FC"/>
    <w:rsid w:val="00C646B1"/>
    <w:rsid w:val="00C6588C"/>
    <w:rsid w:val="00C86FEB"/>
    <w:rsid w:val="00C97463"/>
    <w:rsid w:val="00CA3C3B"/>
    <w:rsid w:val="00CC5F04"/>
    <w:rsid w:val="00CD0096"/>
    <w:rsid w:val="00CE7577"/>
    <w:rsid w:val="00CF0FB8"/>
    <w:rsid w:val="00D02E04"/>
    <w:rsid w:val="00D0340A"/>
    <w:rsid w:val="00D51D7A"/>
    <w:rsid w:val="00D85985"/>
    <w:rsid w:val="00D92DE0"/>
    <w:rsid w:val="00DB2657"/>
    <w:rsid w:val="00DC3158"/>
    <w:rsid w:val="00E05A53"/>
    <w:rsid w:val="00E10FDA"/>
    <w:rsid w:val="00E13E07"/>
    <w:rsid w:val="00E24268"/>
    <w:rsid w:val="00E31C87"/>
    <w:rsid w:val="00E67FAF"/>
    <w:rsid w:val="00E87F25"/>
    <w:rsid w:val="00EB658A"/>
    <w:rsid w:val="00F11E97"/>
    <w:rsid w:val="00F3607B"/>
    <w:rsid w:val="00F53196"/>
    <w:rsid w:val="00F53FF0"/>
    <w:rsid w:val="00F637E1"/>
    <w:rsid w:val="00F83D11"/>
    <w:rsid w:val="00FD41B9"/>
    <w:rsid w:val="00FE17CE"/>
    <w:rsid w:val="00FF2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BD06D"/>
  <w15:docId w15:val="{F1B540AE-706A-4064-84B4-E9A2A08D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20BB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F1B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846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TextBody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5765E0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5765E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5765E0"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">
    <w:name w:val="Conteúdo da tabela"/>
    <w:basedOn w:val="Normal"/>
    <w:qFormat/>
    <w:rsid w:val="005765E0"/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character" w:customStyle="1" w:styleId="ms-1">
    <w:name w:val="ms-1"/>
    <w:basedOn w:val="Fontepargpadro"/>
    <w:rsid w:val="000D44EC"/>
  </w:style>
  <w:style w:type="character" w:customStyle="1" w:styleId="max-w-15ch">
    <w:name w:val="max-w-[15ch]"/>
    <w:basedOn w:val="Fontepargpadro"/>
    <w:rsid w:val="000D44EC"/>
  </w:style>
  <w:style w:type="character" w:customStyle="1" w:styleId="-me-1">
    <w:name w:val="-me-1"/>
    <w:basedOn w:val="Fontepargpadro"/>
    <w:rsid w:val="000D44EC"/>
  </w:style>
  <w:style w:type="character" w:customStyle="1" w:styleId="Ttulo3Char">
    <w:name w:val="Título 3 Char"/>
    <w:basedOn w:val="Fontepargpadro"/>
    <w:link w:val="Ttulo3"/>
    <w:semiHidden/>
    <w:rsid w:val="0058461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semiHidden/>
    <w:rsid w:val="007F1B6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938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6C3439-D7C5-435B-96F0-E04DE951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HENRIQUE LEVY</cp:lastModifiedBy>
  <cp:revision>86</cp:revision>
  <cp:lastPrinted>2025-11-27T16:59:00Z</cp:lastPrinted>
  <dcterms:created xsi:type="dcterms:W3CDTF">2025-02-12T14:09:00Z</dcterms:created>
  <dcterms:modified xsi:type="dcterms:W3CDTF">2026-06-17T14:36:00Z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