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Luigi Guimarães Soria.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zcxhsdh0af1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aluno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Luigi Guimarães Soria</w:t>
      </w: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aluno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Luigi Guimarães Soria</w:t>
      </w:r>
      <w:r w:rsidDel="00000000" w:rsidR="00000000" w:rsidRPr="00000000">
        <w:rPr>
          <w:rFonts w:ascii="Arial" w:cs="Arial" w:eastAsia="Arial" w:hAnsi="Arial"/>
          <w:rtl w:val="0"/>
        </w:rPr>
        <w:t xml:space="preserve">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Instituto Fazendo a Diferença no Jiu-Jitsu</w:t>
      </w:r>
      <w:r w:rsidDel="00000000" w:rsidR="00000000" w:rsidRPr="00000000">
        <w:rPr>
          <w:rFonts w:ascii="Arial" w:cs="Arial" w:eastAsia="Arial" w:hAnsi="Arial"/>
          <w:rtl w:val="0"/>
        </w:rPr>
        <w:t xml:space="preserve">, Luigi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Luigi Guimarães Soria,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Moção de Louvor e Aplausos ao aluno Luigi Guimarães Soria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