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B555DE">
        <w:rPr>
          <w:rFonts w:asciiTheme="majorHAnsi" w:hAnsiTheme="majorHAnsi" w:cstheme="majorHAnsi"/>
          <w:sz w:val="24"/>
          <w:szCs w:val="24"/>
        </w:rPr>
        <w:t xml:space="preserve">              Niterói, 25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E5205">
        <w:rPr>
          <w:rFonts w:asciiTheme="majorHAnsi" w:hAnsiTheme="majorHAnsi" w:cstheme="majorHAnsi"/>
          <w:sz w:val="24"/>
          <w:szCs w:val="24"/>
        </w:rPr>
        <w:t>maio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555DE" w:rsidRDefault="00E824AF" w:rsidP="00004B94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B555DE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B555DE">
        <w:rPr>
          <w:rFonts w:asciiTheme="majorHAnsi" w:hAnsiTheme="majorHAnsi" w:cstheme="majorHAnsi"/>
          <w:b/>
          <w:bCs/>
          <w:sz w:val="24"/>
          <w:szCs w:val="24"/>
        </w:rPr>
        <w:t>através do órgão competente</w:t>
      </w:r>
      <w:r w:rsidR="006E5205"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6E5205" w:rsidRPr="00B555DE">
        <w:rPr>
          <w:rFonts w:asciiTheme="majorHAnsi" w:hAnsiTheme="majorHAnsi" w:cstheme="majorHAnsi"/>
          <w:b/>
          <w:sz w:val="24"/>
          <w:szCs w:val="24"/>
        </w:rPr>
        <w:t xml:space="preserve">solicitar 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>a troca de lâmpadas queimadas na Rua Maestro Felício Toledo nº 559 ao nº ao nº 551, esquina com Avenida Amaral Peixoto nº 207 – Centro.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>
        <w:t>.</w:t>
      </w:r>
    </w:p>
    <w:p w:rsidR="006206C7" w:rsidRPr="008A72C8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8A72C8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8A72C8">
        <w:rPr>
          <w:rFonts w:asciiTheme="majorHAnsi" w:eastAsia="Calibri" w:hAnsiTheme="majorHAnsi" w:cstheme="majorHAnsi"/>
          <w:sz w:val="24"/>
          <w:szCs w:val="24"/>
        </w:rPr>
        <w:t>,</w:t>
      </w:r>
      <w:r w:rsidR="008A72C8" w:rsidRPr="008A72C8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A72C8" w:rsidRPr="008A72C8">
        <w:rPr>
          <w:rFonts w:asciiTheme="majorHAnsi" w:hAnsiTheme="majorHAnsi" w:cstheme="majorHAnsi"/>
          <w:sz w:val="24"/>
          <w:szCs w:val="24"/>
        </w:rPr>
        <w:t>para que providencie, por meio do órgão competente,</w:t>
      </w:r>
      <w:r w:rsidRPr="008A72C8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A72C8" w:rsidRPr="008A72C8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8A72C8" w:rsidRPr="008A72C8">
        <w:rPr>
          <w:rFonts w:asciiTheme="majorHAnsi" w:hAnsiTheme="majorHAnsi" w:cstheme="majorHAnsi"/>
          <w:sz w:val="24"/>
          <w:szCs w:val="24"/>
        </w:rPr>
        <w:t xml:space="preserve">solicitação da </w:t>
      </w:r>
      <w:r w:rsidR="00004B94" w:rsidRPr="008A72C8">
        <w:rPr>
          <w:rFonts w:asciiTheme="majorHAnsi" w:hAnsiTheme="majorHAnsi" w:cstheme="majorHAnsi"/>
          <w:sz w:val="24"/>
          <w:szCs w:val="24"/>
        </w:rPr>
        <w:t>troca de lâmpadas queimadas na Rua Maestro Felício Toledo</w:t>
      </w:r>
      <w:r w:rsidR="008A72C8" w:rsidRPr="008A72C8">
        <w:rPr>
          <w:rFonts w:asciiTheme="majorHAnsi" w:hAnsiTheme="majorHAnsi" w:cstheme="majorHAnsi"/>
          <w:sz w:val="24"/>
          <w:szCs w:val="24"/>
        </w:rPr>
        <w:t xml:space="preserve">, do </w:t>
      </w:r>
      <w:r w:rsidR="00004B94" w:rsidRPr="008A72C8">
        <w:rPr>
          <w:rFonts w:asciiTheme="majorHAnsi" w:hAnsiTheme="majorHAnsi" w:cstheme="majorHAnsi"/>
          <w:sz w:val="24"/>
          <w:szCs w:val="24"/>
        </w:rPr>
        <w:t>nº 559 ao nº ao nº 551, esquina com Avenida Amaral Peixoto</w:t>
      </w:r>
      <w:r w:rsidR="008A72C8" w:rsidRPr="008A72C8">
        <w:rPr>
          <w:rFonts w:asciiTheme="majorHAnsi" w:hAnsiTheme="majorHAnsi" w:cstheme="majorHAnsi"/>
          <w:sz w:val="24"/>
          <w:szCs w:val="24"/>
        </w:rPr>
        <w:t>,</w:t>
      </w:r>
      <w:r w:rsidR="006C5A31">
        <w:rPr>
          <w:rFonts w:asciiTheme="majorHAnsi" w:hAnsiTheme="majorHAnsi" w:cstheme="majorHAnsi"/>
          <w:sz w:val="24"/>
          <w:szCs w:val="24"/>
        </w:rPr>
        <w:t xml:space="preserve"> nº 207 - </w:t>
      </w:r>
      <w:bookmarkStart w:id="0" w:name="_GoBack"/>
      <w:bookmarkEnd w:id="0"/>
      <w:r w:rsidR="00004B94" w:rsidRPr="008A72C8">
        <w:rPr>
          <w:rFonts w:asciiTheme="majorHAnsi" w:hAnsiTheme="majorHAnsi" w:cstheme="majorHAnsi"/>
          <w:sz w:val="24"/>
          <w:szCs w:val="24"/>
        </w:rPr>
        <w:t>Centro</w:t>
      </w:r>
      <w:r w:rsidRPr="008A72C8">
        <w:rPr>
          <w:rFonts w:asciiTheme="majorHAnsi" w:hAnsiTheme="majorHAnsi" w:cstheme="majorHAnsi"/>
          <w:sz w:val="24"/>
          <w:szCs w:val="24"/>
        </w:rPr>
        <w:t>.</w:t>
      </w:r>
      <w:r w:rsidRPr="008A72C8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824AF" w:rsidRPr="008A72C8">
        <w:rPr>
          <w:rFonts w:asciiTheme="majorHAnsi" w:hAnsiTheme="majorHAnsi" w:cstheme="majorHAnsi"/>
          <w:bCs/>
          <w:sz w:val="24"/>
          <w:szCs w:val="24"/>
        </w:rPr>
        <w:t xml:space="preserve">             </w:t>
      </w:r>
    </w:p>
    <w:p w:rsidR="009B0EA8" w:rsidRPr="008A72C8" w:rsidRDefault="006206C7" w:rsidP="002A2C3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72C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8A72C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8A72C8" w:rsidRPr="008A72C8" w:rsidRDefault="008A72C8" w:rsidP="008A72C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8A72C8">
        <w:rPr>
          <w:rFonts w:asciiTheme="majorHAnsi" w:eastAsia="Times New Roman" w:hAnsiTheme="majorHAnsi" w:cstheme="majorHAnsi"/>
          <w:sz w:val="24"/>
          <w:szCs w:val="24"/>
        </w:rPr>
        <w:t xml:space="preserve">A presente </w:t>
      </w:r>
      <w:r>
        <w:rPr>
          <w:rFonts w:asciiTheme="majorHAnsi" w:eastAsia="Times New Roman" w:hAnsiTheme="majorHAnsi" w:cstheme="majorHAnsi"/>
          <w:sz w:val="24"/>
          <w:szCs w:val="24"/>
        </w:rPr>
        <w:t>indicação se faz</w:t>
      </w:r>
      <w:r w:rsidRPr="008A72C8">
        <w:rPr>
          <w:rFonts w:asciiTheme="majorHAnsi" w:eastAsia="Times New Roman" w:hAnsiTheme="majorHAnsi" w:cstheme="majorHAnsi"/>
          <w:sz w:val="24"/>
          <w:szCs w:val="24"/>
        </w:rPr>
        <w:t xml:space="preserve"> em razão da necessidade de garantir melhores condições de iluminação pública no local mencionado, proporcionando mais segurança, conforto e tranquilidade aos moradores, comerciantes e transeuntes que circulam diariamente pela região. A ausência de iluminação adequada favorece a ocorrência de acidentes e aumenta a sensação de insegurança, especialmente no período noturno. Dessa forma, a troca das lâmpadas queimadas é medida necessária e de interesse público</w:t>
      </w:r>
      <w:r>
        <w:rPr>
          <w:rFonts w:asciiTheme="majorHAnsi" w:eastAsia="Times New Roman" w:hAnsiTheme="majorHAnsi" w:cstheme="majorHAnsi"/>
          <w:sz w:val="24"/>
          <w:szCs w:val="24"/>
        </w:rPr>
        <w:t>.</w:t>
      </w:r>
    </w:p>
    <w:p w:rsidR="0080507D" w:rsidRPr="0080507D" w:rsidRDefault="0080507D" w:rsidP="008A72C8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04B94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C5A31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8A72C8"/>
    <w:rsid w:val="009815D1"/>
    <w:rsid w:val="009B0EA8"/>
    <w:rsid w:val="00A1564E"/>
    <w:rsid w:val="00A46C19"/>
    <w:rsid w:val="00A77669"/>
    <w:rsid w:val="00A91DE8"/>
    <w:rsid w:val="00AB18DA"/>
    <w:rsid w:val="00AF7815"/>
    <w:rsid w:val="00B35EB6"/>
    <w:rsid w:val="00B555DE"/>
    <w:rsid w:val="00BC6AA6"/>
    <w:rsid w:val="00BE172C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9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4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69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37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0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28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2D77B-C90F-4699-99BC-68CAEDED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5</cp:revision>
  <cp:lastPrinted>2026-05-05T13:35:00Z</cp:lastPrinted>
  <dcterms:created xsi:type="dcterms:W3CDTF">2026-05-05T13:36:00Z</dcterms:created>
  <dcterms:modified xsi:type="dcterms:W3CDTF">2026-05-25T14:05:00Z</dcterms:modified>
</cp:coreProperties>
</file>