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BF2096D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0C146C" w:rsidRPr="000C146C">
        <w:rPr>
          <w:rFonts w:asciiTheme="minorHAnsi" w:hAnsiTheme="minorHAnsi" w:cstheme="minorHAnsi"/>
          <w:b/>
          <w:iCs/>
        </w:rPr>
        <w:t>RONALDO PEREIRA RIOS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210C6336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C146C" w:rsidRPr="0055199E">
        <w:rPr>
          <w:rFonts w:asciiTheme="minorHAnsi" w:hAnsiTheme="minorHAnsi" w:cstheme="minorHAnsi"/>
          <w:bCs/>
          <w:iCs/>
        </w:rPr>
        <w:t>Ronaldo Pereira Rios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0615056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C146C" w:rsidRPr="0055199E">
        <w:rPr>
          <w:rFonts w:asciiTheme="minorHAnsi" w:hAnsiTheme="minorHAnsi" w:cstheme="minorHAnsi"/>
          <w:bCs/>
          <w:iCs/>
        </w:rPr>
        <w:t>Ronaldo Pereira Rios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4E9C6" w14:textId="77777777" w:rsidR="00F257DA" w:rsidRDefault="00F257DA">
      <w:r>
        <w:separator/>
      </w:r>
    </w:p>
  </w:endnote>
  <w:endnote w:type="continuationSeparator" w:id="0">
    <w:p w14:paraId="0F27A8D1" w14:textId="77777777" w:rsidR="00F257DA" w:rsidRDefault="00F2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5B71D" w14:textId="77777777" w:rsidR="00F257DA" w:rsidRDefault="00F257DA">
      <w:r>
        <w:separator/>
      </w:r>
    </w:p>
  </w:footnote>
  <w:footnote w:type="continuationSeparator" w:id="0">
    <w:p w14:paraId="2F05C4F5" w14:textId="77777777" w:rsidR="00F257DA" w:rsidRDefault="00F2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146C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A4B81"/>
    <w:rsid w:val="00AF7E59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DF6700"/>
    <w:rsid w:val="00E0340F"/>
    <w:rsid w:val="00E367C4"/>
    <w:rsid w:val="00E41ACE"/>
    <w:rsid w:val="00F076E7"/>
    <w:rsid w:val="00F257DA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2026-05-15T19:46:00Z</dcterms:created>
  <dcterms:modified xsi:type="dcterms:W3CDTF">2026-05-15T19:46:00Z</dcterms:modified>
</cp:coreProperties>
</file>