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1561F7" w:rsidRDefault="00C63041">
      <w:pPr>
        <w:rPr>
          <w:rFonts w:ascii="Times New Roman" w:hAnsi="Times New Roman" w:cs="Times New Roman"/>
          <w:b/>
          <w:sz w:val="24"/>
          <w:szCs w:val="24"/>
        </w:rPr>
      </w:pPr>
    </w:p>
    <w:p w:rsidR="00C63041" w:rsidRPr="00DB1B98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1B9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1B98" w:rsidRDefault="00E87DC0" w:rsidP="00CC3A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B1B98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    </w:t>
            </w:r>
            <w:r w:rsidRPr="00DB1B98">
              <w:rPr>
                <w:rFonts w:ascii="Tahoma" w:hAnsi="Tahoma" w:cs="Tahoma"/>
                <w:sz w:val="18"/>
                <w:szCs w:val="18"/>
              </w:rPr>
              <w:t>/202</w:t>
            </w:r>
            <w:r w:rsidR="00CC3A5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:rsidR="00BA6239" w:rsidRPr="00DB1B98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F55AD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BF55AD" w:rsidRDefault="009E46AA" w:rsidP="009E46AA">
            <w:pPr>
              <w:rPr>
                <w:rFonts w:ascii="Tahoma" w:hAnsi="Tahoma" w:cs="Tahoma"/>
              </w:rPr>
            </w:pPr>
          </w:p>
          <w:p w:rsidR="00DB4E8D" w:rsidRPr="00BF55AD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</w:rPr>
            </w:pPr>
            <w:r w:rsidRPr="00BF55AD">
              <w:rPr>
                <w:rFonts w:ascii="Tahoma" w:hAnsi="Tahoma" w:cs="Tahoma"/>
              </w:rPr>
              <w:t>Concede o título de Cidadã</w:t>
            </w:r>
            <w:r w:rsidR="00DB1B98" w:rsidRPr="00BF55AD">
              <w:rPr>
                <w:rFonts w:ascii="Tahoma" w:hAnsi="Tahoma" w:cs="Tahoma"/>
              </w:rPr>
              <w:t>o</w:t>
            </w:r>
            <w:r w:rsidRPr="00BF55AD">
              <w:rPr>
                <w:rFonts w:ascii="Tahoma" w:hAnsi="Tahoma" w:cs="Tahoma"/>
              </w:rPr>
              <w:t xml:space="preserve"> Niteroiense </w:t>
            </w:r>
            <w:r w:rsidR="00B4451D" w:rsidRPr="00BF55AD">
              <w:rPr>
                <w:rFonts w:ascii="Tahoma" w:hAnsi="Tahoma" w:cs="Tahoma"/>
              </w:rPr>
              <w:t xml:space="preserve">para </w:t>
            </w:r>
            <w:r w:rsidR="00DD73C8">
              <w:rPr>
                <w:rFonts w:ascii="Tahoma" w:hAnsi="Tahoma" w:cs="Tahoma"/>
              </w:rPr>
              <w:t xml:space="preserve">o </w:t>
            </w:r>
            <w:r w:rsidR="00890341" w:rsidRPr="00890341">
              <w:rPr>
                <w:rStyle w:val="nfase"/>
                <w:rFonts w:ascii="Tahoma" w:hAnsi="Tahoma" w:cs="Tahoma"/>
                <w:b/>
                <w:i w:val="0"/>
              </w:rPr>
              <w:t>Pastor Jonas Francisco de Paula</w:t>
            </w:r>
            <w:r w:rsidR="00B4451D" w:rsidRPr="00BF55AD">
              <w:rPr>
                <w:rFonts w:ascii="Tahoma" w:hAnsi="Tahoma" w:cs="Tahoma"/>
                <w:b/>
              </w:rPr>
              <w:t>.</w:t>
            </w:r>
            <w:r w:rsidR="00B4451D" w:rsidRPr="00BF55AD">
              <w:rPr>
                <w:rFonts w:ascii="Tahoma" w:hAnsi="Tahoma" w:cs="Tahoma"/>
              </w:rPr>
              <w:t xml:space="preserve"> </w:t>
            </w: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1561F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>Art.1º</w:t>
            </w:r>
            <w:r w:rsidR="009E46AA" w:rsidRPr="00BF55AD">
              <w:rPr>
                <w:rFonts w:ascii="Tahoma" w:hAnsi="Tahoma" w:cs="Tahoma"/>
              </w:rPr>
              <w:t xml:space="preserve"> - Fica concedido o tít</w:t>
            </w:r>
            <w:r w:rsidR="00B4451D" w:rsidRPr="00BF55AD">
              <w:rPr>
                <w:rFonts w:ascii="Tahoma" w:hAnsi="Tahoma" w:cs="Tahoma"/>
              </w:rPr>
              <w:t>ulo d</w:t>
            </w:r>
            <w:r w:rsidR="00DB1B98" w:rsidRPr="00BF55AD">
              <w:rPr>
                <w:rFonts w:ascii="Tahoma" w:hAnsi="Tahoma" w:cs="Tahoma"/>
              </w:rPr>
              <w:t>e Cidadã</w:t>
            </w:r>
            <w:r w:rsidR="00CB043F">
              <w:rPr>
                <w:rFonts w:ascii="Tahoma" w:hAnsi="Tahoma" w:cs="Tahoma"/>
              </w:rPr>
              <w:t>o</w:t>
            </w:r>
            <w:r w:rsidR="00DB1B98" w:rsidRPr="00BF55AD">
              <w:rPr>
                <w:rFonts w:ascii="Tahoma" w:hAnsi="Tahoma" w:cs="Tahoma"/>
              </w:rPr>
              <w:t xml:space="preserve"> Niteroiense para o</w:t>
            </w:r>
            <w:r w:rsidR="00DB1B98" w:rsidRPr="00BF55AD">
              <w:rPr>
                <w:rFonts w:ascii="Tahoma" w:hAnsi="Tahoma" w:cs="Tahoma"/>
                <w:b/>
              </w:rPr>
              <w:t xml:space="preserve"> </w:t>
            </w:r>
            <w:r w:rsidR="00890341" w:rsidRPr="00890341">
              <w:rPr>
                <w:rStyle w:val="nfase"/>
                <w:rFonts w:ascii="Tahoma" w:hAnsi="Tahoma" w:cs="Tahoma"/>
                <w:b/>
                <w:i w:val="0"/>
              </w:rPr>
              <w:t>Pastor Jonas Francisco de Paula</w:t>
            </w:r>
            <w:r w:rsidR="007B3FD9" w:rsidRPr="00BF55AD">
              <w:rPr>
                <w:rFonts w:ascii="Tahoma" w:hAnsi="Tahoma" w:cs="Tahoma"/>
              </w:rPr>
              <w:t xml:space="preserve">. </w:t>
            </w:r>
          </w:p>
          <w:p w:rsidR="0070704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 xml:space="preserve">Art. 2º. </w:t>
            </w:r>
            <w:r w:rsidR="009E46AA" w:rsidRPr="00BF55AD">
              <w:rPr>
                <w:rFonts w:ascii="Tahoma" w:hAnsi="Tahoma" w:cs="Tahoma"/>
              </w:rPr>
              <w:t xml:space="preserve">Este Decreto Legislativo entrará em vigor na data da sua publicação. </w:t>
            </w: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1561F7" w:rsidRPr="00BF55AD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  <w:r w:rsidRPr="00BF55AD">
              <w:rPr>
                <w:rFonts w:ascii="Tahoma" w:hAnsi="Tahoma" w:cs="Tahoma"/>
                <w:b/>
                <w:color w:val="000000"/>
              </w:rPr>
              <w:t>JUSTIFICATIVA:</w:t>
            </w:r>
          </w:p>
          <w:p w:rsidR="00890341" w:rsidRDefault="00890341" w:rsidP="0089034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890341">
              <w:rPr>
                <w:rStyle w:val="nfase"/>
                <w:rFonts w:ascii="Tahoma" w:hAnsi="Tahoma" w:cs="Tahoma"/>
                <w:i w:val="0"/>
              </w:rPr>
              <w:t xml:space="preserve">A presente homenagem tem por finalidade conceder o Título de Cidadão Niteroiense ao </w:t>
            </w:r>
            <w:r w:rsidRPr="00403D9D">
              <w:rPr>
                <w:rStyle w:val="nfase"/>
                <w:rFonts w:ascii="Tahoma" w:hAnsi="Tahoma" w:cs="Tahoma"/>
                <w:b/>
                <w:i w:val="0"/>
              </w:rPr>
              <w:t>Pastor Jonas Francisco de Paula</w:t>
            </w:r>
            <w:r w:rsidRPr="00890341">
              <w:rPr>
                <w:rStyle w:val="nfase"/>
                <w:rFonts w:ascii="Tahoma" w:hAnsi="Tahoma" w:cs="Tahoma"/>
                <w:i w:val="0"/>
              </w:rPr>
              <w:t xml:space="preserve">, </w:t>
            </w:r>
            <w:r w:rsidR="00BA56EE">
              <w:rPr>
                <w:rStyle w:val="nfase"/>
                <w:rFonts w:ascii="Tahoma" w:hAnsi="Tahoma" w:cs="Tahoma"/>
                <w:i w:val="0"/>
              </w:rPr>
              <w:t xml:space="preserve">nascido na Cidade da Paraíba do Sul, no Estado do Rio Janeiro, </w:t>
            </w:r>
            <w:r w:rsidRPr="00890341">
              <w:rPr>
                <w:rStyle w:val="nfase"/>
                <w:rFonts w:ascii="Tahoma" w:hAnsi="Tahoma" w:cs="Tahoma"/>
                <w:i w:val="0"/>
              </w:rPr>
              <w:t xml:space="preserve">em reconhecimento à sua notável trajetória de fé, liderança espiritual, dedicação ao Evangelho e relevantes serviços prestados à comunidade cristã e à sociedade brasileira ao </w:t>
            </w:r>
            <w:r>
              <w:rPr>
                <w:rStyle w:val="nfase"/>
                <w:rFonts w:ascii="Tahoma" w:hAnsi="Tahoma" w:cs="Tahoma"/>
                <w:i w:val="0"/>
              </w:rPr>
              <w:t>longo de décadas de ministério.</w:t>
            </w:r>
          </w:p>
          <w:p w:rsidR="00890341" w:rsidRDefault="00890341" w:rsidP="0089034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890341">
              <w:rPr>
                <w:rStyle w:val="nfase"/>
                <w:rFonts w:ascii="Tahoma" w:hAnsi="Tahoma" w:cs="Tahoma"/>
                <w:i w:val="0"/>
              </w:rPr>
              <w:t xml:space="preserve">Aos 79 anos, o </w:t>
            </w:r>
            <w:r w:rsidRPr="00403D9D">
              <w:rPr>
                <w:rStyle w:val="nfase"/>
                <w:rFonts w:ascii="Tahoma" w:hAnsi="Tahoma" w:cs="Tahoma"/>
                <w:b/>
                <w:i w:val="0"/>
              </w:rPr>
              <w:t>Pastor Jonas Francisco de Paula</w:t>
            </w:r>
            <w:r w:rsidRPr="00890341">
              <w:rPr>
                <w:rStyle w:val="nfase"/>
                <w:rFonts w:ascii="Tahoma" w:hAnsi="Tahoma" w:cs="Tahoma"/>
                <w:i w:val="0"/>
              </w:rPr>
              <w:t xml:space="preserve"> é reconhecido como uma das mais respeitadas lideranças evangélicas do Estado do Rio de Janeiro e de todo o Brasil. Presidente da Assembleia de Deus Matriz em Paracambi, localizada na Rua Leal de Carvalho, nº 50, em Lages/RJ, dedica sua vida integralmente à obra missionária, à evangelização e ao fortalecimento espiritual de milhares de fiéis.</w:t>
            </w:r>
          </w:p>
          <w:p w:rsidR="00890341" w:rsidRDefault="00890341" w:rsidP="0089034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890341">
              <w:rPr>
                <w:rStyle w:val="nfase"/>
                <w:rFonts w:ascii="Tahoma" w:hAnsi="Tahoma" w:cs="Tahoma"/>
                <w:i w:val="0"/>
              </w:rPr>
              <w:t>Sua trajetória ministerial é marcada pela perseverança, coragem e profundo amor à causa do Senhor. Em uma época em que o exercício do ministério pastoral não representava reconhecimento ou prestígio, mas sim renúncia, sacrifício e dedicação, Pastor Jonas permaneceu firme em sua missão, enfrentando lutas e dificuldades sem jamais abandonar seu compromisso com Deus e com o próximo.</w:t>
            </w:r>
          </w:p>
          <w:p w:rsidR="00890341" w:rsidRDefault="00890341" w:rsidP="0089034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890341">
              <w:rPr>
                <w:rStyle w:val="nfase"/>
                <w:rFonts w:ascii="Tahoma" w:hAnsi="Tahoma" w:cs="Tahoma"/>
                <w:i w:val="0"/>
              </w:rPr>
              <w:lastRenderedPageBreak/>
              <w:t>Homem de caráter íntegro, personalidade firme e conduta ilibada, tornou-se referência nacional pela sua atuação séria e comprometida. Sempre combateu com coragem a injustiça, a falsidade e a falta de valores morais, sem perder a simplicidade, a humildade e a cordialidade que marcam sua vida pessoal e ministerial.</w:t>
            </w:r>
          </w:p>
          <w:p w:rsidR="00890341" w:rsidRDefault="00890341" w:rsidP="0089034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890341">
              <w:rPr>
                <w:rStyle w:val="nfase"/>
                <w:rFonts w:ascii="Tahoma" w:hAnsi="Tahoma" w:cs="Tahoma"/>
                <w:i w:val="0"/>
              </w:rPr>
              <w:t>Casado com a Pastora Maria dos Prazeres de Paula, construiu uma família alicerçada nos princípios cristãos, sendo pai do Pastor Jonathas de Paula, da Pastora Cândida de Paula Brandão e da Missionária Elizabete, deixando também um importante legado familiar de fé e serviço ao Reino de Deus.</w:t>
            </w:r>
          </w:p>
          <w:p w:rsidR="00890341" w:rsidRDefault="00890341" w:rsidP="0089034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890341">
              <w:rPr>
                <w:rStyle w:val="nfase"/>
                <w:rFonts w:ascii="Tahoma" w:hAnsi="Tahoma" w:cs="Tahoma"/>
                <w:i w:val="0"/>
              </w:rPr>
              <w:t xml:space="preserve">Sua relevância no cenário evangélico nacional é amplamente reconhecida. </w:t>
            </w:r>
            <w:r w:rsidRPr="00403D9D">
              <w:rPr>
                <w:rStyle w:val="nfase"/>
                <w:rFonts w:ascii="Tahoma" w:hAnsi="Tahoma" w:cs="Tahoma"/>
                <w:b/>
                <w:i w:val="0"/>
              </w:rPr>
              <w:t>Pastor Jonas Francisco de Paula</w:t>
            </w:r>
            <w:r w:rsidRPr="00890341">
              <w:rPr>
                <w:rStyle w:val="nfase"/>
                <w:rFonts w:ascii="Tahoma" w:hAnsi="Tahoma" w:cs="Tahoma"/>
                <w:i w:val="0"/>
              </w:rPr>
              <w:t xml:space="preserve"> é o único líder religioso a presidir duas convenções em estados diferentes, exercendo a presidência da CADEESO, no Espírito Santo, e da COMADERJ, no Estado do Rio de Janeiro. Exerceu ainda a função de Diretor da CGADB — Convenção Geral das Assembleias de Deus no Brasil — e atualmente atua como Vice-Presidente do Conselho Sudeste, contribuindo diretamente para o fortalecimento da igreja evangélica em toda a região.</w:t>
            </w:r>
          </w:p>
          <w:p w:rsidR="00890341" w:rsidRDefault="00890341" w:rsidP="0089034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890341">
              <w:rPr>
                <w:rStyle w:val="nfase"/>
                <w:rFonts w:ascii="Tahoma" w:hAnsi="Tahoma" w:cs="Tahoma"/>
                <w:i w:val="0"/>
              </w:rPr>
              <w:t>Além de sua vasta experiência ministerial, possui formação em Bacharelado em Teologia, sendo também Teólogo, destacando-se pela sabedoria, conhecimento bíblico e dedicação ao ensino da Palavra de Deus.</w:t>
            </w:r>
          </w:p>
          <w:p w:rsidR="00BA6239" w:rsidRPr="00BF55AD" w:rsidRDefault="00890341" w:rsidP="0089034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890341">
              <w:rPr>
                <w:rStyle w:val="nfase"/>
                <w:rFonts w:ascii="Tahoma" w:hAnsi="Tahoma" w:cs="Tahoma"/>
                <w:i w:val="0"/>
              </w:rPr>
              <w:t xml:space="preserve">Dessa forma, diante de sua relevante contribuição </w:t>
            </w:r>
            <w:proofErr w:type="gramStart"/>
            <w:r w:rsidRPr="00890341">
              <w:rPr>
                <w:rStyle w:val="nfase"/>
                <w:rFonts w:ascii="Tahoma" w:hAnsi="Tahoma" w:cs="Tahoma"/>
                <w:i w:val="0"/>
              </w:rPr>
              <w:t>espiritual, social</w:t>
            </w:r>
            <w:proofErr w:type="gramEnd"/>
            <w:r w:rsidRPr="00890341">
              <w:rPr>
                <w:rStyle w:val="nfase"/>
                <w:rFonts w:ascii="Tahoma" w:hAnsi="Tahoma" w:cs="Tahoma"/>
                <w:i w:val="0"/>
              </w:rPr>
              <w:t xml:space="preserve"> e humana, bem como pelo impacto positivo de sua atuação ministerial em nosso Estado e em todo o país, torna-se justa e merecida a concessão do Título de Cidadão Niteroiense ao </w:t>
            </w:r>
            <w:r w:rsidRPr="00403D9D">
              <w:rPr>
                <w:rStyle w:val="nfase"/>
                <w:rFonts w:ascii="Tahoma" w:hAnsi="Tahoma" w:cs="Tahoma"/>
                <w:b/>
                <w:i w:val="0"/>
              </w:rPr>
              <w:t>Pastor Jonas Francisco de Paula</w:t>
            </w:r>
            <w:r w:rsidRPr="00890341">
              <w:rPr>
                <w:rStyle w:val="nfase"/>
                <w:rFonts w:ascii="Tahoma" w:hAnsi="Tahoma" w:cs="Tahoma"/>
                <w:i w:val="0"/>
              </w:rPr>
              <w:t>, como forma de reconhecimento e gratidão por sua história de fé, serviço e compromisso com os valores cristãos e com a sociedade.</w:t>
            </w:r>
          </w:p>
        </w:tc>
      </w:tr>
    </w:tbl>
    <w:p w:rsidR="00B06C8F" w:rsidRDefault="00DD73C8" w:rsidP="00DD73C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</w:t>
      </w:r>
    </w:p>
    <w:p w:rsidR="00F56A1C" w:rsidRDefault="00F56A1C" w:rsidP="00890341">
      <w:pPr>
        <w:rPr>
          <w:rFonts w:ascii="Tahoma" w:hAnsi="Tahoma" w:cs="Tahoma"/>
          <w:b/>
        </w:rPr>
      </w:pPr>
    </w:p>
    <w:p w:rsidR="00890341" w:rsidRDefault="00890341" w:rsidP="00890341">
      <w:pPr>
        <w:rPr>
          <w:rFonts w:ascii="Tahoma" w:hAnsi="Tahoma" w:cs="Tahoma"/>
          <w:b/>
        </w:rPr>
      </w:pPr>
    </w:p>
    <w:p w:rsidR="00890341" w:rsidRPr="00BF55AD" w:rsidRDefault="00890341" w:rsidP="00890341">
      <w:pPr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FA3CE2" w:rsidRPr="00BF55AD" w:rsidRDefault="00DB4E8D" w:rsidP="00FA3CE2">
      <w:pPr>
        <w:jc w:val="right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 xml:space="preserve">Câmara Municipal de Niterói, </w:t>
      </w:r>
      <w:r w:rsidR="00A657EE">
        <w:rPr>
          <w:rFonts w:ascii="Tahoma" w:hAnsi="Tahoma" w:cs="Tahoma"/>
          <w:b/>
        </w:rPr>
        <w:t>1</w:t>
      </w:r>
      <w:r w:rsidR="00890341">
        <w:rPr>
          <w:rFonts w:ascii="Tahoma" w:hAnsi="Tahoma" w:cs="Tahoma"/>
          <w:b/>
        </w:rPr>
        <w:t>8</w:t>
      </w:r>
      <w:r w:rsidR="00FA3CE2" w:rsidRPr="00BF55AD">
        <w:rPr>
          <w:rFonts w:ascii="Tahoma" w:hAnsi="Tahoma" w:cs="Tahoma"/>
          <w:b/>
        </w:rPr>
        <w:t xml:space="preserve"> de</w:t>
      </w:r>
      <w:r w:rsidR="00B06C8F">
        <w:rPr>
          <w:rFonts w:ascii="Tahoma" w:hAnsi="Tahoma" w:cs="Tahoma"/>
          <w:b/>
        </w:rPr>
        <w:t xml:space="preserve"> </w:t>
      </w:r>
      <w:r w:rsidR="00DD73C8">
        <w:rPr>
          <w:rFonts w:ascii="Tahoma" w:hAnsi="Tahoma" w:cs="Tahoma"/>
          <w:b/>
        </w:rPr>
        <w:t>maio</w:t>
      </w:r>
      <w:r w:rsidR="00CC3A54">
        <w:rPr>
          <w:rFonts w:ascii="Tahoma" w:hAnsi="Tahoma" w:cs="Tahoma"/>
          <w:b/>
        </w:rPr>
        <w:t xml:space="preserve"> de 2026</w:t>
      </w:r>
      <w:r w:rsidR="00FA3CE2" w:rsidRPr="00BF55AD">
        <w:rPr>
          <w:rFonts w:ascii="Tahoma" w:hAnsi="Tahoma" w:cs="Tahoma"/>
          <w:b/>
        </w:rPr>
        <w:t xml:space="preserve">. </w:t>
      </w: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  <w:bookmarkStart w:id="0" w:name="_GoBack"/>
      <w:bookmarkEnd w:id="0"/>
    </w:p>
    <w:p w:rsidR="00F56A1C" w:rsidRPr="00BF55AD" w:rsidRDefault="00F56A1C" w:rsidP="00DB1B98">
      <w:pPr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___________________________________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Morett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Vereador</w:t>
      </w:r>
    </w:p>
    <w:sectPr w:rsidR="00FA3CE2" w:rsidRPr="00BF55AD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81A" w:rsidRDefault="00F4281A">
      <w:pPr>
        <w:spacing w:line="240" w:lineRule="auto"/>
      </w:pPr>
      <w:r>
        <w:separator/>
      </w:r>
    </w:p>
  </w:endnote>
  <w:endnote w:type="continuationSeparator" w:id="0">
    <w:p w:rsidR="00F4281A" w:rsidRDefault="00F428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81A" w:rsidRDefault="00F4281A">
      <w:pPr>
        <w:spacing w:line="240" w:lineRule="auto"/>
      </w:pPr>
      <w:r>
        <w:separator/>
      </w:r>
    </w:p>
  </w:footnote>
  <w:footnote w:type="continuationSeparator" w:id="0">
    <w:p w:rsidR="00F4281A" w:rsidRDefault="00F4281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192FDB"/>
    <w:rsid w:val="001E2238"/>
    <w:rsid w:val="00202116"/>
    <w:rsid w:val="00204141"/>
    <w:rsid w:val="0021558D"/>
    <w:rsid w:val="00233E1B"/>
    <w:rsid w:val="0026410E"/>
    <w:rsid w:val="00275D30"/>
    <w:rsid w:val="00301DEE"/>
    <w:rsid w:val="00344661"/>
    <w:rsid w:val="00352B96"/>
    <w:rsid w:val="0039757C"/>
    <w:rsid w:val="003B5623"/>
    <w:rsid w:val="003B65AB"/>
    <w:rsid w:val="003D78B7"/>
    <w:rsid w:val="003E2C4D"/>
    <w:rsid w:val="003F1876"/>
    <w:rsid w:val="00403D9D"/>
    <w:rsid w:val="004621B1"/>
    <w:rsid w:val="00504474"/>
    <w:rsid w:val="005104F7"/>
    <w:rsid w:val="00533629"/>
    <w:rsid w:val="00621C59"/>
    <w:rsid w:val="0069551A"/>
    <w:rsid w:val="006A6EE5"/>
    <w:rsid w:val="006E5A83"/>
    <w:rsid w:val="00707047"/>
    <w:rsid w:val="00723AFF"/>
    <w:rsid w:val="0072680F"/>
    <w:rsid w:val="007475BD"/>
    <w:rsid w:val="0079464C"/>
    <w:rsid w:val="007B282D"/>
    <w:rsid w:val="007B3FD9"/>
    <w:rsid w:val="007C68C3"/>
    <w:rsid w:val="007F29DC"/>
    <w:rsid w:val="008107ED"/>
    <w:rsid w:val="00855C8E"/>
    <w:rsid w:val="008843FA"/>
    <w:rsid w:val="00890341"/>
    <w:rsid w:val="008A4D07"/>
    <w:rsid w:val="008C0E8D"/>
    <w:rsid w:val="008D42CC"/>
    <w:rsid w:val="008D4A8C"/>
    <w:rsid w:val="00916401"/>
    <w:rsid w:val="009272FB"/>
    <w:rsid w:val="009D41F1"/>
    <w:rsid w:val="009E46AA"/>
    <w:rsid w:val="009F4112"/>
    <w:rsid w:val="00A27CD2"/>
    <w:rsid w:val="00A5184E"/>
    <w:rsid w:val="00A57A1E"/>
    <w:rsid w:val="00A657EE"/>
    <w:rsid w:val="00A97080"/>
    <w:rsid w:val="00AA466A"/>
    <w:rsid w:val="00B06C8F"/>
    <w:rsid w:val="00B10500"/>
    <w:rsid w:val="00B233A8"/>
    <w:rsid w:val="00B4451D"/>
    <w:rsid w:val="00B63C05"/>
    <w:rsid w:val="00BA56EE"/>
    <w:rsid w:val="00BA6239"/>
    <w:rsid w:val="00BE1B3D"/>
    <w:rsid w:val="00BF55AD"/>
    <w:rsid w:val="00C11FC7"/>
    <w:rsid w:val="00C46273"/>
    <w:rsid w:val="00C60D4B"/>
    <w:rsid w:val="00C63041"/>
    <w:rsid w:val="00C93327"/>
    <w:rsid w:val="00CB043F"/>
    <w:rsid w:val="00CC3A54"/>
    <w:rsid w:val="00CC79ED"/>
    <w:rsid w:val="00D218C2"/>
    <w:rsid w:val="00D94E4B"/>
    <w:rsid w:val="00DB1B98"/>
    <w:rsid w:val="00DB4C47"/>
    <w:rsid w:val="00DB4E8D"/>
    <w:rsid w:val="00DC4066"/>
    <w:rsid w:val="00DD73C8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4281A"/>
    <w:rsid w:val="00F52745"/>
    <w:rsid w:val="00F56A1C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D3986-866B-40CB-93B7-38F953CC7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525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7</cp:revision>
  <cp:lastPrinted>2026-05-18T18:09:00Z</cp:lastPrinted>
  <dcterms:created xsi:type="dcterms:W3CDTF">2026-05-18T14:38:00Z</dcterms:created>
  <dcterms:modified xsi:type="dcterms:W3CDTF">2026-05-18T18:10:00Z</dcterms:modified>
</cp:coreProperties>
</file>