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03E1361A" w:rsidR="00293B95" w:rsidRPr="004B0B24" w:rsidRDefault="00D929B4" w:rsidP="005663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B0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66376" w:rsidRPr="004B0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4B0B2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6CC7AE47" w14:textId="2C9585E3" w:rsidR="005B1CE7" w:rsidRPr="00246839" w:rsidRDefault="005B1CE7" w:rsidP="00D41C0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EMENTA:</w:t>
      </w:r>
    </w:p>
    <w:p w14:paraId="29F3918A" w14:textId="73B8D823" w:rsidR="00D41C04" w:rsidRPr="00246839" w:rsidRDefault="00EA701D" w:rsidP="00D41C0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6839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5B1CE7" w:rsidRPr="00246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OBRA DE REPARO </w:t>
      </w:r>
      <w:r w:rsidR="00672F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ENTORNO DA</w:t>
      </w:r>
      <w:r w:rsidR="00965A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TAMPA DE BUEIRO </w:t>
      </w:r>
      <w:r w:rsidR="00566376" w:rsidRPr="00246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RUA NORONHA TORREZÃO, NA ALTURA DO Nº 19 –</w:t>
      </w:r>
      <w:r w:rsidR="00A06B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SANTA</w:t>
      </w:r>
      <w:r w:rsidR="00566376" w:rsidRPr="00246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ROSA</w:t>
      </w:r>
      <w:r w:rsidR="005B1CE7" w:rsidRPr="002468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0232E28" w14:textId="77777777" w:rsidR="00D41C04" w:rsidRPr="00D41C04" w:rsidRDefault="00D41C04" w:rsidP="00D41C0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0AE71E5" w14:textId="766CD28E" w:rsidR="00D41C04" w:rsidRPr="00E40F8D" w:rsidRDefault="00D41C04" w:rsidP="00D41C04">
      <w:pPr>
        <w:tabs>
          <w:tab w:val="left" w:pos="-24383"/>
        </w:tabs>
        <w:spacing w:line="360" w:lineRule="auto"/>
        <w:ind w:firstLine="113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40F8D">
        <w:rPr>
          <w:rFonts w:ascii="Times New Roman" w:hAnsi="Times New Roman" w:cs="Times New Roman"/>
          <w:color w:val="000000"/>
          <w:sz w:val="24"/>
          <w:szCs w:val="24"/>
        </w:rPr>
        <w:t>Indico à Mesa, na fo</w:t>
      </w:r>
      <w:r w:rsidR="005B1CE7" w:rsidRPr="00E40F8D">
        <w:rPr>
          <w:rFonts w:ascii="Times New Roman" w:hAnsi="Times New Roman" w:cs="Times New Roman"/>
          <w:color w:val="000000"/>
          <w:sz w:val="24"/>
          <w:szCs w:val="24"/>
        </w:rPr>
        <w:t>rma regimental, ouvida</w:t>
      </w:r>
      <w:r w:rsidR="00921AFE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 o Douto</w:t>
      </w:r>
      <w:r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 Plenário, que seja enviado ofício ao Exmo. Prefeito, </w:t>
      </w:r>
      <w:r w:rsidR="005B1CE7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através do órgão competente, solicitando </w:t>
      </w:r>
      <w:r w:rsidR="00E02722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obra </w:t>
      </w:r>
      <w:r w:rsidR="00A06BAE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de reparo </w:t>
      </w:r>
      <w:r w:rsidR="00643344">
        <w:rPr>
          <w:rFonts w:ascii="Times New Roman" w:hAnsi="Times New Roman" w:cs="Times New Roman"/>
          <w:color w:val="000000"/>
          <w:sz w:val="24"/>
          <w:szCs w:val="24"/>
        </w:rPr>
        <w:t>entorno da</w:t>
      </w:r>
      <w:proofErr w:type="gramStart"/>
      <w:r w:rsidR="006433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6BAE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A06BAE" w:rsidRPr="00E40F8D">
        <w:rPr>
          <w:rFonts w:ascii="Times New Roman" w:hAnsi="Times New Roman" w:cs="Times New Roman"/>
          <w:color w:val="000000"/>
          <w:sz w:val="24"/>
          <w:szCs w:val="24"/>
        </w:rPr>
        <w:t>tampa de bueiro</w:t>
      </w:r>
      <w:r w:rsidR="00471F1C"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6BAE" w:rsidRPr="00E40F8D">
        <w:rPr>
          <w:rFonts w:ascii="Times New Roman" w:hAnsi="Times New Roman" w:cs="Times New Roman"/>
          <w:color w:val="000000"/>
          <w:sz w:val="24"/>
          <w:szCs w:val="24"/>
        </w:rPr>
        <w:t>da Rua Noronha Torrezão, na altura do nº 19 – Santa Rosa.</w:t>
      </w:r>
    </w:p>
    <w:p w14:paraId="6C1E6A79" w14:textId="55B3DCF8" w:rsidR="00DB5AD7" w:rsidRPr="00E40F8D" w:rsidRDefault="00D41C04" w:rsidP="007449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0F8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</w:p>
    <w:p w14:paraId="313659FD" w14:textId="03ABF5E9" w:rsidR="00D41C04" w:rsidRPr="00E40F8D" w:rsidRDefault="00A4550B" w:rsidP="00D41C04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0F8D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D34BEC6" w14:textId="34E48580" w:rsidR="00AF549E" w:rsidRPr="00E40F8D" w:rsidRDefault="00241111" w:rsidP="00241111">
      <w:pPr>
        <w:autoSpaceDE w:val="0"/>
        <w:spacing w:line="360" w:lineRule="auto"/>
        <w:ind w:firstLine="1134"/>
        <w:jc w:val="both"/>
        <w:rPr>
          <w:sz w:val="24"/>
          <w:szCs w:val="24"/>
        </w:rPr>
      </w:pPr>
      <w:r w:rsidRPr="00E40F8D">
        <w:rPr>
          <w:sz w:val="24"/>
          <w:szCs w:val="24"/>
        </w:rPr>
        <w:t>A presente indicação se justifica pelos riscos à segurança dos pedestres ocasionados pelas condições da tampa de bueiro, sendo necessária a intervenção para prevenir acidentes e garantir melhores condições de circulação na via.</w:t>
      </w:r>
    </w:p>
    <w:p w14:paraId="3DE26195" w14:textId="77777777" w:rsidR="00241111" w:rsidRPr="00E40F8D" w:rsidRDefault="00241111" w:rsidP="00AF549E">
      <w:pPr>
        <w:autoSpaceDE w:val="0"/>
        <w:spacing w:line="360" w:lineRule="auto"/>
        <w:ind w:firstLine="1134"/>
        <w:rPr>
          <w:sz w:val="24"/>
          <w:szCs w:val="24"/>
        </w:rPr>
      </w:pPr>
    </w:p>
    <w:p w14:paraId="3CC16918" w14:textId="4ED2DA9E" w:rsidR="00D41C04" w:rsidRPr="00E40F8D" w:rsidRDefault="005B1CE7" w:rsidP="005B1CE7">
      <w:pPr>
        <w:autoSpaceDE w:val="0"/>
        <w:spacing w:line="36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E40F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41C04" w:rsidRPr="00E40F8D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5282C77" w14:textId="77777777" w:rsidR="00C21A18" w:rsidRPr="00E40F8D" w:rsidRDefault="00C21A18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2F671D" w14:textId="1F4A8C0E" w:rsidR="00AA19A2" w:rsidRPr="00E40F8D" w:rsidRDefault="00D41C0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F8D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E40F8D">
        <w:rPr>
          <w:rFonts w:ascii="Times New Roman" w:hAnsi="Times New Roman" w:cs="Times New Roman"/>
          <w:sz w:val="24"/>
          <w:szCs w:val="24"/>
        </w:rPr>
        <w:t xml:space="preserve">, </w:t>
      </w:r>
      <w:r w:rsidR="00A06BAE" w:rsidRPr="00E40F8D">
        <w:rPr>
          <w:rFonts w:ascii="Times New Roman" w:hAnsi="Times New Roman" w:cs="Times New Roman"/>
          <w:sz w:val="24"/>
          <w:szCs w:val="24"/>
        </w:rPr>
        <w:t>12 de maio de 2026</w:t>
      </w:r>
    </w:p>
    <w:p w14:paraId="1BA586AD" w14:textId="77777777" w:rsidR="00B77A0F" w:rsidRPr="00E40F8D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D6F58" w14:textId="77777777" w:rsidR="00C21A18" w:rsidRPr="00E40F8D" w:rsidRDefault="00C21A18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E40F8D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F8D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0DC6C258" w:rsidR="00B77A0F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F8D">
        <w:rPr>
          <w:rFonts w:ascii="Times New Roman" w:hAnsi="Times New Roman" w:cs="Times New Roman"/>
          <w:sz w:val="24"/>
          <w:szCs w:val="24"/>
        </w:rPr>
        <w:t xml:space="preserve">Vereador </w:t>
      </w:r>
      <w:r w:rsidR="005B1CE7" w:rsidRPr="00E40F8D">
        <w:rPr>
          <w:rFonts w:ascii="Times New Roman" w:hAnsi="Times New Roman" w:cs="Times New Roman"/>
          <w:sz w:val="24"/>
          <w:szCs w:val="24"/>
        </w:rPr>
        <w:t>PL</w:t>
      </w:r>
    </w:p>
    <w:p w14:paraId="5957D23D" w14:textId="77777777" w:rsidR="004B0B24" w:rsidRDefault="004B0B2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294B60" w14:textId="77777777" w:rsidR="004B0B24" w:rsidRDefault="004B0B2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3D53DA" w14:textId="77777777" w:rsidR="004B0B24" w:rsidRDefault="004B0B2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C6B1F5" w14:textId="4B1598FE" w:rsidR="004B0B24" w:rsidRDefault="00C0784C" w:rsidP="00C0784C">
      <w:pPr>
        <w:tabs>
          <w:tab w:val="left" w:pos="42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69B1CF2" w14:textId="77777777" w:rsidR="00C0784C" w:rsidRDefault="00C0784C" w:rsidP="00C0784C">
      <w:pPr>
        <w:tabs>
          <w:tab w:val="left" w:pos="42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7B22D21" w14:textId="77777777" w:rsidR="00C0784C" w:rsidRDefault="00C0784C" w:rsidP="00C0784C">
      <w:pPr>
        <w:tabs>
          <w:tab w:val="left" w:pos="42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7A342F" w14:textId="77777777" w:rsidR="00C0784C" w:rsidRDefault="00C0784C" w:rsidP="00C0784C">
      <w:pPr>
        <w:tabs>
          <w:tab w:val="left" w:pos="42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96F1D71" w14:textId="77777777" w:rsidR="004B0B24" w:rsidRDefault="004B0B2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C941B5" w14:textId="29A361AB" w:rsidR="004B0B24" w:rsidRPr="00E40F8D" w:rsidRDefault="004B0B24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16D2E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436.5pt">
            <v:imagedata r:id="rId8" o:title="9b89cbba-4ea4-4838-8689-040a2f25caab"/>
          </v:shape>
        </w:pict>
      </w:r>
    </w:p>
    <w:sectPr w:rsidR="004B0B24" w:rsidRPr="00E40F8D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76D06" w14:textId="77777777" w:rsidR="001A145B" w:rsidRDefault="001A145B" w:rsidP="00B77A0F">
      <w:pPr>
        <w:spacing w:after="0" w:line="240" w:lineRule="auto"/>
      </w:pPr>
      <w:r>
        <w:separator/>
      </w:r>
    </w:p>
  </w:endnote>
  <w:endnote w:type="continuationSeparator" w:id="0">
    <w:p w14:paraId="143125C6" w14:textId="77777777" w:rsidR="001A145B" w:rsidRDefault="001A145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37E758" w14:textId="77777777" w:rsidR="001A145B" w:rsidRDefault="001A145B" w:rsidP="00B77A0F">
      <w:pPr>
        <w:spacing w:after="0" w:line="240" w:lineRule="auto"/>
      </w:pPr>
      <w:r>
        <w:separator/>
      </w:r>
    </w:p>
  </w:footnote>
  <w:footnote w:type="continuationSeparator" w:id="0">
    <w:p w14:paraId="70B46E66" w14:textId="77777777" w:rsidR="001A145B" w:rsidRDefault="001A145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3C5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45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108B"/>
    <w:rsid w:val="001D2E58"/>
    <w:rsid w:val="001D33E7"/>
    <w:rsid w:val="001D570C"/>
    <w:rsid w:val="001D6E06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111"/>
    <w:rsid w:val="00241FB8"/>
    <w:rsid w:val="00242142"/>
    <w:rsid w:val="002436DB"/>
    <w:rsid w:val="00244046"/>
    <w:rsid w:val="00246839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F1C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0B24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6376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1CE7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344"/>
    <w:rsid w:val="00643D06"/>
    <w:rsid w:val="0064685E"/>
    <w:rsid w:val="006508ED"/>
    <w:rsid w:val="00653A27"/>
    <w:rsid w:val="0066357F"/>
    <w:rsid w:val="00665219"/>
    <w:rsid w:val="00672FD3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449D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30B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ACC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502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6BAE"/>
    <w:rsid w:val="00A07521"/>
    <w:rsid w:val="00A1145F"/>
    <w:rsid w:val="00A120E1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550B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270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49E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4CDA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0784C"/>
    <w:rsid w:val="00C109A3"/>
    <w:rsid w:val="00C13660"/>
    <w:rsid w:val="00C14EA9"/>
    <w:rsid w:val="00C17D64"/>
    <w:rsid w:val="00C21A18"/>
    <w:rsid w:val="00C25200"/>
    <w:rsid w:val="00C25C92"/>
    <w:rsid w:val="00C25F31"/>
    <w:rsid w:val="00C2748E"/>
    <w:rsid w:val="00C33ACB"/>
    <w:rsid w:val="00C33C74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167F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D7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2722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F8D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3C4"/>
    <w:rsid w:val="00E86AB4"/>
    <w:rsid w:val="00E9041E"/>
    <w:rsid w:val="00E91CC0"/>
    <w:rsid w:val="00E96B06"/>
    <w:rsid w:val="00E9726D"/>
    <w:rsid w:val="00EA0C46"/>
    <w:rsid w:val="00EA701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140D86-65EB-4D19-8A3C-A2D30193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15</cp:revision>
  <cp:lastPrinted>2026-05-12T19:06:00Z</cp:lastPrinted>
  <dcterms:created xsi:type="dcterms:W3CDTF">2026-05-12T16:36:00Z</dcterms:created>
  <dcterms:modified xsi:type="dcterms:W3CDTF">2026-05-12T19:33:00Z</dcterms:modified>
</cp:coreProperties>
</file>