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0B85" w14:textId="222CAD23" w:rsidR="001E0E36" w:rsidRDefault="007E4898" w:rsidP="003D2C8B">
      <w:pPr>
        <w:ind w:right="-569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Emenda </w:t>
      </w:r>
      <w:r w:rsidR="00D15083">
        <w:rPr>
          <w:rFonts w:ascii="Arial" w:eastAsia="Arial" w:hAnsi="Arial" w:cs="Arial"/>
          <w:b/>
          <w:bCs/>
        </w:rPr>
        <w:t>Modifica</w:t>
      </w:r>
      <w:r>
        <w:rPr>
          <w:rFonts w:ascii="Arial" w:eastAsia="Arial" w:hAnsi="Arial" w:cs="Arial"/>
          <w:b/>
          <w:bCs/>
        </w:rPr>
        <w:t xml:space="preserve">tiva nº </w:t>
      </w:r>
      <w:r w:rsidR="002100E8">
        <w:rPr>
          <w:rFonts w:ascii="Arial" w:eastAsia="Arial" w:hAnsi="Arial" w:cs="Arial"/>
          <w:b/>
          <w:bCs/>
        </w:rPr>
        <w:t xml:space="preserve">    </w:t>
      </w:r>
      <w:r>
        <w:rPr>
          <w:rFonts w:ascii="Arial" w:eastAsia="Arial" w:hAnsi="Arial" w:cs="Arial"/>
          <w:b/>
          <w:bCs/>
        </w:rPr>
        <w:t xml:space="preserve"> ao </w:t>
      </w:r>
      <w:r>
        <w:rPr>
          <w:rFonts w:ascii="Arial" w:eastAsia="Arial" w:hAnsi="Arial" w:cs="Arial"/>
          <w:b/>
          <w:bCs/>
          <w:color w:val="000000"/>
        </w:rPr>
        <w:t>P</w:t>
      </w:r>
      <w:r>
        <w:rPr>
          <w:rFonts w:ascii="Arial" w:eastAsia="Arial" w:hAnsi="Arial" w:cs="Arial"/>
          <w:b/>
          <w:bCs/>
        </w:rPr>
        <w:t>rojeto de Lei n</w:t>
      </w:r>
      <w:r>
        <w:rPr>
          <w:rFonts w:ascii="Arial" w:eastAsia="Arial" w:hAnsi="Arial" w:cs="Arial"/>
          <w:b/>
          <w:bCs/>
          <w:color w:val="000000"/>
        </w:rPr>
        <w:t xml:space="preserve">º </w:t>
      </w:r>
      <w:r w:rsidR="00D15083">
        <w:rPr>
          <w:rFonts w:ascii="Arial" w:eastAsia="Arial" w:hAnsi="Arial" w:cs="Arial"/>
          <w:b/>
          <w:bCs/>
          <w:color w:val="000000"/>
        </w:rPr>
        <w:t>200</w:t>
      </w:r>
      <w:r>
        <w:rPr>
          <w:rFonts w:ascii="Arial" w:eastAsia="Arial" w:hAnsi="Arial" w:cs="Arial"/>
          <w:b/>
          <w:bCs/>
          <w:color w:val="000000"/>
        </w:rPr>
        <w:t>/202</w:t>
      </w:r>
      <w:r w:rsidR="00F32249">
        <w:rPr>
          <w:rFonts w:ascii="Arial" w:eastAsia="Arial" w:hAnsi="Arial" w:cs="Arial"/>
          <w:b/>
          <w:bCs/>
        </w:rPr>
        <w:t>6</w:t>
      </w:r>
    </w:p>
    <w:p w14:paraId="3D41B4B9" w14:textId="77777777" w:rsidR="001E0E36" w:rsidRDefault="007E4898" w:rsidP="003D2C8B">
      <w:pPr>
        <w:ind w:right="-569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</w:t>
      </w:r>
    </w:p>
    <w:p w14:paraId="1CBEFB05" w14:textId="77777777" w:rsidR="001E0E36" w:rsidRDefault="007E4898" w:rsidP="003D2C8B">
      <w:pPr>
        <w:ind w:right="-569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14:paraId="2DF0977D" w14:textId="5F256D55" w:rsidR="00F32249" w:rsidRDefault="00D15083" w:rsidP="003D2C8B">
      <w:pPr>
        <w:pStyle w:val="NormalWeb"/>
        <w:spacing w:line="276" w:lineRule="auto"/>
        <w:ind w:left="3969" w:right="-569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 xml:space="preserve">Altera o texto da ementa </w:t>
      </w:r>
      <w:r w:rsidR="00F32249" w:rsidRPr="00F32249">
        <w:rPr>
          <w:rFonts w:cs="Arial"/>
          <w:b/>
          <w:bCs/>
          <w:sz w:val="24"/>
        </w:rPr>
        <w:t xml:space="preserve">do Projeto de Lei nº </w:t>
      </w:r>
      <w:r>
        <w:rPr>
          <w:rFonts w:cs="Arial"/>
          <w:b/>
          <w:bCs/>
          <w:sz w:val="24"/>
        </w:rPr>
        <w:t>200</w:t>
      </w:r>
      <w:r w:rsidR="00F32249" w:rsidRPr="00F32249">
        <w:rPr>
          <w:rFonts w:cs="Arial"/>
          <w:b/>
          <w:bCs/>
          <w:sz w:val="24"/>
        </w:rPr>
        <w:t>/2026</w:t>
      </w:r>
      <w:r>
        <w:rPr>
          <w:rFonts w:cs="Arial"/>
          <w:b/>
          <w:bCs/>
          <w:sz w:val="24"/>
        </w:rPr>
        <w:t xml:space="preserve"> </w:t>
      </w:r>
      <w:r w:rsidR="003D2C8B">
        <w:rPr>
          <w:rFonts w:cs="Arial"/>
          <w:b/>
          <w:bCs/>
          <w:sz w:val="24"/>
        </w:rPr>
        <w:t xml:space="preserve">que passa </w:t>
      </w:r>
      <w:r>
        <w:rPr>
          <w:rFonts w:cs="Arial"/>
          <w:b/>
          <w:bCs/>
          <w:sz w:val="24"/>
        </w:rPr>
        <w:t>com a seguinte redação:</w:t>
      </w:r>
    </w:p>
    <w:p w14:paraId="39E036D6" w14:textId="77777777" w:rsidR="003D2C8B" w:rsidRDefault="003D2C8B" w:rsidP="003D2C8B">
      <w:pPr>
        <w:pStyle w:val="NormalWeb"/>
        <w:spacing w:line="276" w:lineRule="auto"/>
        <w:ind w:left="3969" w:right="-569"/>
        <w:rPr>
          <w:rFonts w:cs="Arial"/>
          <w:sz w:val="24"/>
        </w:rPr>
      </w:pPr>
    </w:p>
    <w:p w14:paraId="6EF5E067" w14:textId="50FB0A30" w:rsidR="00AB3EED" w:rsidRPr="00AB3EED" w:rsidRDefault="00AB3EED" w:rsidP="003D2C8B">
      <w:pPr>
        <w:pStyle w:val="NormalWeb"/>
        <w:ind w:right="-569"/>
        <w:rPr>
          <w:rFonts w:cs="Arial"/>
          <w:sz w:val="24"/>
        </w:rPr>
      </w:pPr>
      <w:r w:rsidRPr="00AB3EED">
        <w:rPr>
          <w:rFonts w:cs="Arial"/>
          <w:b/>
          <w:bCs/>
          <w:sz w:val="24"/>
        </w:rPr>
        <w:t>Art. 1º</w:t>
      </w:r>
      <w:r w:rsidRPr="00AB3EED">
        <w:rPr>
          <w:rFonts w:cs="Arial"/>
          <w:sz w:val="24"/>
        </w:rPr>
        <w:t xml:space="preserve"> - </w:t>
      </w:r>
      <w:r w:rsidR="00D15083">
        <w:rPr>
          <w:rFonts w:cs="Arial"/>
          <w:sz w:val="24"/>
        </w:rPr>
        <w:t xml:space="preserve">Modifica a ementa </w:t>
      </w:r>
      <w:r w:rsidRPr="00AB3EED">
        <w:rPr>
          <w:rFonts w:cs="Arial"/>
          <w:sz w:val="24"/>
        </w:rPr>
        <w:t xml:space="preserve">do Projeto de Lei nº </w:t>
      </w:r>
      <w:r w:rsidR="00D15083">
        <w:rPr>
          <w:rFonts w:cs="Arial"/>
          <w:sz w:val="24"/>
        </w:rPr>
        <w:t>20</w:t>
      </w:r>
      <w:r w:rsidRPr="00AB3EED">
        <w:rPr>
          <w:rFonts w:cs="Arial"/>
          <w:sz w:val="24"/>
        </w:rPr>
        <w:t>0/2026</w:t>
      </w:r>
      <w:r w:rsidR="00D15083">
        <w:rPr>
          <w:rFonts w:cs="Arial"/>
          <w:sz w:val="24"/>
        </w:rPr>
        <w:t xml:space="preserve"> com a seguinte redação</w:t>
      </w:r>
      <w:r>
        <w:rPr>
          <w:rFonts w:cs="Arial"/>
          <w:sz w:val="24"/>
        </w:rPr>
        <w:t>.</w:t>
      </w:r>
    </w:p>
    <w:p w14:paraId="37D63D2C" w14:textId="592B1402" w:rsidR="00D15083" w:rsidRPr="006C4EB6" w:rsidRDefault="00D15083" w:rsidP="003D2C8B">
      <w:pPr>
        <w:ind w:left="3402" w:right="-569"/>
        <w:jc w:val="both"/>
        <w:rPr>
          <w:rFonts w:ascii="Arial" w:eastAsia="Arial" w:hAnsi="Arial" w:cs="Arial"/>
          <w:b/>
        </w:rPr>
      </w:pPr>
      <w:r w:rsidRPr="006C4EB6">
        <w:rPr>
          <w:rFonts w:ascii="Arial" w:eastAsia="Arial" w:hAnsi="Arial" w:cs="Arial"/>
          <w:b/>
        </w:rPr>
        <w:t xml:space="preserve">Autoriza a concessão de </w:t>
      </w:r>
      <w:r w:rsidRPr="007D39DF">
        <w:rPr>
          <w:rFonts w:ascii="Arial" w:eastAsia="Arial" w:hAnsi="Arial" w:cs="Arial"/>
          <w:b/>
        </w:rPr>
        <w:t xml:space="preserve">remissão e anistia </w:t>
      </w:r>
      <w:r w:rsidRPr="006C4EB6">
        <w:rPr>
          <w:rFonts w:ascii="Arial" w:eastAsia="Arial" w:hAnsi="Arial" w:cs="Arial"/>
          <w:b/>
        </w:rPr>
        <w:t>de IPTU e TCIL constituído em face dos imóveis beneficiados do Programa Minha Casa Minha Vida – Faixa Urbano 1.</w:t>
      </w:r>
    </w:p>
    <w:p w14:paraId="6684552C" w14:textId="77777777" w:rsidR="00D15083" w:rsidRDefault="00D15083" w:rsidP="003D2C8B">
      <w:pPr>
        <w:pStyle w:val="NormalWeb"/>
        <w:spacing w:line="276" w:lineRule="auto"/>
        <w:ind w:right="-569" w:firstLine="708"/>
        <w:jc w:val="right"/>
        <w:rPr>
          <w:rFonts w:eastAsia="Arial" w:cs="Arial"/>
          <w:color w:val="000000"/>
          <w:sz w:val="24"/>
        </w:rPr>
      </w:pPr>
    </w:p>
    <w:p w14:paraId="67612560" w14:textId="6681B96C" w:rsidR="00937755" w:rsidRDefault="00937755" w:rsidP="003D2C8B">
      <w:pPr>
        <w:pStyle w:val="NormalWeb"/>
        <w:spacing w:line="276" w:lineRule="auto"/>
        <w:ind w:right="-569" w:firstLine="708"/>
        <w:jc w:val="right"/>
        <w:rPr>
          <w:rFonts w:eastAsia="Arial" w:cs="Arial"/>
          <w:sz w:val="24"/>
        </w:rPr>
      </w:pPr>
      <w:r w:rsidRPr="00F32249">
        <w:rPr>
          <w:rFonts w:eastAsia="Arial" w:cs="Arial"/>
          <w:color w:val="000000"/>
          <w:sz w:val="24"/>
        </w:rPr>
        <w:t xml:space="preserve">Plenário Brígido Tinoco, </w:t>
      </w:r>
      <w:r w:rsidR="00441F47">
        <w:rPr>
          <w:rFonts w:eastAsia="Arial" w:cs="Arial"/>
          <w:sz w:val="24"/>
        </w:rPr>
        <w:t>13</w:t>
      </w:r>
      <w:r w:rsidRPr="00F32249">
        <w:rPr>
          <w:rFonts w:eastAsia="Arial" w:cs="Arial"/>
          <w:sz w:val="24"/>
        </w:rPr>
        <w:t xml:space="preserve"> de </w:t>
      </w:r>
      <w:r>
        <w:rPr>
          <w:rFonts w:eastAsia="Arial" w:cs="Arial"/>
        </w:rPr>
        <w:t>ma</w:t>
      </w:r>
      <w:r w:rsidR="00441F47">
        <w:rPr>
          <w:rFonts w:eastAsia="Arial" w:cs="Arial"/>
        </w:rPr>
        <w:t>i</w:t>
      </w:r>
      <w:r w:rsidRPr="00F32249">
        <w:rPr>
          <w:rFonts w:eastAsia="Arial" w:cs="Arial"/>
          <w:sz w:val="24"/>
        </w:rPr>
        <w:t>o de 202</w:t>
      </w:r>
      <w:r>
        <w:rPr>
          <w:rFonts w:eastAsia="Arial" w:cs="Arial"/>
        </w:rPr>
        <w:t>6</w:t>
      </w:r>
      <w:r w:rsidRPr="00F32249">
        <w:rPr>
          <w:rFonts w:eastAsia="Arial" w:cs="Arial"/>
          <w:sz w:val="24"/>
        </w:rPr>
        <w:t xml:space="preserve">. </w:t>
      </w:r>
    </w:p>
    <w:p w14:paraId="14E3C698" w14:textId="77777777" w:rsidR="00937755" w:rsidRDefault="00937755" w:rsidP="003D2C8B">
      <w:pPr>
        <w:spacing w:after="200" w:line="360" w:lineRule="auto"/>
        <w:ind w:right="-569"/>
        <w:jc w:val="center"/>
        <w:rPr>
          <w:rFonts w:ascii="Arial" w:eastAsia="Arial" w:hAnsi="Arial" w:cs="Arial"/>
          <w:b/>
          <w:bCs/>
          <w:color w:val="000000"/>
        </w:rPr>
      </w:pPr>
    </w:p>
    <w:p w14:paraId="01466C38" w14:textId="77777777" w:rsidR="00937755" w:rsidRPr="00934014" w:rsidRDefault="00937755" w:rsidP="003D2C8B">
      <w:pPr>
        <w:spacing w:after="200" w:line="360" w:lineRule="auto"/>
        <w:ind w:right="-569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Professor Tulio</w:t>
      </w:r>
    </w:p>
    <w:p w14:paraId="390533A5" w14:textId="28F3E23C" w:rsidR="00F32249" w:rsidRPr="00D15083" w:rsidRDefault="00F32249" w:rsidP="003D2C8B">
      <w:pPr>
        <w:pStyle w:val="Ttulo2"/>
        <w:spacing w:line="276" w:lineRule="auto"/>
        <w:ind w:right="-569"/>
        <w:rPr>
          <w:rFonts w:ascii="Arial" w:hAnsi="Arial" w:cs="Arial"/>
          <w:sz w:val="24"/>
          <w:szCs w:val="24"/>
        </w:rPr>
      </w:pPr>
      <w:r w:rsidRPr="00D15083">
        <w:rPr>
          <w:rFonts w:ascii="Arial" w:hAnsi="Arial" w:cs="Arial"/>
          <w:sz w:val="24"/>
          <w:szCs w:val="24"/>
        </w:rPr>
        <w:t>JUSTIFICATIVA</w:t>
      </w:r>
    </w:p>
    <w:p w14:paraId="28B7F010" w14:textId="155BD0D8" w:rsidR="00D15083" w:rsidRDefault="00F32249" w:rsidP="003D2C8B">
      <w:pPr>
        <w:pStyle w:val="NormalWeb"/>
        <w:spacing w:line="276" w:lineRule="auto"/>
        <w:ind w:right="-569" w:firstLine="708"/>
        <w:rPr>
          <w:rFonts w:cs="Arial"/>
          <w:sz w:val="24"/>
        </w:rPr>
      </w:pPr>
      <w:r w:rsidRPr="00D15083">
        <w:rPr>
          <w:rFonts w:cs="Arial"/>
          <w:sz w:val="24"/>
        </w:rPr>
        <w:t xml:space="preserve">A presente emenda visa </w:t>
      </w:r>
      <w:r w:rsidR="00D15083" w:rsidRPr="00D15083">
        <w:rPr>
          <w:rFonts w:cs="Arial"/>
          <w:sz w:val="24"/>
        </w:rPr>
        <w:t xml:space="preserve">corrigir erro material </w:t>
      </w:r>
      <w:r w:rsidR="00D15083">
        <w:rPr>
          <w:rFonts w:cs="Arial"/>
          <w:sz w:val="24"/>
        </w:rPr>
        <w:t>que evidencia</w:t>
      </w:r>
      <w:r w:rsidR="00D15083" w:rsidRPr="00D15083">
        <w:rPr>
          <w:sz w:val="24"/>
        </w:rPr>
        <w:t xml:space="preserve"> a contradição entre a ementa e o corpo da lei (</w:t>
      </w:r>
      <w:r w:rsidR="003D2C8B">
        <w:rPr>
          <w:sz w:val="24"/>
        </w:rPr>
        <w:t>p</w:t>
      </w:r>
      <w:r w:rsidR="00D15083" w:rsidRPr="00D15083">
        <w:rPr>
          <w:sz w:val="24"/>
        </w:rPr>
        <w:t xml:space="preserve">arcial </w:t>
      </w:r>
      <w:r w:rsidR="003D2C8B">
        <w:rPr>
          <w:sz w:val="24"/>
        </w:rPr>
        <w:t>versus</w:t>
      </w:r>
      <w:r w:rsidR="00D15083" w:rsidRPr="00D15083">
        <w:rPr>
          <w:sz w:val="24"/>
        </w:rPr>
        <w:t xml:space="preserve"> 100%)</w:t>
      </w:r>
      <w:r w:rsidR="003D2C8B">
        <w:rPr>
          <w:sz w:val="24"/>
        </w:rPr>
        <w:t>.</w:t>
      </w:r>
    </w:p>
    <w:sectPr w:rsidR="00D15083" w:rsidSect="00D00C80">
      <w:headerReference w:type="default" r:id="rId8"/>
      <w:pgSz w:w="11905" w:h="16837"/>
      <w:pgMar w:top="1417" w:right="1701" w:bottom="1417" w:left="1701" w:header="72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E0C68" w14:textId="77777777" w:rsidR="00703186" w:rsidRDefault="00703186">
      <w:r>
        <w:separator/>
      </w:r>
    </w:p>
  </w:endnote>
  <w:endnote w:type="continuationSeparator" w:id="0">
    <w:p w14:paraId="7B5C70CA" w14:textId="77777777" w:rsidR="00703186" w:rsidRDefault="0070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10EACEB-0F38-493E-97C6-74EBDDDA209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42763729-F5D8-4910-BF68-A6B58AFD95C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8EF763F-E823-4880-A4E2-26E5B89757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FB9091F-F535-4F53-AE3A-87F1810E526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28E97" w14:textId="77777777" w:rsidR="00703186" w:rsidRDefault="00703186">
      <w:r>
        <w:separator/>
      </w:r>
    </w:p>
  </w:footnote>
  <w:footnote w:type="continuationSeparator" w:id="0">
    <w:p w14:paraId="5FD2C473" w14:textId="77777777" w:rsidR="00703186" w:rsidRDefault="00703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9FF49" w14:textId="77777777" w:rsidR="001E0E36" w:rsidRDefault="001E0E3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1E0E36" w14:paraId="6A06A39D" w14:textId="77777777">
      <w:trPr>
        <w:trHeight w:val="1760"/>
      </w:trPr>
      <w:tc>
        <w:tcPr>
          <w:tcW w:w="1739" w:type="dxa"/>
        </w:tcPr>
        <w:p w14:paraId="36D360FF" w14:textId="77777777" w:rsidR="001E0E36" w:rsidRDefault="001E0E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0" w:name="_heading=h.9x5yjix1lttp" w:colFirst="0" w:colLast="0"/>
          <w:bookmarkEnd w:id="0"/>
        </w:p>
      </w:tc>
      <w:tc>
        <w:tcPr>
          <w:tcW w:w="7535" w:type="dxa"/>
        </w:tcPr>
        <w:p w14:paraId="663CE96E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13929028" wp14:editId="78B11B8E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9D41626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68628CF0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27C5CAED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1BBF9CBF" w14:textId="77777777" w:rsidR="001E0E36" w:rsidRDefault="001E0E3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E36"/>
    <w:rsid w:val="001E0E36"/>
    <w:rsid w:val="002100E8"/>
    <w:rsid w:val="00241831"/>
    <w:rsid w:val="003D2C8B"/>
    <w:rsid w:val="003E69A5"/>
    <w:rsid w:val="00441F47"/>
    <w:rsid w:val="00703186"/>
    <w:rsid w:val="00796FD2"/>
    <w:rsid w:val="007E4898"/>
    <w:rsid w:val="00934014"/>
    <w:rsid w:val="00937755"/>
    <w:rsid w:val="00945614"/>
    <w:rsid w:val="00A21EFE"/>
    <w:rsid w:val="00AB3EED"/>
    <w:rsid w:val="00AD71D2"/>
    <w:rsid w:val="00D00C80"/>
    <w:rsid w:val="00D15083"/>
    <w:rsid w:val="00EC4FF8"/>
    <w:rsid w:val="00F32249"/>
    <w:rsid w:val="00F5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73C"/>
  <w15:docId w15:val="{B7676EAF-E044-4EEE-B614-6ADD86DF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07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F32249"/>
    <w:pPr>
      <w:spacing w:before="100" w:beforeAutospacing="1" w:after="100" w:afterAutospacing="1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4lluKS4FzS7CS43FiiXKjJMGMw==">CgMxLjAyDmguODZmMnVkZXozcTJmMg5oLm1nNXg4Z281anBhNjIOaC42YXZkdTA2czNveGgyDmguOXp5bWExMnA0c3lmMg5oLnFodWxobGpzNmtjeDIOaC53MXUzaXA2YmF1ZWsyDmguOW51MHRwd291NGh6Mg5oLjludTB0cHdvdTRoejIOaC45bnUwdHB3b3U0aHoyDmguOW51MHRwd291NGh6Mg5oLjludTB0cHdvdTRoejIOaC45eDV5aml4MWx0dHA4AHIhMTl0YzFuUFVFcWxjVEpJdDNhU3ZaRHZwVDcxYkJGdlR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1ABE56-6E83-4D7F-80DE-463A456DA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Cynthia Gorham</cp:lastModifiedBy>
  <cp:revision>4</cp:revision>
  <dcterms:created xsi:type="dcterms:W3CDTF">2026-05-13T15:04:00Z</dcterms:created>
  <dcterms:modified xsi:type="dcterms:W3CDTF">2026-05-13T18:07:00Z</dcterms:modified>
</cp:coreProperties>
</file>