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9B675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9B6757">
        <w:rPr>
          <w:rFonts w:ascii="Tahoma" w:hAnsi="Tahoma" w:cs="Tahoma"/>
          <w:b/>
        </w:rPr>
        <w:t xml:space="preserve">CONCEDE MOÇÃO DE APLAUSOS AO SR. </w:t>
      </w:r>
      <w:r w:rsidR="00644669" w:rsidRPr="00644669">
        <w:rPr>
          <w:rFonts w:ascii="Tahoma" w:hAnsi="Tahoma" w:cs="Tahoma"/>
          <w:b/>
        </w:rPr>
        <w:t>ANTÔNIO CARLOS DA SILVA LIMA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644669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644669">
        <w:rPr>
          <w:rFonts w:ascii="Tahoma" w:hAnsi="Tahoma" w:cs="Tahoma"/>
        </w:rPr>
        <w:t>Requeiro à Mesa, na forma regimental, ouvido o Douto Plenário, que seja concedida a</w:t>
      </w:r>
      <w:r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presente Moção de Aplausos e Congratulações ao ANTÔNIO CARLOS DA SILVA LIMA.</w:t>
      </w:r>
      <w:r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Esta honraria é conferida no ensejo das celebrações do 25º aniversário de fundação</w:t>
      </w:r>
      <w:r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da</w:t>
      </w:r>
      <w:r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Augusta, Respeitável e Benemérita Loja Maçônica Claudia Maria Diz Zveiter,</w:t>
      </w:r>
      <w:r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identificando no homenageado um exemplo de dedicação, fraternidade e compromisso com</w:t>
      </w:r>
      <w:r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o bem comum</w:t>
      </w:r>
      <w:r w:rsidR="00622F39" w:rsidRPr="00622F39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bookmarkStart w:id="0" w:name="_GoBack"/>
      <w:bookmarkEnd w:id="0"/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644669" w:rsidRDefault="00644669" w:rsidP="00CE1C40">
      <w:pPr>
        <w:rPr>
          <w:b/>
        </w:rPr>
      </w:pPr>
    </w:p>
    <w:p w:rsidR="00644669" w:rsidRDefault="00644669" w:rsidP="00CE1C40">
      <w:pPr>
        <w:rPr>
          <w:b/>
        </w:rPr>
      </w:pPr>
    </w:p>
    <w:p w:rsidR="00622F39" w:rsidRDefault="00622F39" w:rsidP="00622F39">
      <w:pPr>
        <w:rPr>
          <w:rFonts w:ascii="Tahoma" w:hAnsi="Tahoma" w:cs="Tahoma"/>
          <w:b/>
          <w:sz w:val="22"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644669" w:rsidRPr="00644669" w:rsidRDefault="00644669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644669">
        <w:rPr>
          <w:rFonts w:ascii="Tahoma" w:hAnsi="Tahoma" w:cs="Tahoma"/>
        </w:rPr>
        <w:t>A Maçonaria, ao longo da história, tem se posicionado como uma instituição libertária e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iluminista, defendendo os pilares da "Liberdade, Igualdade e Fraternidade". No Brasil, as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Lojas Maçônicas destacam-se pelo caráter caridoso, combatendo a exploração do ser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humano e defendendo a dignidade da pessoa humana.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Neste contexto, ao celebrarmos um quarto de século de atividades da Augusta,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Respeitável e Benemérita Loja Maçônica Claudia Maria Diz Zveiter, reconhecemos que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o homenageado consolida uma trajetória exemplar pautada pelo espírito fraterno e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progressista, e destaca-se pelo protagonismo e dedicação ininterrupta, honrando a tradição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maçônica e contribuindo diretamente para o fortalecimento da nossa sociedade através de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suas relevantes ações sociais e compromisso cívico contribuindo diretamente para o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fortalecimento da nossa sociedade.</w:t>
      </w:r>
    </w:p>
    <w:p w:rsidR="00644669" w:rsidRPr="00644669" w:rsidRDefault="00644669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644669">
        <w:rPr>
          <w:rFonts w:ascii="Tahoma" w:hAnsi="Tahoma" w:cs="Tahoma"/>
        </w:rPr>
        <w:t>Este reconhecimento é fruto de uma atuação discreta e eficiente, que jamais deixou de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atender ao chamado do próximo nos momentos de maior dor e necessidade. Ressaltando,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de forma especial, o apoio fundamental e a presença ativa nas frentes de auxílio à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população em episódios críticos, tais como:</w:t>
      </w:r>
    </w:p>
    <w:p w:rsidR="00644669" w:rsidRPr="00644669" w:rsidRDefault="00644669" w:rsidP="00644669">
      <w:pPr>
        <w:spacing w:line="360" w:lineRule="auto"/>
        <w:ind w:left="709"/>
        <w:jc w:val="both"/>
        <w:rPr>
          <w:rFonts w:ascii="Tahoma" w:hAnsi="Tahoma" w:cs="Tahoma"/>
        </w:rPr>
      </w:pPr>
      <w:r w:rsidRPr="00644669">
        <w:rPr>
          <w:rFonts w:ascii="Tahoma" w:hAnsi="Tahoma" w:cs="Tahoma"/>
        </w:rPr>
        <w:t>● Socorro às vítimas de tragédias naturais: Atuação decisiva no apoio às famílias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atingidas pelo desastre do Morro do Bumba, bem como na mobilização de recursos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para as vítimas da tragédia das chuvas em Petrópolis e do acidente ambiental em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Mariana.</w:t>
      </w:r>
    </w:p>
    <w:p w:rsidR="00644669" w:rsidRPr="00644669" w:rsidRDefault="00644669" w:rsidP="00644669">
      <w:pPr>
        <w:spacing w:line="360" w:lineRule="auto"/>
        <w:ind w:left="709"/>
        <w:jc w:val="both"/>
        <w:rPr>
          <w:rFonts w:ascii="Tahoma" w:hAnsi="Tahoma" w:cs="Tahoma"/>
        </w:rPr>
      </w:pPr>
      <w:r w:rsidRPr="00644669">
        <w:rPr>
          <w:rFonts w:ascii="Tahoma" w:hAnsi="Tahoma" w:cs="Tahoma"/>
        </w:rPr>
        <w:t>● Ações Sociais e Filantrópicas: Organização e distribuição constante de cestas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básicas, realização de campanhas para pessoas em situação de vulnerabilidade e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parcerias com organizações de apoio social.</w:t>
      </w:r>
    </w:p>
    <w:p w:rsidR="00644669" w:rsidRPr="00644669" w:rsidRDefault="00644669" w:rsidP="00644669">
      <w:pPr>
        <w:spacing w:line="360" w:lineRule="auto"/>
        <w:ind w:left="709"/>
        <w:jc w:val="both"/>
        <w:rPr>
          <w:rFonts w:ascii="Tahoma" w:hAnsi="Tahoma" w:cs="Tahoma"/>
        </w:rPr>
      </w:pPr>
      <w:r w:rsidRPr="00644669">
        <w:rPr>
          <w:rFonts w:ascii="Tahoma" w:hAnsi="Tahoma" w:cs="Tahoma"/>
        </w:rPr>
        <w:t>● Apoio à Infância: Desenvolvimento de atividades voltadas para crianças carentes,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promovendo momentos de dignidade, lazer e assistência básica.</w:t>
      </w:r>
    </w:p>
    <w:p w:rsidR="00FC3D17" w:rsidRPr="00644669" w:rsidRDefault="00644669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644669">
        <w:rPr>
          <w:rFonts w:ascii="Tahoma" w:hAnsi="Tahoma" w:cs="Tahoma"/>
        </w:rPr>
        <w:t>Pelos referidos trabalhos realizados, que buscam incessantemente o aprimoramento do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homem e o bem-estar social, o ANTÔNIO CARLOS DA SILVA LIMA merece este justo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reconhecimento e aplauso desta Casa Legislativa. Trata-se de uma homenagem a quem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permanece firme, ativo e comprometido com os mais nobres ideais de moralidade e</w:t>
      </w:r>
      <w:r w:rsidRPr="00644669">
        <w:rPr>
          <w:rFonts w:ascii="Tahoma" w:hAnsi="Tahoma" w:cs="Tahoma"/>
        </w:rPr>
        <w:t xml:space="preserve"> </w:t>
      </w:r>
      <w:r w:rsidRPr="00644669">
        <w:rPr>
          <w:rFonts w:ascii="Tahoma" w:hAnsi="Tahoma" w:cs="Tahoma"/>
        </w:rPr>
        <w:t>progresso.</w:t>
      </w:r>
    </w:p>
    <w:sectPr w:rsidR="00FC3D17" w:rsidRPr="00644669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29C" w:rsidRDefault="00BA729C">
      <w:r>
        <w:separator/>
      </w:r>
    </w:p>
  </w:endnote>
  <w:endnote w:type="continuationSeparator" w:id="0">
    <w:p w:rsidR="00BA729C" w:rsidRDefault="00BA7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29C" w:rsidRDefault="00BA729C">
      <w:r>
        <w:separator/>
      </w:r>
    </w:p>
  </w:footnote>
  <w:footnote w:type="continuationSeparator" w:id="0">
    <w:p w:rsidR="00BA729C" w:rsidRDefault="00BA7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A729C"/>
    <w:rsid w:val="00BB6938"/>
    <w:rsid w:val="00BC118F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4A83504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428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17</cp:revision>
  <cp:lastPrinted>2026-05-12T17:54:00Z</cp:lastPrinted>
  <dcterms:created xsi:type="dcterms:W3CDTF">2026-03-18T19:33:00Z</dcterms:created>
  <dcterms:modified xsi:type="dcterms:W3CDTF">2026-05-12T17:55:00Z</dcterms:modified>
</cp:coreProperties>
</file>