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8612D" w:rsidRDefault="0028612D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28612D">
        <w:rPr>
          <w:rFonts w:ascii="Tahoma" w:hAnsi="Tahoma" w:cs="Tahoma"/>
          <w:b/>
        </w:rPr>
        <w:t>CONCEDE MOÇÃO DE APLAUSOS À AUGUSTA E RESPEITÁVEL LOJA SIMBÓLICA TEMPLÁRIOS DE NICTHEROY, REPRESENTADA POR SEU PRESIDENTE, JORDÃO DOS SANTOS SILVA.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8612D" w:rsidRDefault="0028612D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28612D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 e Respeitável Loja Simbólica Templários de </w:t>
      </w:r>
      <w:proofErr w:type="spellStart"/>
      <w:r w:rsidRPr="0028612D">
        <w:rPr>
          <w:rFonts w:ascii="Tahoma" w:hAnsi="Tahoma" w:cs="Tahoma"/>
        </w:rPr>
        <w:t>Nictheroy</w:t>
      </w:r>
      <w:proofErr w:type="spellEnd"/>
      <w:r w:rsidRPr="0028612D">
        <w:rPr>
          <w:rFonts w:ascii="Tahoma" w:hAnsi="Tahoma" w:cs="Tahoma"/>
        </w:rPr>
        <w:t>, representada por seu Presidente, Jordão dos Santos Silva.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622F39" w:rsidRPr="0028612D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28612D" w:rsidRPr="0028612D" w:rsidRDefault="0028612D" w:rsidP="0028612D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0" w:name="_GoBack"/>
      <w:r w:rsidRPr="0028612D">
        <w:rPr>
          <w:rFonts w:ascii="Tahoma" w:hAnsi="Tahoma" w:cs="Tahoma"/>
        </w:rPr>
        <w:t xml:space="preserve">Pelos referidos trabalhos realizados, que buscam incessantemente o aprimoramento do homem e o bem-estar social, a Augusta e Respeitável Loja Simbólica Templários de </w:t>
      </w:r>
      <w:proofErr w:type="spellStart"/>
      <w:r w:rsidRPr="0028612D">
        <w:rPr>
          <w:rFonts w:ascii="Tahoma" w:hAnsi="Tahoma" w:cs="Tahoma"/>
        </w:rPr>
        <w:t>Nictheroy</w:t>
      </w:r>
      <w:proofErr w:type="spellEnd"/>
      <w:r w:rsidRPr="0028612D">
        <w:rPr>
          <w:rFonts w:ascii="Tahoma" w:hAnsi="Tahoma" w:cs="Tahoma"/>
        </w:rPr>
        <w:t xml:space="preserve"> merece este justo reconhecimento e aplauso desta Casa Legislativa. </w:t>
      </w:r>
    </w:p>
    <w:p w:rsidR="00FC3D17" w:rsidRPr="0028612D" w:rsidRDefault="0028612D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28612D">
        <w:rPr>
          <w:rFonts w:ascii="Tahoma" w:hAnsi="Tahoma" w:cs="Tahoma"/>
        </w:rPr>
        <w:t>Trata-se de uma homenagem a quem permanece firme, ativo e comprometido com os mais nobres ideais de moralidade e progresso.</w:t>
      </w:r>
      <w:bookmarkEnd w:id="0"/>
    </w:p>
    <w:sectPr w:rsidR="00FC3D17" w:rsidRPr="0028612D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8D3" w:rsidRDefault="002D18D3">
      <w:r>
        <w:separator/>
      </w:r>
    </w:p>
  </w:endnote>
  <w:endnote w:type="continuationSeparator" w:id="0">
    <w:p w:rsidR="002D18D3" w:rsidRDefault="002D1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8D3" w:rsidRDefault="002D18D3">
      <w:r>
        <w:separator/>
      </w:r>
    </w:p>
  </w:footnote>
  <w:footnote w:type="continuationSeparator" w:id="0">
    <w:p w:rsidR="002D18D3" w:rsidRDefault="002D1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63F7B"/>
    <w:rsid w:val="00474286"/>
    <w:rsid w:val="00494BCA"/>
    <w:rsid w:val="004A04D3"/>
    <w:rsid w:val="004A6C08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A1B2788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27</cp:revision>
  <cp:lastPrinted>2026-05-12T17:54:00Z</cp:lastPrinted>
  <dcterms:created xsi:type="dcterms:W3CDTF">2026-03-18T19:33:00Z</dcterms:created>
  <dcterms:modified xsi:type="dcterms:W3CDTF">2026-05-12T18:49:00Z</dcterms:modified>
</cp:coreProperties>
</file>