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EA0" w:rsidRPr="00D66EF9" w:rsidRDefault="000B4EA0" w:rsidP="00D66E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0B4EA0" w:rsidRPr="00D66EF9" w:rsidRDefault="000B4EA0" w:rsidP="00D66E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0B4EA0" w:rsidRPr="00D66EF9" w:rsidRDefault="000B4EA0" w:rsidP="00D66E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  <w:r w:rsidRPr="00D66EF9">
        <w:rPr>
          <w:rFonts w:asciiTheme="majorHAnsi" w:hAnsiTheme="majorHAnsi" w:cstheme="majorHAnsi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28D3902" wp14:editId="7ED0BDBE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4EA0" w:rsidRPr="00D66EF9" w:rsidRDefault="000B4EA0" w:rsidP="00D66E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0B4EA0" w:rsidRPr="00D66EF9" w:rsidRDefault="000B4EA0" w:rsidP="00D66E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0B4EA0" w:rsidRPr="00D66EF9" w:rsidRDefault="000B4EA0" w:rsidP="00D66E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0B4EA0" w:rsidRPr="00D66EF9" w:rsidRDefault="000B4EA0" w:rsidP="00D66E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66EF9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</w:t>
      </w:r>
    </w:p>
    <w:p w:rsidR="000B4EA0" w:rsidRPr="00D66EF9" w:rsidRDefault="000B4EA0" w:rsidP="00D66E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D66EF9">
        <w:rPr>
          <w:rFonts w:asciiTheme="majorHAnsi" w:hAnsiTheme="majorHAnsi" w:cstheme="majorHAnsi"/>
          <w:b/>
          <w:sz w:val="24"/>
          <w:szCs w:val="24"/>
        </w:rPr>
        <w:t>CÂMARA MUNICIPAL DE NITERÓI</w:t>
      </w:r>
    </w:p>
    <w:p w:rsidR="000B4EA0" w:rsidRPr="00D66EF9" w:rsidRDefault="000B4EA0" w:rsidP="00D66E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D66EF9">
        <w:rPr>
          <w:rFonts w:asciiTheme="majorHAnsi" w:hAnsiTheme="majorHAnsi" w:cstheme="majorHAnsi"/>
          <w:b/>
          <w:sz w:val="24"/>
          <w:szCs w:val="24"/>
        </w:rPr>
        <w:t xml:space="preserve">  Gabinete do Vereador Adriano Boinha</w:t>
      </w:r>
    </w:p>
    <w:p w:rsidR="000B4EA0" w:rsidRPr="00D66EF9" w:rsidRDefault="000B4EA0" w:rsidP="00D66E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0B4EA0" w:rsidRPr="00D66EF9" w:rsidRDefault="000B4EA0" w:rsidP="00D66E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0B4EA0" w:rsidRPr="00D66EF9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0B4EA0" w:rsidRPr="00D66EF9" w:rsidRDefault="000B4EA0" w:rsidP="000B4EA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0B4EA0" w:rsidRPr="00D66EF9" w:rsidRDefault="000B4EA0" w:rsidP="000B4EA0">
      <w:pPr>
        <w:jc w:val="both"/>
        <w:rPr>
          <w:rFonts w:asciiTheme="majorHAnsi" w:hAnsiTheme="majorHAnsi" w:cstheme="majorHAnsi"/>
          <w:sz w:val="24"/>
          <w:szCs w:val="24"/>
        </w:rPr>
      </w:pPr>
      <w:r w:rsidRPr="00D66EF9">
        <w:rPr>
          <w:rFonts w:asciiTheme="majorHAnsi" w:hAnsiTheme="majorHAnsi" w:cstheme="majorHAnsi"/>
          <w:b/>
          <w:sz w:val="24"/>
          <w:szCs w:val="24"/>
        </w:rPr>
        <w:t xml:space="preserve">PROJETO DE DECRETO LEGISLATIVO </w:t>
      </w:r>
      <w:proofErr w:type="gramStart"/>
      <w:r w:rsidRPr="00D66EF9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D66EF9">
        <w:rPr>
          <w:rFonts w:asciiTheme="majorHAnsi" w:hAnsiTheme="majorHAnsi" w:cstheme="majorHAnsi"/>
          <w:b/>
          <w:sz w:val="24"/>
          <w:szCs w:val="24"/>
        </w:rPr>
        <w:t>2026</w:t>
      </w:r>
      <w:r w:rsidRPr="00D66EF9">
        <w:rPr>
          <w:rFonts w:asciiTheme="majorHAnsi" w:hAnsiTheme="majorHAnsi" w:cstheme="majorHAnsi"/>
          <w:sz w:val="24"/>
          <w:szCs w:val="24"/>
        </w:rPr>
        <w:t xml:space="preserve">   </w:t>
      </w:r>
    </w:p>
    <w:p w:rsidR="000B4EA0" w:rsidRPr="00D66EF9" w:rsidRDefault="000B4EA0" w:rsidP="000B4EA0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D66EF9" w:rsidRPr="00D66EF9" w:rsidRDefault="00D66EF9" w:rsidP="00083A1A">
      <w:pPr>
        <w:spacing w:line="360" w:lineRule="auto"/>
        <w:ind w:left="4248"/>
        <w:jc w:val="both"/>
        <w:rPr>
          <w:rFonts w:asciiTheme="majorHAnsi" w:eastAsia="Times New Roman" w:hAnsiTheme="majorHAnsi" w:cstheme="majorHAnsi"/>
          <w:b/>
          <w:sz w:val="24"/>
          <w:szCs w:val="24"/>
        </w:rPr>
      </w:pPr>
      <w:r w:rsidRPr="00D66EF9">
        <w:rPr>
          <w:rFonts w:asciiTheme="majorHAnsi" w:eastAsia="Times New Roman" w:hAnsiTheme="majorHAnsi" w:cstheme="majorHAnsi"/>
          <w:b/>
          <w:sz w:val="24"/>
          <w:szCs w:val="24"/>
        </w:rPr>
        <w:t xml:space="preserve">CONCEDE </w:t>
      </w:r>
      <w:r w:rsidR="00083A1A">
        <w:rPr>
          <w:rFonts w:asciiTheme="majorHAnsi" w:hAnsiTheme="majorHAnsi" w:cstheme="majorHAnsi"/>
          <w:b/>
          <w:bCs/>
          <w:sz w:val="24"/>
          <w:szCs w:val="24"/>
        </w:rPr>
        <w:t>MEDALHA LEGISLATIVA ARARIBOIA AO HONRADO</w:t>
      </w:r>
      <w:r w:rsidRPr="00D66EF9">
        <w:rPr>
          <w:rFonts w:asciiTheme="majorHAnsi" w:eastAsia="Times New Roman" w:hAnsiTheme="majorHAnsi" w:cstheme="majorHAnsi"/>
          <w:b/>
          <w:sz w:val="24"/>
          <w:szCs w:val="24"/>
        </w:rPr>
        <w:t xml:space="preserve"> CAPITÃO   DO EXÉRCITO BRASILEIRO</w:t>
      </w:r>
      <w:r w:rsidRPr="00D66EF9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D66EF9">
        <w:rPr>
          <w:rFonts w:asciiTheme="majorHAnsi" w:eastAsia="Times New Roman" w:hAnsiTheme="majorHAnsi" w:cstheme="majorHAnsi"/>
          <w:b/>
          <w:sz w:val="24"/>
          <w:szCs w:val="24"/>
        </w:rPr>
        <w:t>JEFFERSON EDUARDO LUCENA SILVA</w:t>
      </w:r>
    </w:p>
    <w:p w:rsidR="000B4EA0" w:rsidRPr="00D66EF9" w:rsidRDefault="000B4EA0" w:rsidP="00323CCD">
      <w:pPr>
        <w:keepNext/>
        <w:keepLines/>
        <w:spacing w:after="240" w:line="240" w:lineRule="auto"/>
        <w:ind w:left="3943" w:right="567" w:hanging="403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0B4EA0" w:rsidRPr="00D66EF9" w:rsidRDefault="000B4EA0" w:rsidP="000B4EA0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0B4EA0" w:rsidRPr="00D66EF9" w:rsidRDefault="000B4EA0" w:rsidP="000B4EA0">
      <w:pPr>
        <w:keepNext/>
        <w:keepLines/>
        <w:spacing w:after="240" w:line="240" w:lineRule="auto"/>
        <w:ind w:right="567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D66EF9">
        <w:rPr>
          <w:rFonts w:asciiTheme="majorHAnsi" w:hAnsiTheme="majorHAnsi" w:cstheme="majorHAnsi"/>
          <w:b/>
          <w:bCs/>
          <w:sz w:val="24"/>
          <w:szCs w:val="24"/>
        </w:rPr>
        <w:t xml:space="preserve">Art. 1º. </w:t>
      </w:r>
      <w:r w:rsidRPr="00D66EF9">
        <w:rPr>
          <w:rFonts w:asciiTheme="majorHAnsi" w:hAnsiTheme="majorHAnsi" w:cstheme="majorHAnsi"/>
          <w:bCs/>
          <w:sz w:val="24"/>
          <w:szCs w:val="24"/>
        </w:rPr>
        <w:t xml:space="preserve">Fica concedida a Medalha Arariboia ao honrado </w:t>
      </w:r>
      <w:r w:rsidR="00D66EF9" w:rsidRPr="00D66EF9">
        <w:rPr>
          <w:rFonts w:asciiTheme="majorHAnsi" w:hAnsiTheme="majorHAnsi" w:cstheme="majorHAnsi"/>
          <w:bCs/>
          <w:sz w:val="24"/>
          <w:szCs w:val="24"/>
        </w:rPr>
        <w:t>Capitão do Exército brasileiro Sr. Jeferson Eduardo Lucena Silva</w:t>
      </w:r>
    </w:p>
    <w:p w:rsidR="000B4EA0" w:rsidRPr="00D66EF9" w:rsidRDefault="000B4EA0" w:rsidP="000B4EA0">
      <w:pPr>
        <w:keepNext/>
        <w:keepLines/>
        <w:spacing w:after="240" w:line="240" w:lineRule="auto"/>
        <w:ind w:right="567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D66EF9">
        <w:rPr>
          <w:rFonts w:asciiTheme="majorHAnsi" w:hAnsiTheme="majorHAnsi" w:cstheme="majorHAnsi"/>
          <w:b/>
          <w:bCs/>
          <w:sz w:val="24"/>
          <w:szCs w:val="24"/>
        </w:rPr>
        <w:t>Art. 2º</w:t>
      </w:r>
      <w:r w:rsidR="005454E2" w:rsidRPr="00D66EF9">
        <w:rPr>
          <w:rFonts w:asciiTheme="majorHAnsi" w:hAnsiTheme="majorHAnsi" w:cstheme="majorHAnsi"/>
          <w:b/>
          <w:bCs/>
          <w:sz w:val="24"/>
          <w:szCs w:val="24"/>
        </w:rPr>
        <w:t>.</w:t>
      </w:r>
      <w:r w:rsidR="005454E2" w:rsidRPr="00D66EF9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Pr="00D66EF9">
        <w:rPr>
          <w:rFonts w:asciiTheme="majorHAnsi" w:hAnsiTheme="majorHAnsi" w:cstheme="majorHAnsi"/>
          <w:bCs/>
          <w:sz w:val="24"/>
          <w:szCs w:val="24"/>
        </w:rPr>
        <w:t xml:space="preserve">Este decreto entrara em vigor de sua publicação. </w:t>
      </w:r>
    </w:p>
    <w:p w:rsidR="005454E2" w:rsidRPr="00D66EF9" w:rsidRDefault="005454E2" w:rsidP="000B4EA0">
      <w:pPr>
        <w:keepNext/>
        <w:keepLines/>
        <w:spacing w:after="240" w:line="240" w:lineRule="auto"/>
        <w:ind w:right="567"/>
        <w:jc w:val="both"/>
        <w:rPr>
          <w:rFonts w:asciiTheme="majorHAnsi" w:hAnsiTheme="majorHAnsi" w:cstheme="majorHAnsi"/>
          <w:bCs/>
          <w:sz w:val="24"/>
          <w:szCs w:val="24"/>
        </w:rPr>
      </w:pPr>
    </w:p>
    <w:p w:rsidR="005454E2" w:rsidRPr="00D66EF9" w:rsidRDefault="005454E2" w:rsidP="000B4EA0">
      <w:pPr>
        <w:keepNext/>
        <w:keepLines/>
        <w:spacing w:after="240" w:line="240" w:lineRule="auto"/>
        <w:ind w:right="567"/>
        <w:jc w:val="both"/>
        <w:rPr>
          <w:rFonts w:asciiTheme="majorHAnsi" w:hAnsiTheme="majorHAnsi" w:cstheme="majorHAnsi"/>
          <w:bCs/>
          <w:sz w:val="24"/>
          <w:szCs w:val="24"/>
        </w:rPr>
      </w:pPr>
    </w:p>
    <w:p w:rsidR="005454E2" w:rsidRPr="00D66EF9" w:rsidRDefault="00D66EF9" w:rsidP="00323CCD">
      <w:pPr>
        <w:keepNext/>
        <w:keepLines/>
        <w:spacing w:after="240" w:line="240" w:lineRule="auto"/>
        <w:ind w:right="567"/>
        <w:jc w:val="center"/>
        <w:rPr>
          <w:rFonts w:asciiTheme="majorHAnsi" w:hAnsiTheme="majorHAnsi" w:cstheme="majorHAnsi"/>
          <w:bCs/>
          <w:sz w:val="24"/>
          <w:szCs w:val="24"/>
        </w:rPr>
      </w:pPr>
      <w:r w:rsidRPr="00D66EF9">
        <w:rPr>
          <w:rFonts w:asciiTheme="majorHAnsi" w:hAnsiTheme="majorHAnsi" w:cstheme="majorHAnsi"/>
          <w:bCs/>
          <w:sz w:val="24"/>
          <w:szCs w:val="24"/>
        </w:rPr>
        <w:t>Sala de Sessões, 12</w:t>
      </w:r>
      <w:r w:rsidR="005454E2" w:rsidRPr="00D66EF9">
        <w:rPr>
          <w:rFonts w:asciiTheme="majorHAnsi" w:hAnsiTheme="majorHAnsi" w:cstheme="majorHAnsi"/>
          <w:bCs/>
          <w:sz w:val="24"/>
          <w:szCs w:val="24"/>
        </w:rPr>
        <w:t xml:space="preserve"> de maio de 2026</w:t>
      </w:r>
    </w:p>
    <w:p w:rsidR="000B4EA0" w:rsidRPr="00D66EF9" w:rsidRDefault="000B4EA0" w:rsidP="000B4EA0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0B4EA0" w:rsidRPr="00D66EF9" w:rsidRDefault="000B4EA0" w:rsidP="000B4EA0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0B4EA0" w:rsidRPr="00D66EF9" w:rsidRDefault="000B4EA0" w:rsidP="000B4EA0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D66EF9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0B4EA0" w:rsidRPr="00D66EF9" w:rsidRDefault="000B4EA0" w:rsidP="000B4EA0">
      <w:pPr>
        <w:jc w:val="center"/>
        <w:rPr>
          <w:rFonts w:asciiTheme="majorHAnsi" w:hAnsiTheme="majorHAnsi" w:cstheme="majorHAnsi"/>
          <w:sz w:val="24"/>
          <w:szCs w:val="24"/>
        </w:rPr>
      </w:pPr>
      <w:r w:rsidRPr="00D66EF9">
        <w:rPr>
          <w:rFonts w:asciiTheme="majorHAnsi" w:hAnsiTheme="majorHAnsi" w:cstheme="majorHAnsi"/>
          <w:sz w:val="24"/>
          <w:szCs w:val="24"/>
        </w:rPr>
        <w:t>Adriano Boinha</w:t>
      </w:r>
    </w:p>
    <w:p w:rsidR="000B4EA0" w:rsidRPr="00D66EF9" w:rsidRDefault="000B4EA0" w:rsidP="000B4EA0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 w:rsidRPr="00D66EF9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Vereador</w:t>
      </w:r>
    </w:p>
    <w:p w:rsidR="000B4EA0" w:rsidRPr="00D66EF9" w:rsidRDefault="000B4EA0" w:rsidP="000B4EA0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D66EF9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0B4EA0" w:rsidRPr="00D66EF9" w:rsidRDefault="000B4EA0" w:rsidP="000B4EA0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D66EF9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5">
        <w:r w:rsidRPr="00D66EF9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6">
        <w:r w:rsidRPr="00D66EF9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D66EF9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0B4EA0" w:rsidRPr="00D66EF9" w:rsidRDefault="000B4EA0" w:rsidP="000B4EA0">
      <w:pPr>
        <w:rPr>
          <w:rFonts w:asciiTheme="majorHAnsi" w:hAnsiTheme="majorHAnsi" w:cstheme="majorHAnsi"/>
          <w:sz w:val="24"/>
          <w:szCs w:val="24"/>
        </w:rPr>
      </w:pPr>
    </w:p>
    <w:p w:rsidR="000B4EA0" w:rsidRPr="00D66EF9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D6420A" w:rsidRPr="00D66EF9" w:rsidRDefault="00D6420A">
      <w:pPr>
        <w:rPr>
          <w:rFonts w:asciiTheme="majorHAnsi" w:hAnsiTheme="majorHAnsi" w:cstheme="majorHAnsi"/>
          <w:sz w:val="24"/>
          <w:szCs w:val="24"/>
        </w:rPr>
      </w:pPr>
    </w:p>
    <w:p w:rsidR="005454E2" w:rsidRPr="00D66EF9" w:rsidRDefault="005454E2">
      <w:pPr>
        <w:rPr>
          <w:rFonts w:asciiTheme="majorHAnsi" w:hAnsiTheme="majorHAnsi" w:cstheme="majorHAnsi"/>
          <w:sz w:val="24"/>
          <w:szCs w:val="24"/>
        </w:rPr>
      </w:pPr>
    </w:p>
    <w:p w:rsidR="005454E2" w:rsidRPr="00D66EF9" w:rsidRDefault="00D66EF9">
      <w:pPr>
        <w:rPr>
          <w:rFonts w:asciiTheme="majorHAnsi" w:hAnsiTheme="majorHAnsi" w:cstheme="majorHAnsi"/>
          <w:sz w:val="24"/>
          <w:szCs w:val="24"/>
        </w:rPr>
      </w:pPr>
      <w:r w:rsidRPr="00D66EF9">
        <w:rPr>
          <w:rFonts w:asciiTheme="majorHAnsi" w:hAnsiTheme="majorHAnsi" w:cstheme="majorHAnsi"/>
          <w:noProof/>
          <w:color w:val="000000"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292E396A" wp14:editId="6D5D614F">
            <wp:simplePos x="0" y="0"/>
            <wp:positionH relativeFrom="margin">
              <wp:align>center</wp:align>
            </wp:positionH>
            <wp:positionV relativeFrom="paragraph">
              <wp:posOffset>146685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54E2" w:rsidRPr="00D66EF9" w:rsidRDefault="005454E2">
      <w:pPr>
        <w:rPr>
          <w:rFonts w:asciiTheme="majorHAnsi" w:hAnsiTheme="majorHAnsi" w:cstheme="majorHAnsi"/>
          <w:sz w:val="24"/>
          <w:szCs w:val="24"/>
        </w:rPr>
      </w:pPr>
    </w:p>
    <w:p w:rsidR="007B5856" w:rsidRDefault="007B5856">
      <w:pPr>
        <w:rPr>
          <w:rFonts w:asciiTheme="majorHAnsi" w:hAnsiTheme="majorHAnsi" w:cstheme="majorHAnsi"/>
          <w:b/>
          <w:sz w:val="24"/>
          <w:szCs w:val="24"/>
        </w:rPr>
      </w:pPr>
    </w:p>
    <w:p w:rsidR="00D66EF9" w:rsidRPr="00D66EF9" w:rsidRDefault="00D66EF9">
      <w:pPr>
        <w:rPr>
          <w:rFonts w:asciiTheme="majorHAnsi" w:hAnsiTheme="majorHAnsi" w:cstheme="majorHAnsi"/>
          <w:b/>
          <w:sz w:val="24"/>
          <w:szCs w:val="24"/>
        </w:rPr>
      </w:pPr>
    </w:p>
    <w:p w:rsidR="007B5856" w:rsidRPr="00D66EF9" w:rsidRDefault="007B5856">
      <w:pPr>
        <w:rPr>
          <w:rFonts w:asciiTheme="majorHAnsi" w:hAnsiTheme="majorHAnsi" w:cstheme="majorHAnsi"/>
          <w:b/>
          <w:sz w:val="24"/>
          <w:szCs w:val="24"/>
        </w:rPr>
      </w:pPr>
    </w:p>
    <w:p w:rsidR="007B5856" w:rsidRPr="00D66EF9" w:rsidRDefault="007B5856" w:rsidP="007B585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D66EF9">
        <w:rPr>
          <w:rFonts w:asciiTheme="majorHAnsi" w:hAnsiTheme="majorHAnsi" w:cstheme="majorHAnsi"/>
          <w:b/>
          <w:sz w:val="24"/>
          <w:szCs w:val="24"/>
        </w:rPr>
        <w:t>CÂMARA MUNICIPAL DE NITERÓI</w:t>
      </w:r>
    </w:p>
    <w:p w:rsidR="007B5856" w:rsidRPr="00D66EF9" w:rsidRDefault="007B5856" w:rsidP="007B585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D66EF9">
        <w:rPr>
          <w:rFonts w:asciiTheme="majorHAnsi" w:hAnsiTheme="majorHAnsi" w:cstheme="majorHAnsi"/>
          <w:b/>
          <w:sz w:val="24"/>
          <w:szCs w:val="24"/>
        </w:rPr>
        <w:t xml:space="preserve">  Gabinete do Vereador Adriano Boinha</w:t>
      </w:r>
    </w:p>
    <w:p w:rsidR="007B5856" w:rsidRPr="00D66EF9" w:rsidRDefault="007B5856">
      <w:pPr>
        <w:rPr>
          <w:rFonts w:asciiTheme="majorHAnsi" w:hAnsiTheme="majorHAnsi" w:cstheme="majorHAnsi"/>
          <w:b/>
          <w:sz w:val="24"/>
          <w:szCs w:val="24"/>
        </w:rPr>
      </w:pPr>
    </w:p>
    <w:p w:rsidR="007B5856" w:rsidRPr="00D66EF9" w:rsidRDefault="007B5856">
      <w:pPr>
        <w:rPr>
          <w:rFonts w:asciiTheme="majorHAnsi" w:hAnsiTheme="majorHAnsi" w:cstheme="majorHAnsi"/>
          <w:b/>
          <w:sz w:val="24"/>
          <w:szCs w:val="24"/>
        </w:rPr>
      </w:pPr>
    </w:p>
    <w:p w:rsidR="007B5856" w:rsidRPr="00D66EF9" w:rsidRDefault="007B5856">
      <w:pPr>
        <w:rPr>
          <w:rFonts w:asciiTheme="majorHAnsi" w:hAnsiTheme="majorHAnsi" w:cstheme="majorHAnsi"/>
          <w:b/>
          <w:sz w:val="24"/>
          <w:szCs w:val="24"/>
        </w:rPr>
      </w:pPr>
    </w:p>
    <w:p w:rsidR="00323CCD" w:rsidRPr="00D66EF9" w:rsidRDefault="005454E2">
      <w:pPr>
        <w:rPr>
          <w:rFonts w:asciiTheme="majorHAnsi" w:hAnsiTheme="majorHAnsi" w:cstheme="majorHAnsi"/>
          <w:b/>
          <w:sz w:val="26"/>
          <w:szCs w:val="26"/>
        </w:rPr>
      </w:pPr>
      <w:r w:rsidRPr="00D66EF9">
        <w:rPr>
          <w:rFonts w:asciiTheme="majorHAnsi" w:hAnsiTheme="majorHAnsi" w:cstheme="majorHAnsi"/>
          <w:b/>
          <w:sz w:val="26"/>
          <w:szCs w:val="26"/>
        </w:rPr>
        <w:t xml:space="preserve">Justificativa: </w:t>
      </w:r>
    </w:p>
    <w:p w:rsidR="00D66EF9" w:rsidRPr="00D66EF9" w:rsidRDefault="00D66EF9" w:rsidP="00D66EF9">
      <w:pPr>
        <w:shd w:val="clear" w:color="auto" w:fill="FFFFFF"/>
        <w:spacing w:before="100" w:line="36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bookmarkStart w:id="0" w:name="_GoBack"/>
      <w:r w:rsidRPr="00D66EF9">
        <w:rPr>
          <w:rFonts w:asciiTheme="majorHAnsi" w:eastAsia="Times New Roman" w:hAnsiTheme="majorHAnsi" w:cstheme="majorHAnsi"/>
          <w:sz w:val="24"/>
          <w:szCs w:val="24"/>
        </w:rPr>
        <w:t xml:space="preserve">Nascido em 03/03/1973, no Rio de Janeiro, filho de José Eduardo da Silva e de Ana Emília Lucena Silva, foi aluno dos seguintes cursos: Curso de formação de sargentos 1992; Curso de aperfeiçoamento de sargentos 2003; Curso de habilitação ao quadro auxiliar de Oficiais: 2017; Curso de identificador biométrico: 2018. </w:t>
      </w:r>
    </w:p>
    <w:p w:rsidR="00D66EF9" w:rsidRPr="00D66EF9" w:rsidRDefault="00D66EF9" w:rsidP="00D66EF9">
      <w:pPr>
        <w:shd w:val="clear" w:color="auto" w:fill="FFFFFF"/>
        <w:spacing w:before="100" w:line="36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6EF9">
        <w:rPr>
          <w:rFonts w:asciiTheme="majorHAnsi" w:eastAsia="Times New Roman" w:hAnsiTheme="majorHAnsi" w:cstheme="majorHAnsi"/>
          <w:sz w:val="24"/>
          <w:szCs w:val="24"/>
        </w:rPr>
        <w:t xml:space="preserve">Militar do Exército Brasileiro desde 03/02/1992, obteve as seguintes condecorações: Medalha do Pacificador, medalha militar com passador de ouro, medalha corpo de tropa com passador de prata, medalha de serviço amazônico, medalha das Nações Unidas UNAVEM III e medalha Olavo Bilac. </w:t>
      </w:r>
    </w:p>
    <w:p w:rsidR="00D66EF9" w:rsidRPr="00D66EF9" w:rsidRDefault="00D66EF9" w:rsidP="00D66EF9">
      <w:pPr>
        <w:shd w:val="clear" w:color="auto" w:fill="FFFFFF"/>
        <w:spacing w:before="100" w:line="36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6EF9">
        <w:rPr>
          <w:rFonts w:asciiTheme="majorHAnsi" w:eastAsia="Times New Roman" w:hAnsiTheme="majorHAnsi" w:cstheme="majorHAnsi"/>
          <w:sz w:val="24"/>
          <w:szCs w:val="24"/>
        </w:rPr>
        <w:t xml:space="preserve">Durante os anos que serviu nas Organizações Militares, contribui de maneira exemplar na solução dos desafios inerentes aos cargos que exerceu. Possui graduação em Ciências Contábeis, tecnólogo em Gestão Pública e pós-graduação em Planejamento, Implementação, Gestão em Educação a Distância. </w:t>
      </w:r>
    </w:p>
    <w:p w:rsidR="00D66EF9" w:rsidRPr="00D66EF9" w:rsidRDefault="00D66EF9" w:rsidP="00D66EF9">
      <w:pPr>
        <w:shd w:val="clear" w:color="auto" w:fill="FFFFFF"/>
        <w:spacing w:before="100" w:line="36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6EF9">
        <w:rPr>
          <w:rFonts w:asciiTheme="majorHAnsi" w:eastAsia="Times New Roman" w:hAnsiTheme="majorHAnsi" w:cstheme="majorHAnsi"/>
          <w:sz w:val="24"/>
          <w:szCs w:val="24"/>
        </w:rPr>
        <w:t>Serviu nos seguintes locais: Escola de Sargento das Armas em Três Corações – MG (1992); 1º Batalhão de Engenharia de Combate no Rio de Janeiro – RJ (1993 a 1997); Batalhão de Força de Paz em Angola/África (1995 a 1996); Arsenal de Guerra do Rio no Rio de Janeiro – RJ (1997 a 2005); Companhia de Comando da 2ª Brigada de Infantaria de Selva em São Gabriel da Cachoeira – AM (2005 a 2007).</w:t>
      </w:r>
    </w:p>
    <w:p w:rsidR="00D66EF9" w:rsidRPr="00D66EF9" w:rsidRDefault="00D66EF9" w:rsidP="00D66EF9">
      <w:pPr>
        <w:shd w:val="clear" w:color="auto" w:fill="FFFFFF"/>
        <w:spacing w:before="100" w:line="36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6EF9">
        <w:rPr>
          <w:rFonts w:asciiTheme="majorHAnsi" w:eastAsia="Times New Roman" w:hAnsiTheme="majorHAnsi" w:cstheme="majorHAnsi"/>
          <w:sz w:val="24"/>
          <w:szCs w:val="24"/>
        </w:rPr>
        <w:t>2ª Circunscrição de Serviço Militar em Niterói – RJ (2008 a 2019):</w:t>
      </w:r>
    </w:p>
    <w:p w:rsidR="00D66EF9" w:rsidRPr="00D66EF9" w:rsidRDefault="00D66EF9" w:rsidP="00D66EF9">
      <w:pPr>
        <w:shd w:val="clear" w:color="auto" w:fill="FFFFFF"/>
        <w:spacing w:before="100" w:line="36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6EF9">
        <w:rPr>
          <w:rFonts w:asciiTheme="majorHAnsi" w:eastAsia="Times New Roman" w:hAnsiTheme="majorHAnsi" w:cstheme="majorHAnsi"/>
          <w:sz w:val="24"/>
          <w:szCs w:val="24"/>
        </w:rPr>
        <w:t>Neste período apoiou a Delegacia de Serviço Militar de Niterói e Junta \militar de Niterói, responsável pelo alistamento de milhares de jovens niteroienses e de regularização dos jovens na Lei do Serviço Militar para inclusão destes no mercado de trabalho.</w:t>
      </w:r>
    </w:p>
    <w:p w:rsidR="00D66EF9" w:rsidRPr="00D66EF9" w:rsidRDefault="00D66EF9" w:rsidP="00D66EF9">
      <w:pPr>
        <w:shd w:val="clear" w:color="auto" w:fill="FFFFFF"/>
        <w:spacing w:before="100" w:line="36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6EF9">
        <w:rPr>
          <w:rFonts w:asciiTheme="majorHAnsi" w:eastAsia="Times New Roman" w:hAnsiTheme="majorHAnsi" w:cstheme="majorHAnsi"/>
          <w:sz w:val="24"/>
          <w:szCs w:val="24"/>
        </w:rPr>
        <w:lastRenderedPageBreak/>
        <w:t>- Comando da Artilharia Divisionária da 1ª Divisão de Exército em Niterói – RJ (a partir de 2020):</w:t>
      </w:r>
    </w:p>
    <w:p w:rsidR="00D66EF9" w:rsidRPr="00D66EF9" w:rsidRDefault="00D66EF9" w:rsidP="00D66EF9">
      <w:pPr>
        <w:shd w:val="clear" w:color="auto" w:fill="FFFFFF"/>
        <w:spacing w:before="240" w:line="36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6EF9">
        <w:rPr>
          <w:rFonts w:asciiTheme="majorHAnsi" w:eastAsia="Times New Roman" w:hAnsiTheme="majorHAnsi" w:cstheme="majorHAnsi"/>
          <w:sz w:val="24"/>
          <w:szCs w:val="24"/>
        </w:rPr>
        <w:t xml:space="preserve">Assumiu a chefia do Pagamento de Pessoal da Seção de Veteranos e Pensionistas, onde é responsável pelo pagamento de cinco mil e quinhentos usuários moradores de Niterói e adjacências apoiando a família militar de Niterói. </w:t>
      </w:r>
    </w:p>
    <w:p w:rsidR="00D66EF9" w:rsidRPr="00D66EF9" w:rsidRDefault="00D66EF9" w:rsidP="00D66EF9">
      <w:pPr>
        <w:shd w:val="clear" w:color="auto" w:fill="FFFFFF"/>
        <w:spacing w:before="240" w:line="36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6EF9">
        <w:rPr>
          <w:rFonts w:asciiTheme="majorHAnsi" w:eastAsia="Times New Roman" w:hAnsiTheme="majorHAnsi" w:cstheme="majorHAnsi"/>
          <w:sz w:val="24"/>
          <w:szCs w:val="24"/>
        </w:rPr>
        <w:t xml:space="preserve"> Dotado de invejável disciplina intelectual e devotamento ao serviço, desempenhou suas funções com desenvoltura e muita competência. O seu espírito de cooperação, aliado à determinação que sempre imprimiu aos seus atos, denotam sua extrema preocupação com as demandas da Família Militar residente na cidade de Niterói.</w:t>
      </w:r>
    </w:p>
    <w:p w:rsidR="00D66EF9" w:rsidRPr="00D66EF9" w:rsidRDefault="00D66EF9" w:rsidP="00D66EF9">
      <w:pPr>
        <w:shd w:val="clear" w:color="auto" w:fill="FFFFFF"/>
        <w:spacing w:before="240" w:line="36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B56F3B">
        <w:rPr>
          <w:rFonts w:asciiTheme="majorHAnsi" w:eastAsia="Times New Roman" w:hAnsiTheme="majorHAnsi" w:cstheme="majorHAnsi"/>
          <w:sz w:val="24"/>
          <w:szCs w:val="24"/>
        </w:rPr>
        <w:t>Casado com a senhora Adriana Peres Lucena Silva e possui 2 (dois) filhos:  Matheus Eduardo e Mylena.</w:t>
      </w:r>
      <w:r w:rsidR="00B56F3B" w:rsidRPr="00B56F3B">
        <w:rPr>
          <w:rFonts w:asciiTheme="majorHAnsi" w:eastAsia="Times New Roman" w:hAnsiTheme="majorHAnsi" w:cstheme="majorHAnsi"/>
          <w:sz w:val="24"/>
          <w:szCs w:val="24"/>
        </w:rPr>
        <w:t xml:space="preserve"> Atualmente trabalha no </w:t>
      </w:r>
      <w:r w:rsidRPr="00B56F3B">
        <w:rPr>
          <w:rFonts w:asciiTheme="majorHAnsi" w:eastAsia="Times New Roman" w:hAnsiTheme="majorHAnsi" w:cstheme="majorHAnsi"/>
          <w:sz w:val="24"/>
          <w:szCs w:val="24"/>
        </w:rPr>
        <w:t>setor de pagamento de pessoal da Seção de Veteranos e Pensionistas do Comando da Artilharia Divisionária da 1ª Divisão de Exército em Niterói.</w:t>
      </w:r>
    </w:p>
    <w:p w:rsidR="00D66EF9" w:rsidRPr="00D66EF9" w:rsidRDefault="00D66EF9" w:rsidP="00D66EF9">
      <w:pPr>
        <w:shd w:val="clear" w:color="auto" w:fill="FFFFFF"/>
        <w:spacing w:before="240" w:line="36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D66EF9">
        <w:rPr>
          <w:rFonts w:asciiTheme="majorHAnsi" w:eastAsia="Times New Roman" w:hAnsiTheme="majorHAnsi" w:cstheme="majorHAnsi"/>
          <w:sz w:val="24"/>
          <w:szCs w:val="24"/>
        </w:rPr>
        <w:t xml:space="preserve"> Por todo exposto, justifica-se o presente Projeto de Decreto Legislativo.</w:t>
      </w:r>
    </w:p>
    <w:bookmarkEnd w:id="0"/>
    <w:p w:rsidR="00D66EF9" w:rsidRPr="00D66EF9" w:rsidRDefault="00D66EF9" w:rsidP="00D66EF9">
      <w:pPr>
        <w:spacing w:after="200" w:line="36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2F59E2" w:rsidRPr="00D66EF9" w:rsidRDefault="002F59E2" w:rsidP="002A7DF4">
      <w:pPr>
        <w:spacing w:before="240"/>
        <w:ind w:right="140"/>
        <w:jc w:val="both"/>
        <w:rPr>
          <w:rFonts w:asciiTheme="majorHAnsi" w:hAnsiTheme="majorHAnsi" w:cstheme="majorHAnsi"/>
          <w:sz w:val="24"/>
          <w:szCs w:val="24"/>
        </w:rPr>
      </w:pPr>
    </w:p>
    <w:p w:rsidR="007B5856" w:rsidRPr="00D66EF9" w:rsidRDefault="007B5856" w:rsidP="007B5856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D66EF9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7B5856" w:rsidRPr="00D66EF9" w:rsidRDefault="007B5856" w:rsidP="007B5856">
      <w:pPr>
        <w:jc w:val="center"/>
        <w:rPr>
          <w:rFonts w:asciiTheme="majorHAnsi" w:hAnsiTheme="majorHAnsi" w:cstheme="majorHAnsi"/>
          <w:sz w:val="24"/>
          <w:szCs w:val="24"/>
        </w:rPr>
      </w:pPr>
      <w:r w:rsidRPr="00D66EF9">
        <w:rPr>
          <w:rFonts w:asciiTheme="majorHAnsi" w:hAnsiTheme="majorHAnsi" w:cstheme="majorHAnsi"/>
          <w:sz w:val="24"/>
          <w:szCs w:val="24"/>
        </w:rPr>
        <w:t>Adriano Boinha</w:t>
      </w:r>
    </w:p>
    <w:p w:rsidR="007B5856" w:rsidRPr="00D66EF9" w:rsidRDefault="007B5856" w:rsidP="007B5856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 w:rsidRPr="00D66EF9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Vereador</w:t>
      </w:r>
    </w:p>
    <w:p w:rsidR="007B5856" w:rsidRPr="00D66EF9" w:rsidRDefault="007B5856" w:rsidP="007B5856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D66EF9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7B5856" w:rsidRPr="00D66EF9" w:rsidRDefault="007B5856" w:rsidP="007B585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D66EF9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7">
        <w:r w:rsidRPr="00D66EF9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8">
        <w:r w:rsidRPr="00D66EF9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D66EF9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7B5856" w:rsidRPr="00D66EF9" w:rsidRDefault="007B5856" w:rsidP="007B5856">
      <w:pPr>
        <w:rPr>
          <w:rFonts w:asciiTheme="majorHAnsi" w:hAnsiTheme="majorHAnsi" w:cstheme="majorHAnsi"/>
          <w:sz w:val="24"/>
          <w:szCs w:val="24"/>
        </w:rPr>
      </w:pPr>
    </w:p>
    <w:p w:rsidR="007B5856" w:rsidRPr="00D66EF9" w:rsidRDefault="007B5856" w:rsidP="00323CCD">
      <w:pPr>
        <w:jc w:val="both"/>
        <w:rPr>
          <w:rFonts w:asciiTheme="majorHAnsi" w:hAnsiTheme="majorHAnsi" w:cstheme="majorHAnsi"/>
          <w:sz w:val="24"/>
          <w:szCs w:val="24"/>
        </w:rPr>
      </w:pPr>
    </w:p>
    <w:sectPr w:rsidR="007B5856" w:rsidRPr="00D66E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EA0"/>
    <w:rsid w:val="000123DB"/>
    <w:rsid w:val="00083A1A"/>
    <w:rsid w:val="000B4EA0"/>
    <w:rsid w:val="002A7DF4"/>
    <w:rsid w:val="002F59E2"/>
    <w:rsid w:val="00323CCD"/>
    <w:rsid w:val="004206B2"/>
    <w:rsid w:val="005454E2"/>
    <w:rsid w:val="007B5856"/>
    <w:rsid w:val="008D64F1"/>
    <w:rsid w:val="00B56F3B"/>
    <w:rsid w:val="00D6420A"/>
    <w:rsid w:val="00D66EF9"/>
    <w:rsid w:val="00E0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D4AC4-5A3B-4A51-81BE-832EBDD7C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B4EA0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0737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737E"/>
    <w:rPr>
      <w:rFonts w:ascii="Segoe UI" w:eastAsia="Arial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F5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1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21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7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38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98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vereadoradrianoboinh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hyperlink" Target="mailto:gabinetevereadoradrianoboinha@gmail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613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Ver. Adriano Boinha</dc:creator>
  <cp:keywords/>
  <dc:description/>
  <cp:lastModifiedBy>Ver. Adriano Boinha</cp:lastModifiedBy>
  <cp:revision>5</cp:revision>
  <cp:lastPrinted>2026-05-12T15:21:00Z</cp:lastPrinted>
  <dcterms:created xsi:type="dcterms:W3CDTF">2026-05-12T14:53:00Z</dcterms:created>
  <dcterms:modified xsi:type="dcterms:W3CDTF">2026-05-12T15:22:00Z</dcterms:modified>
</cp:coreProperties>
</file>