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634F0" w14:textId="77777777" w:rsidR="006F4C6D" w:rsidRDefault="00000000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MOÇÃO Nº         /202</w:t>
      </w:r>
      <w:r>
        <w:rPr>
          <w:rFonts w:ascii="Arial" w:eastAsia="Arial" w:hAnsi="Arial" w:cs="Arial"/>
          <w:b/>
          <w:bCs/>
        </w:rPr>
        <w:t>6</w:t>
      </w:r>
    </w:p>
    <w:p w14:paraId="22B9B481" w14:textId="77777777" w:rsidR="006F4C6D" w:rsidRDefault="006F4C6D">
      <w:pPr>
        <w:rPr>
          <w:rFonts w:ascii="Arial" w:eastAsia="Arial" w:hAnsi="Arial" w:cs="Arial"/>
        </w:rPr>
      </w:pPr>
    </w:p>
    <w:p w14:paraId="494E801F" w14:textId="77777777" w:rsidR="006F4C6D" w:rsidRDefault="006F4C6D">
      <w:pPr>
        <w:rPr>
          <w:rFonts w:ascii="Arial" w:eastAsia="Arial" w:hAnsi="Arial" w:cs="Arial"/>
          <w:b/>
          <w:bCs/>
        </w:rPr>
      </w:pPr>
    </w:p>
    <w:p w14:paraId="0AEA0B52" w14:textId="206A14DB" w:rsidR="006F4C6D" w:rsidRDefault="00000000" w:rsidP="00C65668">
      <w:pPr>
        <w:ind w:left="3969"/>
        <w:jc w:val="both"/>
        <w:rPr>
          <w:rFonts w:ascii="Arial" w:eastAsia="Arial" w:hAnsi="Arial" w:cs="Arial"/>
          <w:b/>
          <w:bCs/>
        </w:rPr>
      </w:pPr>
      <w:bookmarkStart w:id="0" w:name="_heading=h.79ukdeb9crct" w:colFirst="0" w:colLast="0"/>
      <w:bookmarkEnd w:id="0"/>
      <w:r>
        <w:rPr>
          <w:rFonts w:ascii="Arial" w:eastAsia="Arial" w:hAnsi="Arial" w:cs="Arial"/>
          <w:b/>
          <w:bCs/>
        </w:rPr>
        <w:t xml:space="preserve">Envia Moção de Aplausos </w:t>
      </w:r>
      <w:r w:rsidR="00C65668" w:rsidRPr="00C65668">
        <w:rPr>
          <w:rFonts w:ascii="Arial" w:eastAsia="Arial" w:hAnsi="Arial" w:cs="Arial"/>
          <w:b/>
          <w:bCs/>
        </w:rPr>
        <w:t xml:space="preserve">a Alexandre </w:t>
      </w:r>
      <w:proofErr w:type="spellStart"/>
      <w:r w:rsidR="00C65668" w:rsidRPr="00C65668">
        <w:rPr>
          <w:rFonts w:ascii="Arial" w:eastAsia="Arial" w:hAnsi="Arial" w:cs="Arial"/>
          <w:b/>
          <w:bCs/>
        </w:rPr>
        <w:t>Klem</w:t>
      </w:r>
      <w:proofErr w:type="spellEnd"/>
      <w:r w:rsidR="00C65668" w:rsidRPr="00C65668">
        <w:rPr>
          <w:rFonts w:ascii="Arial" w:eastAsia="Arial" w:hAnsi="Arial" w:cs="Arial"/>
          <w:b/>
          <w:bCs/>
        </w:rPr>
        <w:t>, por</w:t>
      </w:r>
      <w:r w:rsidR="00C65668">
        <w:rPr>
          <w:rFonts w:ascii="Arial" w:eastAsia="Arial" w:hAnsi="Arial" w:cs="Arial"/>
          <w:b/>
          <w:bCs/>
        </w:rPr>
        <w:t xml:space="preserve"> sua atuação em prol do meio ambiente e</w:t>
      </w:r>
      <w:r w:rsidR="00C65668" w:rsidRPr="00C65668">
        <w:rPr>
          <w:rFonts w:ascii="Arial" w:eastAsia="Arial" w:hAnsi="Arial" w:cs="Arial"/>
          <w:b/>
          <w:bCs/>
        </w:rPr>
        <w:t xml:space="preserve"> sua liderança exemplar e relevantes serviços prestados ao Movimento Escoteiro</w:t>
      </w:r>
      <w:r w:rsidR="00C65668">
        <w:rPr>
          <w:rFonts w:ascii="Arial" w:eastAsia="Arial" w:hAnsi="Arial" w:cs="Arial"/>
          <w:b/>
          <w:bCs/>
        </w:rPr>
        <w:t xml:space="preserve">. </w:t>
      </w:r>
    </w:p>
    <w:p w14:paraId="6C940DBE" w14:textId="77777777" w:rsidR="00C65668" w:rsidRPr="00C65668" w:rsidRDefault="00C65668" w:rsidP="00C65668">
      <w:pPr>
        <w:ind w:left="3969"/>
        <w:jc w:val="both"/>
        <w:rPr>
          <w:rFonts w:ascii="Arial" w:eastAsia="Arial" w:hAnsi="Arial" w:cs="Arial"/>
        </w:rPr>
      </w:pPr>
    </w:p>
    <w:p w14:paraId="55C65C14" w14:textId="676908BA" w:rsidR="00C65668" w:rsidRPr="00C65668" w:rsidRDefault="00C65668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C65668">
        <w:rPr>
          <w:rFonts w:ascii="Arial" w:eastAsia="Arial" w:hAnsi="Arial" w:cs="Arial"/>
        </w:rPr>
        <w:t xml:space="preserve">Requeiro à Mesa Diretora, na forma regimental, que a Câmara Municipal de Niterói, no exercício das suas atribuições e prerrogativas, envie Moção de Aplausos a Alexandre </w:t>
      </w:r>
      <w:proofErr w:type="spellStart"/>
      <w:r w:rsidRPr="00C65668">
        <w:rPr>
          <w:rFonts w:ascii="Arial" w:eastAsia="Arial" w:hAnsi="Arial" w:cs="Arial"/>
        </w:rPr>
        <w:t>Klem</w:t>
      </w:r>
      <w:proofErr w:type="spellEnd"/>
      <w:r w:rsidRPr="00C65668">
        <w:rPr>
          <w:rFonts w:ascii="Arial" w:eastAsia="Arial" w:hAnsi="Arial" w:cs="Arial"/>
        </w:rPr>
        <w:t>, em reconhecimento ao seu notável trabalho como Chefe de Tropa e Diretor-Presidente do 121° Grupo Escoteiro George Savalla Gomes, contribuindo para a formação cidadã da juventude niteroiense</w:t>
      </w:r>
      <w:r>
        <w:rPr>
          <w:rFonts w:ascii="Arial" w:eastAsia="Arial" w:hAnsi="Arial" w:cs="Arial"/>
        </w:rPr>
        <w:t xml:space="preserve"> e para a proteção do meio ambiente. </w:t>
      </w:r>
    </w:p>
    <w:p w14:paraId="361D24D9" w14:textId="29A90F8D" w:rsidR="006F4C6D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JUSTIFICATIVA</w:t>
      </w:r>
    </w:p>
    <w:p w14:paraId="6EA51EE9" w14:textId="4A262FBD" w:rsidR="006F4C6D" w:rsidRDefault="00000000" w:rsidP="00C65668">
      <w:pPr>
        <w:shd w:val="clear" w:color="auto" w:fill="FFFFFF"/>
        <w:spacing w:before="240" w:after="24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 w:rsidRPr="00C65668">
        <w:rPr>
          <w:rFonts w:ascii="Arial" w:eastAsia="Arial" w:hAnsi="Arial" w:cs="Arial"/>
        </w:rPr>
        <w:t xml:space="preserve">A presente Moção de Aplausos </w:t>
      </w:r>
      <w:r w:rsidR="00C65668" w:rsidRPr="00C65668">
        <w:rPr>
          <w:rFonts w:ascii="Arial" w:eastAsia="Arial" w:hAnsi="Arial" w:cs="Arial"/>
        </w:rPr>
        <w:t xml:space="preserve">reconhece o papel fundamental de Alexandre </w:t>
      </w:r>
      <w:proofErr w:type="spellStart"/>
      <w:r w:rsidR="00C65668" w:rsidRPr="00C65668">
        <w:rPr>
          <w:rFonts w:ascii="Arial" w:eastAsia="Arial" w:hAnsi="Arial" w:cs="Arial"/>
        </w:rPr>
        <w:t>Klem</w:t>
      </w:r>
      <w:proofErr w:type="spellEnd"/>
      <w:r w:rsidR="00C65668" w:rsidRPr="00C65668">
        <w:rPr>
          <w:rFonts w:ascii="Arial" w:eastAsia="Arial" w:hAnsi="Arial" w:cs="Arial"/>
        </w:rPr>
        <w:t xml:space="preserve"> na liderança do 121° Grupo Escoteiro George Savalla Gomes. Desde 2011, atua como Chefe da Tropa Sênior, sendo uma figura de referência e estabilidade para jovens em fase de formação. Em 2012, foi eleito por unanimidade como Diretor-Presidente do grupo, cargo que ocupa até hoje com notável espírito de serviço e responsabilidade administrativa. Sua atuação é marcada pelo compromisso com a educação não formal, utilizando o método escoteiro para desenvolver habilidades e fortalecer o caráter dos jovens atendidos pelo movimento.</w:t>
      </w:r>
    </w:p>
    <w:p w14:paraId="0B92BA33" w14:textId="77777777" w:rsidR="00C65668" w:rsidRDefault="00C65668" w:rsidP="00C65668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58EB9CAF" w14:textId="1580DC5E" w:rsidR="006F4C6D" w:rsidRPr="00C65668" w:rsidRDefault="00000000" w:rsidP="00C65668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C65668">
        <w:rPr>
          <w:rFonts w:ascii="Arial" w:eastAsia="Arial" w:hAnsi="Arial" w:cs="Arial"/>
        </w:rPr>
        <w:t xml:space="preserve">04 de maio </w:t>
      </w:r>
      <w:r>
        <w:rPr>
          <w:rFonts w:ascii="Arial" w:eastAsia="Arial" w:hAnsi="Arial" w:cs="Arial"/>
        </w:rPr>
        <w:t xml:space="preserve">de 2026. </w:t>
      </w:r>
    </w:p>
    <w:p w14:paraId="70354A0B" w14:textId="77777777" w:rsidR="006F4C6D" w:rsidRDefault="006F4C6D" w:rsidP="00C65668">
      <w:pPr>
        <w:rPr>
          <w:rFonts w:ascii="Arial" w:eastAsia="Arial" w:hAnsi="Arial" w:cs="Arial"/>
          <w:b/>
          <w:bCs/>
        </w:rPr>
      </w:pPr>
    </w:p>
    <w:p w14:paraId="78FC83D5" w14:textId="77777777" w:rsidR="00C65668" w:rsidRDefault="00C65668">
      <w:pPr>
        <w:jc w:val="center"/>
        <w:rPr>
          <w:rFonts w:ascii="Arial" w:eastAsia="Arial" w:hAnsi="Arial" w:cs="Arial"/>
          <w:b/>
          <w:bCs/>
        </w:rPr>
      </w:pPr>
    </w:p>
    <w:p w14:paraId="3C04650E" w14:textId="77777777" w:rsidR="00C65668" w:rsidRDefault="00C65668" w:rsidP="00C65668">
      <w:pPr>
        <w:rPr>
          <w:rFonts w:ascii="Arial" w:eastAsia="Arial" w:hAnsi="Arial" w:cs="Arial"/>
          <w:b/>
          <w:bCs/>
        </w:rPr>
      </w:pPr>
    </w:p>
    <w:p w14:paraId="5E60E5DB" w14:textId="77777777" w:rsidR="00C65668" w:rsidRDefault="00C65668">
      <w:pPr>
        <w:jc w:val="center"/>
        <w:rPr>
          <w:rFonts w:ascii="Arial" w:eastAsia="Arial" w:hAnsi="Arial" w:cs="Arial"/>
          <w:b/>
          <w:bCs/>
        </w:rPr>
      </w:pPr>
    </w:p>
    <w:p w14:paraId="40A11F96" w14:textId="21D7BCCE" w:rsidR="006F4C6D" w:rsidRDefault="00000000" w:rsidP="00C65668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Professor Tuli</w:t>
      </w:r>
      <w:r w:rsidR="00C65668">
        <w:rPr>
          <w:rFonts w:ascii="Arial" w:eastAsia="Arial" w:hAnsi="Arial" w:cs="Arial"/>
          <w:b/>
          <w:bCs/>
        </w:rPr>
        <w:t>o</w:t>
      </w:r>
    </w:p>
    <w:sectPr w:rsidR="006F4C6D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5CDEC" w14:textId="77777777" w:rsidR="006D7FCF" w:rsidRDefault="006D7FCF">
      <w:r>
        <w:separator/>
      </w:r>
    </w:p>
  </w:endnote>
  <w:endnote w:type="continuationSeparator" w:id="0">
    <w:p w14:paraId="71988BEB" w14:textId="77777777" w:rsidR="006D7FCF" w:rsidRDefault="006D7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Bold r:id="rId1" w:fontKey="{50CFB527-37F4-4EA8-A858-29BCBBB91BF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5F9783AF-B1D5-4BC4-9C49-1F0B41A3FC2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18BD7022-03B2-4E37-BEFD-2676E9399BA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24D1D3B1-7E9D-40A1-A654-F5363806B06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04A819B3-75D5-4392-BAF4-16F98FD754E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D7F143" w14:textId="77777777" w:rsidR="006D7FCF" w:rsidRDefault="006D7FCF">
      <w:r>
        <w:separator/>
      </w:r>
    </w:p>
  </w:footnote>
  <w:footnote w:type="continuationSeparator" w:id="0">
    <w:p w14:paraId="484F4D19" w14:textId="77777777" w:rsidR="006D7FCF" w:rsidRDefault="006D7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05AA6" w14:textId="77777777" w:rsidR="006F4C6D" w:rsidRDefault="006F4C6D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  <w:bCs/>
      </w:rPr>
    </w:pPr>
  </w:p>
  <w:tbl>
    <w:tblPr>
      <w:tblStyle w:val="a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6F4C6D" w14:paraId="667064D3" w14:textId="77777777">
      <w:trPr>
        <w:trHeight w:val="1760"/>
      </w:trPr>
      <w:tc>
        <w:tcPr>
          <w:tcW w:w="1739" w:type="dxa"/>
        </w:tcPr>
        <w:p w14:paraId="4D62724A" w14:textId="77777777" w:rsidR="006F4C6D" w:rsidRDefault="006F4C6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54C74E95" w14:textId="77777777" w:rsidR="006F4C6D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EBD1041" wp14:editId="162583EE">
                <wp:simplePos x="0" y="0"/>
                <wp:positionH relativeFrom="column">
                  <wp:posOffset>-396870</wp:posOffset>
                </wp:positionH>
                <wp:positionV relativeFrom="paragraph">
                  <wp:posOffset>-9521</wp:posOffset>
                </wp:positionV>
                <wp:extent cx="828675" cy="1018580"/>
                <wp:effectExtent l="0" t="0" r="0" b="0"/>
                <wp:wrapNone/>
                <wp:docPr id="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7D1E91D4" w14:textId="77777777" w:rsidR="006F4C6D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  <w:t>Câmara Municipal de Niterói</w:t>
          </w:r>
        </w:p>
        <w:p w14:paraId="18CD5AD8" w14:textId="77777777" w:rsidR="006F4C6D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  <w:t>Gabinete do Vereador Professor Tulio</w:t>
          </w:r>
        </w:p>
        <w:p w14:paraId="1922C871" w14:textId="77777777" w:rsidR="006F4C6D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00D8E153" w14:textId="77777777" w:rsidR="006F4C6D" w:rsidRDefault="006F4C6D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1B48EB7F" w14:textId="77777777" w:rsidR="006F4C6D" w:rsidRDefault="006F4C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C6D"/>
    <w:rsid w:val="006D7FCF"/>
    <w:rsid w:val="006F4C6D"/>
    <w:rsid w:val="007742BB"/>
    <w:rsid w:val="00C6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49967"/>
  <w15:docId w15:val="{04B6B949-09F1-4C7D-94CC-F2264EEA7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bCs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T1GTNEU5wDnuY3YNK/u0Ypp4dA==">CgMxLjAyDmguNzl1a2RlYjljcmN0OAByITE3YXptdG5WMG1pVHdaTlBOYk5tbVpqQTItZWxmLTEzQg==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200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Vereador Professor Tulio</cp:lastModifiedBy>
  <cp:revision>2</cp:revision>
  <dcterms:created xsi:type="dcterms:W3CDTF">2026-05-04T18:18:00Z</dcterms:created>
  <dcterms:modified xsi:type="dcterms:W3CDTF">2026-05-04T18:18:00Z</dcterms:modified>
</cp:coreProperties>
</file>