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482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MOÇÃO DE APLAUSOS AO OFICIAL DE POLÍCIA GABRIEL LIMA BARBOSA SÁ, ID 5.156.997-3, DA 76ª DP POR RELEVANTES SERVIÇOS PRESTADOS.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05">
      <w:pPr>
        <w:shd w:fill="ffffff" w:val="clear"/>
        <w:spacing w:after="0" w:line="36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honrado Oficial de Polícia GABRIEL LIMA BARBOSA SÁ, ID 5.156.997-3, lotado na 76ª Delegacia de Polícia (Niterói).</w:t>
      </w:r>
    </w:p>
    <w:p w:rsidR="00000000" w:rsidDel="00000000" w:rsidP="00000000" w:rsidRDefault="00000000" w:rsidRPr="00000000" w14:paraId="00000008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. </w:t>
      </w:r>
    </w:p>
    <w:p w:rsidR="00000000" w:rsidDel="00000000" w:rsidP="00000000" w:rsidRDefault="00000000" w:rsidRPr="00000000" w14:paraId="00000009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29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wpnd1qkiud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0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2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justifica-se pela relevante atuação do Oficial de Polícia Gabriel Lima Barbosa Sá, que se destaca pelo comprometimento com a segurança pública e atuação eficiente no combate à criminalidade.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Sua participação nas ações estratégicas da 76ª Delegacia de Polícia contribui diretamente para a redução expressiva dos índices de roubos e demais delitos no município de Niterói.</w:t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O trabalho integrado, aliado ao uso de inteligência e planejamento, demonstra a relevância de sua atuação para a preservação da ordem pública e proteção da sociedade.</w:t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566.9291338582675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after="0" w:line="360" w:lineRule="auto"/>
        <w:ind w:firstLine="566.9291338582675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0" w:line="360" w:lineRule="auto"/>
        <w:ind w:firstLine="566.9291338582675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Z3yI9P61QMxIUeOBIGPNrrFCkA==">CgMxLjAyDmgud3BuZDFxa2l1ZHFyOAByITFQOENLQ0FsQXo1Y3d1bWVMM3dxNnowMFF0S19jMXZiMA==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