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6FE17CDD" w:rsidR="00495FAD" w:rsidRDefault="000B1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0B09A5">
        <w:rPr>
          <w:rFonts w:ascii="Times New Roman" w:eastAsia="Times New Roman" w:hAnsi="Times New Roman" w:cs="Times New Roman"/>
          <w:b/>
        </w:rPr>
        <w:t>6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B160D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E97FF78" w14:textId="6EED130C" w:rsidR="00495FAD" w:rsidRDefault="0038507D" w:rsidP="00997026">
      <w:pPr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38507D"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 COMPETENTE, A ADOÇÃO DE MEDIDAS EMERGENCIAIS PARA FISCALIZAÇÃO, SANEAMENTO E ORDENAMENTO DA ÁREA LOCALIZADA NO FINAL DA PRAIA DE JURUJUBA, NAS PROXIMIDADES DO PONTO FINAL DO ÔNIBUS 33, EM FRENTE À IGREJA DE SÃO PEDRO, NO MUNICÍPIO DE NITERÓI.</w:t>
      </w:r>
    </w:p>
    <w:bookmarkEnd w:id="0"/>
    <w:p w14:paraId="4F6815EB" w14:textId="77777777" w:rsidR="00997026" w:rsidRDefault="00997026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10E4959D" w:rsidR="00495FAD" w:rsidRDefault="003850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07D">
        <w:rPr>
          <w:rFonts w:ascii="Times New Roman" w:eastAsia="Times New Roman" w:hAnsi="Times New Roman" w:cs="Times New Roman"/>
          <w:sz w:val="24"/>
          <w:szCs w:val="24"/>
        </w:rPr>
        <w:t xml:space="preserve">Indico à Mesa, na forma regimental, ouvido o Douto Plenário, que seja enviado ofício ao Exmo. Prefeito, sugerindo ao Executivo, por meio do órgão competente, a realização de fiscalização imediata e a adoção de medidas saneadoras no final da praia de Jurujuba, nas proximidades do ponto final do ônibus 33, em frente à Igreja de São Pedro, em Niterói, com vistas à verificação e solução de possível despejo irregular de esgoto in natura diretamente no mar, bem como à intensificação da limpeza urbana </w:t>
      </w:r>
      <w:r>
        <w:rPr>
          <w:rFonts w:ascii="Times New Roman" w:eastAsia="Times New Roman" w:hAnsi="Times New Roman" w:cs="Times New Roman"/>
          <w:sz w:val="24"/>
          <w:szCs w:val="24"/>
        </w:rPr>
        <w:t>e reforço da segurança no local</w:t>
      </w:r>
      <w:r w:rsidR="000B160D"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95EA9C" w14:textId="77777777" w:rsidR="00997026" w:rsidRPr="009B1C16" w:rsidRDefault="0099702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6B484E" w14:textId="3EBED25C" w:rsidR="00495FAD" w:rsidRPr="009040C1" w:rsidRDefault="000B160D" w:rsidP="0099702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38507D">
        <w:rPr>
          <w:rFonts w:ascii="Times New Roman" w:eastAsia="Times New Roman" w:hAnsi="Times New Roman" w:cs="Times New Roman"/>
          <w:sz w:val="24"/>
          <w:szCs w:val="24"/>
        </w:rPr>
        <w:t>29</w:t>
      </w:r>
      <w:r w:rsidR="000B09A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8507D">
        <w:rPr>
          <w:rFonts w:ascii="Times New Roman" w:eastAsia="Times New Roman" w:hAnsi="Times New Roman" w:cs="Times New Roman"/>
          <w:sz w:val="24"/>
          <w:szCs w:val="24"/>
        </w:rPr>
        <w:t>abril de 202</w:t>
      </w:r>
      <w:r w:rsidR="000B09A5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65EDFE" w14:textId="77777777" w:rsidR="00997026" w:rsidRDefault="0099702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B160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B160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5C5640DB" w14:textId="77777777" w:rsidR="00997026" w:rsidRDefault="0099702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402F7C2" w14:textId="30E7C464" w:rsidR="00997026" w:rsidRPr="00997026" w:rsidRDefault="000B160D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6DEA7405" w14:textId="77777777" w:rsidR="0038507D" w:rsidRPr="0038507D" w:rsidRDefault="0038507D" w:rsidP="003850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 w:rsidRPr="0038507D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atender a uma demanda urgente da população local, que relata a existência de lançamento de esgoto sem tratamento diretamente no mar, ocasionando forte odor, risco à saúde pública e danos ao meio ambiente.</w:t>
      </w:r>
    </w:p>
    <w:p w14:paraId="5671C73F" w14:textId="77777777" w:rsidR="0038507D" w:rsidRPr="0038507D" w:rsidRDefault="0038507D" w:rsidP="003850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07D">
        <w:rPr>
          <w:rFonts w:ascii="Times New Roman" w:eastAsia="Times New Roman" w:hAnsi="Times New Roman" w:cs="Times New Roman"/>
          <w:color w:val="000000"/>
          <w:sz w:val="24"/>
          <w:szCs w:val="24"/>
        </w:rPr>
        <w:t>Além disso, há registros de acúmulo de lixo na faixa de areia e utilização inadequada do espaço público no período noturno, comprometendo a segurança e o bem-estar dos frequentadores.</w:t>
      </w:r>
    </w:p>
    <w:p w14:paraId="206640D3" w14:textId="42156454" w:rsidR="00902C2B" w:rsidRPr="0038507D" w:rsidRDefault="0038507D" w:rsidP="003850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07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Ressalta-se que o local é amplamente utilizado por famílias e crianças, o que agrava a situação diante dos riscos sanitários e ambientais. Dessa forma, torna-se imprescindível a atuação do Poder Público para fiscalização, saneamento da área e promoção de condições adequadas de uso e preservação ambiental.</w:t>
      </w:r>
    </w:p>
    <w:sectPr w:rsidR="00902C2B" w:rsidRPr="003850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9C041C" w14:textId="77777777" w:rsidR="006C7366" w:rsidRDefault="006C7366">
      <w:pPr>
        <w:spacing w:after="0" w:line="240" w:lineRule="auto"/>
      </w:pPr>
      <w:r>
        <w:separator/>
      </w:r>
    </w:p>
  </w:endnote>
  <w:endnote w:type="continuationSeparator" w:id="0">
    <w:p w14:paraId="2445B012" w14:textId="77777777" w:rsidR="006C7366" w:rsidRDefault="006C7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0B03597-2F1D-4027-AEBE-AE5B937141C4}"/>
    <w:embedBold r:id="rId2" w:fontKey="{832C7A0E-8D03-4510-8A58-52B46E039A9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9B8AA34-DD61-4A58-B872-11328DD12215}"/>
    <w:embedBold r:id="rId4" w:fontKey="{9ECA2952-0C65-4953-A66B-3FD5725245D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35EF86F7-281A-41E9-B0E6-138FC8CE52DB}"/>
    <w:embedItalic r:id="rId6" w:fontKey="{3ACE18A3-3F17-442C-A41A-13495F1EE29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C26AE86E-B823-4F12-A0A7-89743FFA0B67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0EB5BAA3-F7BB-4343-9FE1-8D7B18F150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8934596-1A3C-4F92-A334-4A5F52A023D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B160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B160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3E4B0" w14:textId="77777777" w:rsidR="00495FAD" w:rsidRDefault="000B160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B160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C2FE8" w14:textId="77777777" w:rsidR="006C7366" w:rsidRDefault="006C7366">
      <w:pPr>
        <w:spacing w:after="0" w:line="240" w:lineRule="auto"/>
      </w:pPr>
      <w:r>
        <w:separator/>
      </w:r>
    </w:p>
  </w:footnote>
  <w:footnote w:type="continuationSeparator" w:id="0">
    <w:p w14:paraId="51C9BBD8" w14:textId="77777777" w:rsidR="006C7366" w:rsidRDefault="006C7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45704" w14:textId="77777777" w:rsidR="00495FAD" w:rsidRDefault="000B160D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B160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B160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6C671" w14:textId="77777777" w:rsidR="00495FAD" w:rsidRDefault="000B160D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B160D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B160D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FAD"/>
    <w:rsid w:val="000B09A5"/>
    <w:rsid w:val="000B160D"/>
    <w:rsid w:val="00223AF5"/>
    <w:rsid w:val="002A5196"/>
    <w:rsid w:val="0038507D"/>
    <w:rsid w:val="003B4031"/>
    <w:rsid w:val="004542AF"/>
    <w:rsid w:val="00495FAD"/>
    <w:rsid w:val="00640F4B"/>
    <w:rsid w:val="006C7366"/>
    <w:rsid w:val="006D7386"/>
    <w:rsid w:val="0085646E"/>
    <w:rsid w:val="00875367"/>
    <w:rsid w:val="008B4CF0"/>
    <w:rsid w:val="00902C2B"/>
    <w:rsid w:val="009040C1"/>
    <w:rsid w:val="00952FF5"/>
    <w:rsid w:val="00990E33"/>
    <w:rsid w:val="00997026"/>
    <w:rsid w:val="009B1C16"/>
    <w:rsid w:val="00BF5EC7"/>
    <w:rsid w:val="00CC1841"/>
    <w:rsid w:val="00DB62F1"/>
    <w:rsid w:val="00E12842"/>
    <w:rsid w:val="00E17A62"/>
    <w:rsid w:val="00E710D3"/>
    <w:rsid w:val="00ED1C22"/>
    <w:rsid w:val="00F07125"/>
    <w:rsid w:val="00F43FD1"/>
    <w:rsid w:val="00F51144"/>
    <w:rsid w:val="00F97D8F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7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4</cp:revision>
  <cp:lastPrinted>2026-04-29T15:27:00Z</cp:lastPrinted>
  <dcterms:created xsi:type="dcterms:W3CDTF">2026-04-29T14:39:00Z</dcterms:created>
  <dcterms:modified xsi:type="dcterms:W3CDTF">2026-04-29T17:07:00Z</dcterms:modified>
</cp:coreProperties>
</file>