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D6213F" w14:textId="77777777" w:rsidR="00265328" w:rsidRDefault="00265328">
      <w:pPr>
        <w:tabs>
          <w:tab w:val="left" w:pos="439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bookmarkStart w:id="0" w:name="_heading=h.warwxziwpe4k" w:colFirst="0" w:colLast="0"/>
      <w:bookmarkEnd w:id="0"/>
    </w:p>
    <w:p w14:paraId="31C61380" w14:textId="77777777" w:rsidR="00265328" w:rsidRDefault="00080C1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  <w:bCs/>
        </w:rPr>
        <w:t>5</w:t>
      </w:r>
    </w:p>
    <w:p w14:paraId="16E6F663" w14:textId="77777777" w:rsidR="00265328" w:rsidRDefault="00265328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3586EDA0" w14:textId="77777777" w:rsidR="00265328" w:rsidRDefault="00080C1F">
      <w:pPr>
        <w:spacing w:after="0" w:line="360" w:lineRule="auto"/>
        <w:ind w:left="4678" w:hanging="1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EMENTA: </w:t>
      </w:r>
    </w:p>
    <w:p w14:paraId="1456D10E" w14:textId="10EBE19C" w:rsidR="00265328" w:rsidRDefault="00080C1F">
      <w:pPr>
        <w:tabs>
          <w:tab w:val="left" w:pos="4678"/>
        </w:tabs>
        <w:ind w:left="453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SUGERE AO EXECUTIVO, POR MEIO DO ÓRGÃO COMPETENTE, </w:t>
      </w:r>
      <w:r w:rsidR="004C6101" w:rsidRPr="004C61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VISTORIA TÉCNICA COM URGÊNCIA PARA PODA OU EVENTUAL SUPRESSÃO DE ÁRVORE LOCALIZADA NA R. DR. HEROTIDES DE OLIVEIRA, </w:t>
      </w:r>
      <w:proofErr w:type="gramStart"/>
      <w:r w:rsidR="004C6101" w:rsidRPr="004C6101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proofErr w:type="gramEnd"/>
      <w:r w:rsidR="004C6101" w:rsidRPr="004C610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ICARAÍ, NITERÓI - RJ, 24230-230</w:t>
      </w:r>
      <w:r w:rsidR="004C6101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14:paraId="619ED19D" w14:textId="77777777" w:rsidR="00265328" w:rsidRDefault="00265328">
      <w:pPr>
        <w:ind w:left="396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DC5179" w14:textId="0A26B7FD" w:rsidR="00265328" w:rsidRDefault="00080C1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à Mesa, na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por meio do órgão competente, </w:t>
      </w:r>
      <w:r w:rsidR="004C6101" w:rsidRPr="004C6101">
        <w:rPr>
          <w:rFonts w:ascii="Times New Roman" w:eastAsia="Times New Roman" w:hAnsi="Times New Roman" w:cs="Times New Roman"/>
          <w:sz w:val="24"/>
          <w:szCs w:val="24"/>
        </w:rPr>
        <w:t xml:space="preserve">vistoria técnica com urgência para poda ou eventual supressão de árvore localizada na R. Dr. </w:t>
      </w:r>
      <w:proofErr w:type="spellStart"/>
      <w:r w:rsidR="004C6101" w:rsidRPr="004C6101">
        <w:rPr>
          <w:rFonts w:ascii="Times New Roman" w:eastAsia="Times New Roman" w:hAnsi="Times New Roman" w:cs="Times New Roman"/>
          <w:sz w:val="24"/>
          <w:szCs w:val="24"/>
        </w:rPr>
        <w:t>Herotides</w:t>
      </w:r>
      <w:proofErr w:type="spellEnd"/>
      <w:r w:rsidR="004C6101" w:rsidRPr="004C6101">
        <w:rPr>
          <w:rFonts w:ascii="Times New Roman" w:eastAsia="Times New Roman" w:hAnsi="Times New Roman" w:cs="Times New Roman"/>
          <w:sz w:val="24"/>
          <w:szCs w:val="24"/>
        </w:rPr>
        <w:t xml:space="preserve"> de Oliveira, </w:t>
      </w:r>
      <w:proofErr w:type="gramStart"/>
      <w:r w:rsidR="004C6101" w:rsidRPr="004C6101">
        <w:rPr>
          <w:rFonts w:ascii="Times New Roman" w:eastAsia="Times New Roman" w:hAnsi="Times New Roman" w:cs="Times New Roman"/>
          <w:sz w:val="24"/>
          <w:szCs w:val="24"/>
        </w:rPr>
        <w:t>2</w:t>
      </w:r>
      <w:proofErr w:type="gramEnd"/>
      <w:r w:rsidR="004C6101" w:rsidRPr="004C6101">
        <w:rPr>
          <w:rFonts w:ascii="Times New Roman" w:eastAsia="Times New Roman" w:hAnsi="Times New Roman" w:cs="Times New Roman"/>
          <w:sz w:val="24"/>
          <w:szCs w:val="24"/>
        </w:rPr>
        <w:t xml:space="preserve"> - Icaraí, Niterói - RJ, 24230-230, bem como adoção das medidas necessárias par</w:t>
      </w:r>
      <w:r w:rsidR="004C6101">
        <w:rPr>
          <w:rFonts w:ascii="Times New Roman" w:eastAsia="Times New Roman" w:hAnsi="Times New Roman" w:cs="Times New Roman"/>
          <w:sz w:val="24"/>
          <w:szCs w:val="24"/>
        </w:rPr>
        <w:t>a garantir a segurança no local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E38984B" w14:textId="77777777" w:rsidR="004C6101" w:rsidRDefault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left="141"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32E55D7" w14:textId="3AD65FA2" w:rsidR="00265328" w:rsidRDefault="00080C1F" w:rsidP="004C6101">
      <w:pPr>
        <w:spacing w:after="0" w:line="36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Sala das Sessões, </w:t>
      </w:r>
      <w:r w:rsidR="004C6101">
        <w:rPr>
          <w:rFonts w:ascii="Times New Roman" w:eastAsia="Times New Roman" w:hAnsi="Times New Roman" w:cs="Times New Roman"/>
          <w:sz w:val="24"/>
          <w:szCs w:val="24"/>
        </w:rPr>
        <w:t>29</w:t>
      </w:r>
      <w:r w:rsidR="0061074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4C6101">
        <w:rPr>
          <w:rFonts w:ascii="Times New Roman" w:eastAsia="Times New Roman" w:hAnsi="Times New Roman" w:cs="Times New Roman"/>
          <w:sz w:val="24"/>
          <w:szCs w:val="24"/>
        </w:rPr>
        <w:t>abril</w:t>
      </w:r>
      <w:r w:rsidR="0061074C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gramStart"/>
      <w:r w:rsidR="0061074C">
        <w:rPr>
          <w:rFonts w:ascii="Times New Roman" w:eastAsia="Times New Roman" w:hAnsi="Times New Roman" w:cs="Times New Roman"/>
          <w:sz w:val="24"/>
          <w:szCs w:val="24"/>
        </w:rPr>
        <w:t>2026</w:t>
      </w:r>
      <w:proofErr w:type="gramEnd"/>
    </w:p>
    <w:p w14:paraId="139FEC81" w14:textId="77777777" w:rsidR="00265328" w:rsidRDefault="002653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5C344D71" w14:textId="77777777" w:rsidR="004C6101" w:rsidRDefault="004C610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1" w:name="_GoBack"/>
      <w:bookmarkEnd w:id="1"/>
    </w:p>
    <w:p w14:paraId="7940CAB4" w14:textId="77777777" w:rsidR="00265328" w:rsidRDefault="00265328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5AD6449" w14:textId="77777777" w:rsidR="00265328" w:rsidRDefault="00080C1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27ED18F7" w14:textId="77777777" w:rsidR="00265328" w:rsidRDefault="00080C1F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3C375022" w14:textId="77777777" w:rsidR="004C6101" w:rsidRDefault="004C6101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4DE38A68" w14:textId="77777777" w:rsidR="00265328" w:rsidRDefault="00080C1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</w:rPr>
        <w:t xml:space="preserve">JUSTIFICATIVA: </w:t>
      </w:r>
    </w:p>
    <w:p w14:paraId="4A50D331" w14:textId="310A0EDB" w:rsidR="004C6101" w:rsidRPr="004C6101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4" w:name="_heading=h.er3l69aos8oq" w:colFirst="0" w:colLast="0"/>
      <w:bookmarkStart w:id="5" w:name="_heading=h.yj34p0tyygmg" w:colFirst="0" w:colLast="0"/>
      <w:bookmarkEnd w:id="4"/>
      <w:bookmarkEnd w:id="5"/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se faz necessária diante de denúncia de morador relatando que a árvore em questão apresenta caule danificado e galhos em estado de deterioração, oferecendo risco iminente à segurança de pedestres, moradores e veículos.</w:t>
      </w:r>
    </w:p>
    <w:p w14:paraId="19C2C90F" w14:textId="77777777" w:rsidR="004C6101" w:rsidRPr="004C6101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Conforme registros e imagens anexadas, há histórico de queda de galhos sobre estruturas próximas, inclusive atingindo muro de edificação e rede de sinalização. Além disso, verifica-se que galhos </w:t>
      </w:r>
      <w:proofErr w:type="gramStart"/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t>encontram-se</w:t>
      </w:r>
      <w:proofErr w:type="gramEnd"/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em contato direto com a rede elétrica, situação que já ocasiona fagulhas em dias de ventania, elevando significativamente o risco de curto-circuito, incêndios e interrupção no fornecimento de energia.</w:t>
      </w:r>
    </w:p>
    <w:p w14:paraId="60A7F826" w14:textId="77777777" w:rsidR="004C6101" w:rsidRPr="004C6101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21666CA1" w14:textId="1E5959DF" w:rsidR="004C6101" w:rsidRPr="004C6101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Ressalta-se que existe protocolo junto à concessionária de energia (Processo nº 9900061765/2023 – ENEL), o que reforça a urgência da atuação integra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da entre os órgãos competentes.</w:t>
      </w:r>
    </w:p>
    <w:p w14:paraId="64D980D3" w14:textId="77777777" w:rsidR="004C6101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t>Diante do exposto, é imprescindível a realização de vistoria técnica especializada, com a adoção de medidas como poda preventiva, manejo adequado ou, se constatado risco estrutural, a supressão da árvore, garantindo a segurança da população e a preservação da rede elétrica.</w:t>
      </w:r>
      <w:r w:rsidR="00080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</w:p>
    <w:p w14:paraId="33E46646" w14:textId="77777777" w:rsidR="004C6101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45E424CC" w14:textId="6DEE856D" w:rsidR="00265328" w:rsidRDefault="004C6101" w:rsidP="004C610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435F0FCF" wp14:editId="6FB86ED8">
            <wp:extent cx="1581614" cy="3514725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28 at 11.57.51 (1)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908" cy="3526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pt-BR"/>
        </w:rPr>
        <w:drawing>
          <wp:inline distT="0" distB="0" distL="0" distR="0" wp14:anchorId="0147DB0B" wp14:editId="2DCD47C1">
            <wp:extent cx="2657475" cy="3543394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6-04-28 at 11.57.52 (2)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2142" cy="35629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drawing>
          <wp:inline distT="0" distB="0" distL="0" distR="0" wp14:anchorId="640F21BB" wp14:editId="0FD68621">
            <wp:extent cx="1682819" cy="3541664"/>
            <wp:effectExtent l="0" t="0" r="0" b="190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96235" cy="356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C610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080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</w:t>
      </w:r>
    </w:p>
    <w:sectPr w:rsidR="00265328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2B58EA" w14:textId="77777777" w:rsidR="001B744A" w:rsidRDefault="001B744A">
      <w:pPr>
        <w:spacing w:after="0" w:line="240" w:lineRule="auto"/>
      </w:pPr>
      <w:r>
        <w:separator/>
      </w:r>
    </w:p>
  </w:endnote>
  <w:endnote w:type="continuationSeparator" w:id="0">
    <w:p w14:paraId="30CC887D" w14:textId="77777777" w:rsidR="001B744A" w:rsidRDefault="001B7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491BD7D-61CB-46E2-B077-A7755C10B47A}"/>
    <w:embedBold r:id="rId2" w:fontKey="{045946E7-7676-4297-9C17-025BDDED97A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C4C3F7AD-E052-4E50-A8BB-FB8C07927507}"/>
    <w:embedBold r:id="rId4" w:fontKey="{50440961-A7E4-4755-AEEE-3D13E0F739F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5" w:fontKey="{B794F7F6-DB6B-4AF6-B43A-588D746C6AAF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48BB4D27-698C-4902-8947-560919DF881D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7" w:fontKey="{AA009E7F-864B-407F-AC5D-EBB2FB2103B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F646971B-37AD-4C7A-A5CB-C69D4A493F4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06AB6A" w14:textId="77777777" w:rsidR="00265328" w:rsidRDefault="0026532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1EEADE45" w14:textId="77777777" w:rsidR="00265328" w:rsidRDefault="00080C1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14:paraId="335DD1F6" w14:textId="77777777" w:rsidR="00265328" w:rsidRDefault="00080C1F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314C9C7D" w14:textId="77777777" w:rsidR="00265328" w:rsidRDefault="00265328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631C443F" w14:textId="77777777" w:rsidR="00265328" w:rsidRDefault="00265328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D74C94" w14:textId="77777777" w:rsidR="00265328" w:rsidRDefault="00080C1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 xml:space="preserve">. Nº 89, Centro Niterói, CEP </w:t>
    </w:r>
    <w:proofErr w:type="gramStart"/>
    <w:r>
      <w:rPr>
        <w:rFonts w:ascii="Verdana" w:eastAsia="Verdana" w:hAnsi="Verdana" w:cs="Verdana"/>
        <w:color w:val="262626"/>
        <w:sz w:val="20"/>
        <w:szCs w:val="20"/>
      </w:rPr>
      <w:t>24.020.073</w:t>
    </w:r>
    <w:proofErr w:type="gramEnd"/>
  </w:p>
  <w:p w14:paraId="57A1B596" w14:textId="77777777" w:rsidR="00265328" w:rsidRDefault="00080C1F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841087" w14:textId="77777777" w:rsidR="001B744A" w:rsidRDefault="001B744A">
      <w:pPr>
        <w:spacing w:after="0" w:line="240" w:lineRule="auto"/>
      </w:pPr>
      <w:r>
        <w:separator/>
      </w:r>
    </w:p>
  </w:footnote>
  <w:footnote w:type="continuationSeparator" w:id="0">
    <w:p w14:paraId="2DF79C7E" w14:textId="77777777" w:rsidR="001B744A" w:rsidRDefault="001B7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36EAFE" w14:textId="77777777" w:rsidR="00265328" w:rsidRDefault="00080C1F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0872B65F" wp14:editId="33CB05BF">
          <wp:extent cx="497737" cy="617195"/>
          <wp:effectExtent l="0" t="0" r="0" b="0"/>
          <wp:docPr id="47125174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CE20703" w14:textId="77777777" w:rsidR="00265328" w:rsidRDefault="00080C1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  <w:sz w:val="28"/>
        <w:szCs w:val="28"/>
      </w:rPr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14:paraId="1633D7C8" w14:textId="77777777" w:rsidR="00265328" w:rsidRDefault="00265328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5DE9D764" w14:textId="77777777" w:rsidR="00265328" w:rsidRDefault="00080C1F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bCs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  <w:p w14:paraId="6EF8F8F5" w14:textId="77777777" w:rsidR="00265328" w:rsidRDefault="00265328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093C0" w14:textId="77777777" w:rsidR="00265328" w:rsidRDefault="00080C1F">
    <w:pPr>
      <w:pBdr>
        <w:bottom w:val="single" w:sz="4" w:space="1" w:color="000000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0EA842D0" wp14:editId="6817D18B">
          <wp:extent cx="624147" cy="773943"/>
          <wp:effectExtent l="0" t="0" r="0" b="0"/>
          <wp:docPr id="47125174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46109F6" w14:textId="77777777" w:rsidR="00265328" w:rsidRDefault="00080C1F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39C7FAB5" w14:textId="77777777" w:rsidR="00265328" w:rsidRDefault="00080C1F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47E9D183" w14:textId="77777777" w:rsidR="00265328" w:rsidRDefault="00265328"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328"/>
    <w:rsid w:val="00080C1F"/>
    <w:rsid w:val="000C2E86"/>
    <w:rsid w:val="001B744A"/>
    <w:rsid w:val="00265328"/>
    <w:rsid w:val="004C6101"/>
    <w:rsid w:val="0061074C"/>
    <w:rsid w:val="009C2D50"/>
    <w:rsid w:val="00FE0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BEFA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1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styleId="Forte">
    <w:name w:val="Strong"/>
    <w:qFormat/>
    <w:rPr>
      <w:b/>
      <w:bCs/>
    </w:rPr>
  </w:style>
  <w:style w:type="paragraph" w:styleId="Cabealho">
    <w:name w:val="header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link w:val="RecuodecorpodetextoChar"/>
    <w:semiHidden/>
    <w:qFormat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table" w:customStyle="1" w:styleId="TableNormal1">
    <w:name w:val="Table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9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53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pCR0SC35pTWtvbfKgF54fOW+MkQ==">CgMxLjAyDmgud2Fyd3h6aXdwZTRrMg5oLnl0eDE0bXM5c2NkczIIaC5namRneHMyDmguZXIzbDY5YW9zOG9xMg5oLnlqMzRwMHR5eWdtZzgAciExbk1IOTRUQjBjZG8wanl3c3d4b1dkQmNyYWh5SWE5VzY=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dcterms:created xsi:type="dcterms:W3CDTF">2026-04-29T15:27:00Z</dcterms:created>
  <dcterms:modified xsi:type="dcterms:W3CDTF">2026-04-29T15:27:00Z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88DAB0BBB2184476BE15902AFA3EDE15_13</vt:lpwstr>
  </property>
</Properties>
</file>