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30545" w14:textId="778E89C0" w:rsidR="00DE1878" w:rsidRPr="004F4A17" w:rsidRDefault="00235469" w:rsidP="004F4A17">
      <w:pPr>
        <w:ind w:leftChars="0" w:left="-2" w:firstLineChars="0" w:firstLine="0"/>
        <w:jc w:val="center"/>
        <w:rPr>
          <w:b/>
          <w:bCs/>
        </w:rPr>
      </w:pPr>
      <w:r w:rsidRPr="004F4A17">
        <w:rPr>
          <w:b/>
          <w:bCs/>
        </w:rPr>
        <w:t>INDICAÇÃO Nº   /202</w:t>
      </w:r>
      <w:r w:rsidR="00664534" w:rsidRPr="004F4A17">
        <w:rPr>
          <w:b/>
          <w:bCs/>
        </w:rPr>
        <w:t>5</w:t>
      </w:r>
    </w:p>
    <w:p w14:paraId="0CCDFA6B" w14:textId="77777777" w:rsidR="00DE1878" w:rsidRPr="004F4A17" w:rsidRDefault="00DE1878" w:rsidP="000360F1">
      <w:pPr>
        <w:ind w:leftChars="0" w:left="-2" w:right="-153" w:firstLineChars="0" w:firstLine="0"/>
        <w:jc w:val="both"/>
      </w:pPr>
    </w:p>
    <w:p w14:paraId="38DCED9E" w14:textId="39B92774" w:rsidR="004707A0" w:rsidRDefault="00424B18" w:rsidP="00403D73">
      <w:pPr>
        <w:ind w:leftChars="0" w:left="3969" w:right="-295" w:firstLineChars="0" w:firstLine="0"/>
        <w:jc w:val="both"/>
        <w:rPr>
          <w:b/>
          <w:bCs/>
        </w:rPr>
      </w:pPr>
      <w:r w:rsidRPr="00424B18">
        <w:rPr>
          <w:b/>
          <w:bCs/>
        </w:rPr>
        <w:t>Solicita ao Poder Executivo Municipal e à Secretaria Municipal de Conservação e Serviços Públicos (SECONSER) a execução de obras de reparo na escadaria e a instalação de corrimão na Travessa Alice, nº 128, no bairro Cubango – Viçoso Jardim.</w:t>
      </w:r>
    </w:p>
    <w:p w14:paraId="10B58A5D" w14:textId="77777777" w:rsidR="00424B18" w:rsidRDefault="00424B18" w:rsidP="00403D73">
      <w:pPr>
        <w:ind w:leftChars="0" w:left="3969" w:right="-295" w:firstLineChars="0" w:firstLine="0"/>
        <w:jc w:val="both"/>
        <w:rPr>
          <w:b/>
          <w:bCs/>
        </w:rPr>
      </w:pPr>
    </w:p>
    <w:p w14:paraId="6715E013" w14:textId="6AFDE940" w:rsidR="00FB67B3" w:rsidRDefault="00424B18" w:rsidP="00424B18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color w:val="auto"/>
        </w:rPr>
      </w:pPr>
      <w:r w:rsidRPr="00424B18">
        <w:rPr>
          <w:color w:val="auto"/>
        </w:rPr>
        <w:t>Indico à Mesa Diretora na forma regimental, que seja enviado ofício ao Exmo. Prefeito Rodrigo Neves para que encaminhe à Secretaria Municipal de Conservação e Serviços Públicos (SECONSER) para a execução de obras de reparo na escadaria e a instalação de corrimão na Travessa Alice, nº 128, no bairro Cubango – Viçoso Jardim.</w:t>
      </w:r>
    </w:p>
    <w:p w14:paraId="51F30915" w14:textId="77777777" w:rsidR="00424B18" w:rsidRPr="00FB67B3" w:rsidRDefault="00424B18" w:rsidP="00FB67B3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</w:rPr>
      </w:pPr>
    </w:p>
    <w:p w14:paraId="00731409" w14:textId="7039005C" w:rsidR="00FB67B3" w:rsidRDefault="000360F1" w:rsidP="00FB67B3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b/>
          <w:bCs/>
        </w:rPr>
      </w:pPr>
      <w:r w:rsidRPr="004F4A17">
        <w:rPr>
          <w:b/>
          <w:bCs/>
        </w:rPr>
        <w:t>JUSTIFICATIVA</w:t>
      </w:r>
    </w:p>
    <w:p w14:paraId="55CFB338" w14:textId="77777777" w:rsidR="000360F1" w:rsidRPr="00FB67B3" w:rsidRDefault="000360F1" w:rsidP="00FB67B3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Times New Roman" w:eastAsia="Times New Roman" w:hAnsi="Times New Roman" w:cs="Times New Roman"/>
          <w:color w:val="auto"/>
          <w:position w:val="0"/>
        </w:rPr>
      </w:pPr>
    </w:p>
    <w:p w14:paraId="284C1CCD" w14:textId="77777777" w:rsidR="00424B18" w:rsidRPr="00424B18" w:rsidRDefault="00424B18" w:rsidP="00424B18">
      <w:pPr>
        <w:spacing w:line="276" w:lineRule="auto"/>
        <w:ind w:leftChars="0" w:left="-2" w:firstLineChars="0" w:firstLine="722"/>
        <w:jc w:val="both"/>
      </w:pPr>
      <w:r w:rsidRPr="00424B18">
        <w:t>A presente Indicação tem por objetivo solicitar ao Poder Executivo Municipal que viabilize, através da SECONSER, as obras necessárias para o conserto da escadaria e a colocação de corrimão na Travessa Alice, nº 128, em Cubango – Viçoso Jardim. Esta medida é de extrema urgência para garantir a segurança e o bem-estar dos moradores da localidade.</w:t>
      </w:r>
    </w:p>
    <w:p w14:paraId="0AF9A3CA" w14:textId="77777777" w:rsidR="00424B18" w:rsidRPr="00424B18" w:rsidRDefault="00424B18" w:rsidP="00424B18">
      <w:pPr>
        <w:spacing w:line="276" w:lineRule="auto"/>
        <w:ind w:leftChars="0" w:left="-2" w:firstLineChars="0" w:firstLine="722"/>
        <w:jc w:val="both"/>
      </w:pPr>
      <w:r w:rsidRPr="00424B18">
        <w:t>A referida localidade é uma área residencial onde a escadaria é um acesso fundamental para a mobilidade diária de dezenas de famílias. Atualmente, os degraus de concreto encontram-se quebrados, irregulares e instáveis, como evidenciado pelas fotografias anexas. Além disso, a total ausência de corrimão torna o trecho, que é íngreme, perigosíssimo.</w:t>
      </w:r>
    </w:p>
    <w:p w14:paraId="260D4285" w14:textId="77777777" w:rsidR="00424B18" w:rsidRPr="00424B18" w:rsidRDefault="00424B18" w:rsidP="00424B18">
      <w:pPr>
        <w:spacing w:line="276" w:lineRule="auto"/>
        <w:ind w:leftChars="0" w:left="-2" w:firstLineChars="0" w:firstLine="722"/>
        <w:jc w:val="both"/>
      </w:pPr>
      <w:r w:rsidRPr="00424B18">
        <w:t>Esta situação gera um risco iminente de quedas e acidentes graves, afetando especialmente idosos, crianças e pessoas com deficiência. A falta de infraestrutura adequada limita o direito de ir e vir dos cidadãos e causa constante insegurança.</w:t>
      </w:r>
    </w:p>
    <w:p w14:paraId="36258B62" w14:textId="77777777" w:rsidR="00424B18" w:rsidRPr="00424B18" w:rsidRDefault="00424B18" w:rsidP="00424B18">
      <w:pPr>
        <w:spacing w:line="276" w:lineRule="auto"/>
        <w:ind w:leftChars="0" w:left="-2" w:firstLineChars="0" w:firstLine="722"/>
        <w:jc w:val="both"/>
      </w:pPr>
      <w:r w:rsidRPr="00424B18">
        <w:t>Diante do exposto, e considerando o dever do Município em garantir a segurança e a infraestrutura adequada para a população, solicita-se ao Chefe do Executivo a análise da presente proposta e o devido encaminhamento à SECONSER para a implementação da medida.</w:t>
      </w:r>
    </w:p>
    <w:p w14:paraId="58DC1360" w14:textId="323B082A" w:rsidR="004707A0" w:rsidRPr="004707A0" w:rsidRDefault="004707A0" w:rsidP="00805B0F">
      <w:pPr>
        <w:spacing w:line="276" w:lineRule="auto"/>
        <w:ind w:leftChars="0" w:left="-2" w:firstLineChars="0" w:firstLine="722"/>
        <w:jc w:val="both"/>
      </w:pPr>
    </w:p>
    <w:p w14:paraId="38B38DD6" w14:textId="2F04C705" w:rsidR="0053251A" w:rsidRDefault="00235469" w:rsidP="00F72129">
      <w:pPr>
        <w:ind w:leftChars="0" w:left="-2" w:right="-153" w:firstLineChars="0" w:firstLine="0"/>
        <w:jc w:val="right"/>
      </w:pPr>
      <w:bookmarkStart w:id="0" w:name="_heading=h.b3mx98lfagql" w:colFirst="0" w:colLast="0"/>
      <w:bookmarkEnd w:id="0"/>
      <w:r w:rsidRPr="004F4A17">
        <w:t xml:space="preserve">Plenário Brígido Tinoco, </w:t>
      </w:r>
      <w:r w:rsidR="00F72129">
        <w:t>2</w:t>
      </w:r>
      <w:r w:rsidR="00D77A6E">
        <w:t>5</w:t>
      </w:r>
      <w:r w:rsidRPr="004F4A17">
        <w:t xml:space="preserve"> de </w:t>
      </w:r>
      <w:r w:rsidR="00F72129">
        <w:t>març</w:t>
      </w:r>
      <w:r w:rsidR="00903E64" w:rsidRPr="004F4A17">
        <w:t>o</w:t>
      </w:r>
      <w:r w:rsidRPr="004F4A17">
        <w:t xml:space="preserve"> de 202</w:t>
      </w:r>
      <w:r w:rsidR="00F72129">
        <w:t>6</w:t>
      </w:r>
    </w:p>
    <w:p w14:paraId="2EC502CC" w14:textId="764719EC" w:rsidR="008B1450" w:rsidRDefault="008B1450" w:rsidP="00403D73">
      <w:pPr>
        <w:ind w:leftChars="0" w:left="0" w:right="-437" w:firstLineChars="0" w:firstLine="0"/>
      </w:pPr>
    </w:p>
    <w:p w14:paraId="690B5BAC" w14:textId="7912CA32" w:rsidR="00232D64" w:rsidRDefault="00232D64" w:rsidP="00232D64">
      <w:pPr>
        <w:ind w:leftChars="0" w:left="0" w:firstLineChars="0" w:firstLine="0"/>
      </w:pPr>
    </w:p>
    <w:p w14:paraId="60E3C64A" w14:textId="77777777" w:rsidR="00D77A6E" w:rsidRPr="004F4A17" w:rsidRDefault="00D77A6E" w:rsidP="00232D64">
      <w:pPr>
        <w:ind w:leftChars="0" w:left="0" w:firstLineChars="0" w:firstLine="0"/>
      </w:pPr>
    </w:p>
    <w:p w14:paraId="158667AE" w14:textId="447E25C6" w:rsidR="003E7F6B" w:rsidRDefault="00235469" w:rsidP="00CE66F0">
      <w:pPr>
        <w:ind w:leftChars="0" w:left="-2" w:firstLineChars="0" w:firstLine="0"/>
        <w:jc w:val="center"/>
        <w:rPr>
          <w:b/>
          <w:bCs/>
        </w:rPr>
      </w:pPr>
      <w:r w:rsidRPr="003553F0">
        <w:rPr>
          <w:b/>
          <w:bCs/>
        </w:rPr>
        <w:t>Professor Tulio</w:t>
      </w:r>
    </w:p>
    <w:p w14:paraId="084C3A26" w14:textId="77777777" w:rsidR="00424B18" w:rsidRDefault="00424B18" w:rsidP="00CE66F0">
      <w:pPr>
        <w:ind w:leftChars="0" w:left="-2" w:firstLineChars="0" w:firstLine="0"/>
        <w:jc w:val="center"/>
        <w:rPr>
          <w:b/>
          <w:bCs/>
        </w:rPr>
      </w:pPr>
    </w:p>
    <w:p w14:paraId="3D8F49E5" w14:textId="77777777" w:rsidR="00424B18" w:rsidRDefault="00424B18" w:rsidP="00CE66F0">
      <w:pPr>
        <w:ind w:leftChars="0" w:left="-2" w:firstLineChars="0" w:firstLine="0"/>
        <w:jc w:val="center"/>
        <w:rPr>
          <w:b/>
          <w:bCs/>
        </w:rPr>
      </w:pPr>
    </w:p>
    <w:p w14:paraId="1267E407" w14:textId="0FD5FBC8" w:rsidR="00424B18" w:rsidRPr="004F4A17" w:rsidRDefault="00424B18" w:rsidP="00CE66F0">
      <w:pPr>
        <w:ind w:leftChars="0" w:left="-2" w:firstLineChars="0" w:firstLine="0"/>
        <w:jc w:val="center"/>
      </w:pPr>
      <w:r>
        <w:rPr>
          <w:noProof/>
        </w:rPr>
        <w:lastRenderedPageBreak/>
        <w:drawing>
          <wp:inline distT="0" distB="0" distL="0" distR="0" wp14:anchorId="748D2B14" wp14:editId="7B99CDF9">
            <wp:extent cx="3366724" cy="4475753"/>
            <wp:effectExtent l="0" t="0" r="5715" b="1270"/>
            <wp:docPr id="64430741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85" cy="449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BA81B2" wp14:editId="1F28CEFF">
            <wp:extent cx="3252086" cy="4323353"/>
            <wp:effectExtent l="0" t="0" r="5715" b="1270"/>
            <wp:docPr id="144837107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77" cy="433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4B18" w:rsidRPr="004F4A17" w:rsidSect="00D350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19" w:right="1286" w:bottom="719" w:left="1701" w:header="567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B1DF9" w14:textId="77777777" w:rsidR="00A107FF" w:rsidRDefault="00A107FF" w:rsidP="00664534">
      <w:pPr>
        <w:spacing w:line="240" w:lineRule="auto"/>
        <w:ind w:left="0" w:hanging="2"/>
      </w:pPr>
      <w:r>
        <w:separator/>
      </w:r>
    </w:p>
  </w:endnote>
  <w:endnote w:type="continuationSeparator" w:id="0">
    <w:p w14:paraId="22C450FA" w14:textId="77777777" w:rsidR="00A107FF" w:rsidRDefault="00A107FF" w:rsidP="0066453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58CA8" w14:textId="77777777" w:rsidR="00664534" w:rsidRDefault="00664534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CE497" w14:textId="77777777" w:rsidR="00664534" w:rsidRDefault="00664534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6CD72" w14:textId="77777777" w:rsidR="00664534" w:rsidRDefault="00664534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3FD77" w14:textId="77777777" w:rsidR="00A107FF" w:rsidRDefault="00A107FF" w:rsidP="00664534">
      <w:pPr>
        <w:spacing w:line="240" w:lineRule="auto"/>
        <w:ind w:left="0" w:hanging="2"/>
      </w:pPr>
      <w:r>
        <w:separator/>
      </w:r>
    </w:p>
  </w:footnote>
  <w:footnote w:type="continuationSeparator" w:id="0">
    <w:p w14:paraId="4305DD82" w14:textId="77777777" w:rsidR="00A107FF" w:rsidRDefault="00A107FF" w:rsidP="0066453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4C9C1" w14:textId="77777777" w:rsidR="00664534" w:rsidRDefault="00664534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70" w:type="dxa"/>
      <w:tblInd w:w="2" w:type="dxa"/>
      <w:tblLayout w:type="fixed"/>
      <w:tblLook w:val="04A0" w:firstRow="1" w:lastRow="0" w:firstColumn="1" w:lastColumn="0" w:noHBand="0" w:noVBand="1"/>
    </w:tblPr>
    <w:tblGrid>
      <w:gridCol w:w="1738"/>
      <w:gridCol w:w="7532"/>
    </w:tblGrid>
    <w:tr w:rsidR="00D35009" w14:paraId="2DFFF629" w14:textId="77777777" w:rsidTr="00D35009">
      <w:trPr>
        <w:trHeight w:val="1760"/>
      </w:trPr>
      <w:tc>
        <w:tcPr>
          <w:tcW w:w="1738" w:type="dxa"/>
          <w:hideMark/>
        </w:tcPr>
        <w:p w14:paraId="38D3E92A" w14:textId="256C1AC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rPr>
              <w:rFonts w:ascii="Tahoma" w:eastAsia="Tahoma" w:hAnsi="Tahoma" w:cs="Tahoma"/>
              <w:color w:val="000000"/>
              <w:position w:val="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E78514E" wp14:editId="2773ED87">
                <wp:simplePos x="0" y="0"/>
                <wp:positionH relativeFrom="column">
                  <wp:posOffset>716915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9525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32" w:type="dxa"/>
        </w:tcPr>
        <w:p w14:paraId="34A4C334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jc w:val="center"/>
            <w:rPr>
              <w:rFonts w:ascii="Tahoma" w:eastAsia="Tahoma" w:hAnsi="Tahoma" w:cs="Tahoma"/>
              <w:color w:val="000000"/>
            </w:rPr>
          </w:pPr>
        </w:p>
        <w:p w14:paraId="2FE17EA7" w14:textId="77777777" w:rsidR="00D35009" w:rsidRDefault="00D35009" w:rsidP="00D35009">
          <w:pPr>
            <w:tabs>
              <w:tab w:val="left" w:pos="675"/>
              <w:tab w:val="center" w:pos="4513"/>
              <w:tab w:val="right" w:pos="9026"/>
            </w:tabs>
            <w:spacing w:line="240" w:lineRule="auto"/>
            <w:ind w:left="2" w:hanging="4"/>
            <w:jc w:val="center"/>
            <w:rPr>
              <w:b/>
              <w:color w:val="000000"/>
              <w:sz w:val="44"/>
              <w:szCs w:val="44"/>
            </w:rPr>
          </w:pPr>
          <w:r>
            <w:rPr>
              <w:b/>
              <w:color w:val="000000"/>
              <w:sz w:val="44"/>
              <w:szCs w:val="44"/>
            </w:rPr>
            <w:t>Câmara Municipal de Niterói</w:t>
          </w:r>
        </w:p>
        <w:p w14:paraId="78C4A18F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1" w:hanging="3"/>
            <w:jc w:val="center"/>
            <w:rPr>
              <w:b/>
              <w:color w:val="000000"/>
              <w:sz w:val="28"/>
              <w:szCs w:val="28"/>
            </w:rPr>
          </w:pPr>
          <w:r>
            <w:rPr>
              <w:b/>
              <w:color w:val="000000"/>
              <w:sz w:val="28"/>
              <w:szCs w:val="28"/>
            </w:rPr>
            <w:t>Gabinete do Vereador Professor Tulio</w:t>
          </w:r>
        </w:p>
        <w:p w14:paraId="2A76E370" w14:textId="77777777" w:rsidR="00D35009" w:rsidRDefault="00D35009" w:rsidP="00D35009">
          <w:pPr>
            <w:tabs>
              <w:tab w:val="center" w:pos="4513"/>
              <w:tab w:val="right" w:pos="9026"/>
            </w:tabs>
            <w:spacing w:line="240" w:lineRule="auto"/>
            <w:ind w:left="0" w:hanging="2"/>
            <w:jc w:val="center"/>
            <w:rPr>
              <w:rFonts w:ascii="Tahoma" w:eastAsia="Tahoma" w:hAnsi="Tahoma" w:cs="Tahoma"/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</w:rPr>
            <w:t>Partido Socialismo e Liberdade (PSOL)</w:t>
          </w:r>
        </w:p>
      </w:tc>
    </w:tr>
  </w:tbl>
  <w:p w14:paraId="28198768" w14:textId="78F5303E" w:rsidR="00664534" w:rsidRDefault="00664534" w:rsidP="00664534">
    <w:pPr>
      <w:pStyle w:val="Cabealho"/>
      <w:ind w:left="0" w:hanging="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EAA20" w14:textId="77777777" w:rsidR="00664534" w:rsidRDefault="00664534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A42"/>
    <w:multiLevelType w:val="hybridMultilevel"/>
    <w:tmpl w:val="D602A3CA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1589565B"/>
    <w:multiLevelType w:val="multilevel"/>
    <w:tmpl w:val="5D448F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106D5"/>
    <w:multiLevelType w:val="multilevel"/>
    <w:tmpl w:val="76AAF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09D"/>
    <w:multiLevelType w:val="multilevel"/>
    <w:tmpl w:val="7D303EA0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F9422D5"/>
    <w:multiLevelType w:val="multilevel"/>
    <w:tmpl w:val="D6609F0A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AE448A6"/>
    <w:multiLevelType w:val="multilevel"/>
    <w:tmpl w:val="89CA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96092B"/>
    <w:multiLevelType w:val="multilevel"/>
    <w:tmpl w:val="DEEA5188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3034035"/>
    <w:multiLevelType w:val="hybridMultilevel"/>
    <w:tmpl w:val="E2BA8974"/>
    <w:lvl w:ilvl="0" w:tplc="0416000F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9" w:hanging="360"/>
      </w:pPr>
    </w:lvl>
    <w:lvl w:ilvl="2" w:tplc="0416001B" w:tentative="1">
      <w:start w:val="1"/>
      <w:numFmt w:val="lowerRoman"/>
      <w:lvlText w:val="%3."/>
      <w:lvlJc w:val="right"/>
      <w:pPr>
        <w:ind w:left="1799" w:hanging="180"/>
      </w:pPr>
    </w:lvl>
    <w:lvl w:ilvl="3" w:tplc="0416000F" w:tentative="1">
      <w:start w:val="1"/>
      <w:numFmt w:val="decimal"/>
      <w:lvlText w:val="%4."/>
      <w:lvlJc w:val="left"/>
      <w:pPr>
        <w:ind w:left="2519" w:hanging="360"/>
      </w:pPr>
    </w:lvl>
    <w:lvl w:ilvl="4" w:tplc="04160019" w:tentative="1">
      <w:start w:val="1"/>
      <w:numFmt w:val="lowerLetter"/>
      <w:lvlText w:val="%5."/>
      <w:lvlJc w:val="left"/>
      <w:pPr>
        <w:ind w:left="3239" w:hanging="360"/>
      </w:pPr>
    </w:lvl>
    <w:lvl w:ilvl="5" w:tplc="0416001B" w:tentative="1">
      <w:start w:val="1"/>
      <w:numFmt w:val="lowerRoman"/>
      <w:lvlText w:val="%6."/>
      <w:lvlJc w:val="right"/>
      <w:pPr>
        <w:ind w:left="3959" w:hanging="180"/>
      </w:pPr>
    </w:lvl>
    <w:lvl w:ilvl="6" w:tplc="0416000F" w:tentative="1">
      <w:start w:val="1"/>
      <w:numFmt w:val="decimal"/>
      <w:lvlText w:val="%7."/>
      <w:lvlJc w:val="left"/>
      <w:pPr>
        <w:ind w:left="4679" w:hanging="360"/>
      </w:pPr>
    </w:lvl>
    <w:lvl w:ilvl="7" w:tplc="04160019" w:tentative="1">
      <w:start w:val="1"/>
      <w:numFmt w:val="lowerLetter"/>
      <w:lvlText w:val="%8."/>
      <w:lvlJc w:val="left"/>
      <w:pPr>
        <w:ind w:left="5399" w:hanging="360"/>
      </w:pPr>
    </w:lvl>
    <w:lvl w:ilvl="8" w:tplc="0416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66812772"/>
    <w:multiLevelType w:val="multilevel"/>
    <w:tmpl w:val="17266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952D72"/>
    <w:multiLevelType w:val="multilevel"/>
    <w:tmpl w:val="41B8A254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94F5060"/>
    <w:multiLevelType w:val="hybridMultilevel"/>
    <w:tmpl w:val="93C0A87C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1" w15:restartNumberingAfterBreak="0">
    <w:nsid w:val="749F372E"/>
    <w:multiLevelType w:val="multilevel"/>
    <w:tmpl w:val="20EA2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E12F0A"/>
    <w:multiLevelType w:val="hybridMultilevel"/>
    <w:tmpl w:val="131ED618"/>
    <w:lvl w:ilvl="0" w:tplc="2644404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3" w15:restartNumberingAfterBreak="0">
    <w:nsid w:val="7A6076C1"/>
    <w:multiLevelType w:val="multilevel"/>
    <w:tmpl w:val="4BBA75F8"/>
    <w:lvl w:ilvl="0">
      <w:start w:val="1"/>
      <w:numFmt w:val="decimal"/>
      <w:lvlText w:val="%1."/>
      <w:lvlJc w:val="left"/>
      <w:pPr>
        <w:ind w:left="720" w:hanging="360"/>
      </w:pPr>
      <w:rPr>
        <w:rFonts w:ascii="Roboto" w:eastAsia="Roboto" w:hAnsi="Roboto" w:cs="Roboto"/>
        <w:color w:val="40404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518500512">
    <w:abstractNumId w:val="6"/>
  </w:num>
  <w:num w:numId="2" w16cid:durableId="970404789">
    <w:abstractNumId w:val="4"/>
  </w:num>
  <w:num w:numId="3" w16cid:durableId="2122142625">
    <w:abstractNumId w:val="9"/>
  </w:num>
  <w:num w:numId="4" w16cid:durableId="1987121118">
    <w:abstractNumId w:val="13"/>
  </w:num>
  <w:num w:numId="5" w16cid:durableId="1403680247">
    <w:abstractNumId w:val="3"/>
  </w:num>
  <w:num w:numId="6" w16cid:durableId="1034189522">
    <w:abstractNumId w:val="7"/>
  </w:num>
  <w:num w:numId="7" w16cid:durableId="1628196400">
    <w:abstractNumId w:val="8"/>
  </w:num>
  <w:num w:numId="8" w16cid:durableId="869033919">
    <w:abstractNumId w:val="2"/>
  </w:num>
  <w:num w:numId="9" w16cid:durableId="1589735182">
    <w:abstractNumId w:val="0"/>
  </w:num>
  <w:num w:numId="10" w16cid:durableId="883638057">
    <w:abstractNumId w:val="1"/>
  </w:num>
  <w:num w:numId="11" w16cid:durableId="771433367">
    <w:abstractNumId w:val="5"/>
  </w:num>
  <w:num w:numId="12" w16cid:durableId="1802646122">
    <w:abstractNumId w:val="12"/>
  </w:num>
  <w:num w:numId="13" w16cid:durableId="1303849701">
    <w:abstractNumId w:val="11"/>
  </w:num>
  <w:num w:numId="14" w16cid:durableId="20954667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878"/>
    <w:rsid w:val="000360F1"/>
    <w:rsid w:val="0003640C"/>
    <w:rsid w:val="00054732"/>
    <w:rsid w:val="00072933"/>
    <w:rsid w:val="000C2AB8"/>
    <w:rsid w:val="000D1531"/>
    <w:rsid w:val="0013619E"/>
    <w:rsid w:val="00157121"/>
    <w:rsid w:val="00163F44"/>
    <w:rsid w:val="001678A0"/>
    <w:rsid w:val="00197E72"/>
    <w:rsid w:val="001A3D26"/>
    <w:rsid w:val="001D2567"/>
    <w:rsid w:val="00201320"/>
    <w:rsid w:val="002104BC"/>
    <w:rsid w:val="00232D64"/>
    <w:rsid w:val="00235469"/>
    <w:rsid w:val="00245E80"/>
    <w:rsid w:val="002C5AA3"/>
    <w:rsid w:val="002F2790"/>
    <w:rsid w:val="00303F8A"/>
    <w:rsid w:val="00306559"/>
    <w:rsid w:val="003447E6"/>
    <w:rsid w:val="00351776"/>
    <w:rsid w:val="00352B2C"/>
    <w:rsid w:val="003553F0"/>
    <w:rsid w:val="00396687"/>
    <w:rsid w:val="003A74B2"/>
    <w:rsid w:val="003B58A2"/>
    <w:rsid w:val="003E60C2"/>
    <w:rsid w:val="003E7F6B"/>
    <w:rsid w:val="0040122C"/>
    <w:rsid w:val="0040360F"/>
    <w:rsid w:val="00403D73"/>
    <w:rsid w:val="00413DB4"/>
    <w:rsid w:val="00424B18"/>
    <w:rsid w:val="0047067B"/>
    <w:rsid w:val="004707A0"/>
    <w:rsid w:val="004A55CE"/>
    <w:rsid w:val="004F4A17"/>
    <w:rsid w:val="0050155E"/>
    <w:rsid w:val="00515125"/>
    <w:rsid w:val="0052481E"/>
    <w:rsid w:val="00530087"/>
    <w:rsid w:val="0053251A"/>
    <w:rsid w:val="005365A1"/>
    <w:rsid w:val="00555817"/>
    <w:rsid w:val="005759F1"/>
    <w:rsid w:val="00590ED6"/>
    <w:rsid w:val="005D3919"/>
    <w:rsid w:val="00640741"/>
    <w:rsid w:val="00643300"/>
    <w:rsid w:val="0065020E"/>
    <w:rsid w:val="00664534"/>
    <w:rsid w:val="00703073"/>
    <w:rsid w:val="00713648"/>
    <w:rsid w:val="007159DB"/>
    <w:rsid w:val="00723481"/>
    <w:rsid w:val="00796613"/>
    <w:rsid w:val="007A08E8"/>
    <w:rsid w:val="00805B0F"/>
    <w:rsid w:val="008254A5"/>
    <w:rsid w:val="00826E27"/>
    <w:rsid w:val="00836C70"/>
    <w:rsid w:val="00863057"/>
    <w:rsid w:val="0086792A"/>
    <w:rsid w:val="0088485E"/>
    <w:rsid w:val="00892D7A"/>
    <w:rsid w:val="00894678"/>
    <w:rsid w:val="008B049B"/>
    <w:rsid w:val="008B1450"/>
    <w:rsid w:val="00901202"/>
    <w:rsid w:val="00903E64"/>
    <w:rsid w:val="00923B06"/>
    <w:rsid w:val="00942962"/>
    <w:rsid w:val="009A0C0A"/>
    <w:rsid w:val="009E1B91"/>
    <w:rsid w:val="009E37BA"/>
    <w:rsid w:val="009F3FAC"/>
    <w:rsid w:val="00A107FF"/>
    <w:rsid w:val="00A26B0B"/>
    <w:rsid w:val="00A40F4D"/>
    <w:rsid w:val="00A648E6"/>
    <w:rsid w:val="00A76115"/>
    <w:rsid w:val="00AA7C1E"/>
    <w:rsid w:val="00AE7C5E"/>
    <w:rsid w:val="00B251C7"/>
    <w:rsid w:val="00B353DD"/>
    <w:rsid w:val="00BA1EFA"/>
    <w:rsid w:val="00BA541E"/>
    <w:rsid w:val="00BA5C27"/>
    <w:rsid w:val="00BD6235"/>
    <w:rsid w:val="00BF1F2B"/>
    <w:rsid w:val="00C04FF2"/>
    <w:rsid w:val="00C376F1"/>
    <w:rsid w:val="00C747C8"/>
    <w:rsid w:val="00CE66F0"/>
    <w:rsid w:val="00D035C2"/>
    <w:rsid w:val="00D162F7"/>
    <w:rsid w:val="00D22596"/>
    <w:rsid w:val="00D35009"/>
    <w:rsid w:val="00D46DEB"/>
    <w:rsid w:val="00D633DA"/>
    <w:rsid w:val="00D728D7"/>
    <w:rsid w:val="00D77A6E"/>
    <w:rsid w:val="00DE1878"/>
    <w:rsid w:val="00E15416"/>
    <w:rsid w:val="00E60630"/>
    <w:rsid w:val="00E705C4"/>
    <w:rsid w:val="00E937C0"/>
    <w:rsid w:val="00E95F82"/>
    <w:rsid w:val="00EE4B62"/>
    <w:rsid w:val="00F0051B"/>
    <w:rsid w:val="00F22F0F"/>
    <w:rsid w:val="00F31861"/>
    <w:rsid w:val="00F37E7E"/>
    <w:rsid w:val="00F60B88"/>
    <w:rsid w:val="00F64352"/>
    <w:rsid w:val="00F67C18"/>
    <w:rsid w:val="00F72129"/>
    <w:rsid w:val="00F91DA8"/>
    <w:rsid w:val="00FB67B3"/>
    <w:rsid w:val="00FC1DD6"/>
    <w:rsid w:val="00FC525B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A7CF7"/>
  <w15:docId w15:val="{FA42B7E4-FB50-4F0C-A0D9-5CCF3802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222222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body">
    <w:name w:val="Text body"/>
    <w:basedOn w:val="Normal"/>
    <w:pPr>
      <w:widowControl w:val="0"/>
      <w:suppressAutoHyphens w:val="0"/>
      <w:autoSpaceDN w:val="0"/>
      <w:spacing w:after="120"/>
      <w:textAlignment w:val="baseline"/>
    </w:pPr>
    <w:rPr>
      <w:rFonts w:ascii="Times New Roman" w:eastAsia="SimSun" w:hAnsi="Times New Roman" w:cs="Mangal"/>
      <w:color w:val="auto"/>
      <w:kern w:val="3"/>
      <w:lang w:eastAsia="zh-CN" w:bidi="hi-IN"/>
    </w:rPr>
  </w:style>
  <w:style w:type="character" w:styleId="nfase">
    <w:name w:val="Emphasis"/>
    <w:uiPriority w:val="20"/>
    <w:qFormat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b/>
      <w:bCs/>
      <w:w w:val="100"/>
      <w:position w:val="-1"/>
      <w:sz w:val="30"/>
      <w:szCs w:val="24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jc w:val="both"/>
    </w:pPr>
    <w:rPr>
      <w:rFonts w:ascii="Courier New" w:hAnsi="Courier New" w:cs="Times New Roman"/>
      <w:bCs/>
      <w:iCs/>
      <w:color w:val="auto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color w:val="222222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D22596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  <w:style w:type="paragraph" w:styleId="Cabealho">
    <w:name w:val="header"/>
    <w:basedOn w:val="Normal"/>
    <w:link w:val="CabealhoChar"/>
    <w:uiPriority w:val="99"/>
    <w:unhideWhenUsed/>
    <w:rsid w:val="0066453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4534"/>
    <w:rPr>
      <w:position w:val="-1"/>
    </w:rPr>
  </w:style>
  <w:style w:type="paragraph" w:styleId="Rodap">
    <w:name w:val="footer"/>
    <w:basedOn w:val="Normal"/>
    <w:link w:val="RodapChar"/>
    <w:uiPriority w:val="99"/>
    <w:unhideWhenUsed/>
    <w:rsid w:val="0066453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4534"/>
    <w:rPr>
      <w:position w:val="-1"/>
    </w:rPr>
  </w:style>
  <w:style w:type="paragraph" w:customStyle="1" w:styleId="svelte-121hp7c">
    <w:name w:val="svelte-121hp7c"/>
    <w:basedOn w:val="Normal"/>
    <w:rsid w:val="004707A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</w:rPr>
  </w:style>
  <w:style w:type="paragraph" w:customStyle="1" w:styleId="text-start">
    <w:name w:val="text-start"/>
    <w:basedOn w:val="Normal"/>
    <w:rsid w:val="004707A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</w:rPr>
  </w:style>
  <w:style w:type="character" w:customStyle="1" w:styleId="apple-tab-span">
    <w:name w:val="apple-tab-span"/>
    <w:basedOn w:val="Fontepargpadro"/>
    <w:rsid w:val="00FB6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bjYKRYguSO5narmgg3ddD+Cxcw==">CgMxLjAaJQoBMBIgCh4IB0IaCgZSb2JvdG8SEEFyaWFsIFVuaWNvZGUgTVMyDmgubnJoZWI0a2RicGNjMg5oLnQ0MWt0ODFmZGk1djIOaC43Ym1wYnYyZDkxMWQyDmguN252bjZoMXJwZnBrMg5oLjl6MWl0ajZvaDVtYzIOaC5iM214OThsZmFncWw4AHIhMWlubjRZdDFVR29JV1FYYWZTeHJZUV9tUHpmOVVfa3RI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286</Words>
  <Characters>1586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hvieira</dc:creator>
  <cp:lastModifiedBy>Raphael Girão</cp:lastModifiedBy>
  <cp:revision>4</cp:revision>
  <cp:lastPrinted>2026-03-25T14:01:00Z</cp:lastPrinted>
  <dcterms:created xsi:type="dcterms:W3CDTF">2026-03-25T14:10:00Z</dcterms:created>
  <dcterms:modified xsi:type="dcterms:W3CDTF">2026-04-07T19:55:00Z</dcterms:modified>
</cp:coreProperties>
</file>