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ao senhor Alexandre da Silva Teixeira.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</w:t>
      </w:r>
      <w:r w:rsidDel="00000000" w:rsidR="00000000" w:rsidRPr="00000000">
        <w:rPr>
          <w:rFonts w:ascii="Tahoma" w:cs="Tahoma" w:eastAsia="Tahoma" w:hAnsi="Tahoma"/>
          <w:b w:val="0"/>
          <w:bCs w:val="0"/>
          <w:sz w:val="22"/>
          <w:szCs w:val="22"/>
          <w:rtl w:val="0"/>
        </w:rPr>
        <w:t xml:space="preserve">ao Sr. Alexandre da Silva Teixeira, psicólogo atuante no município de Niterói, em reconhecimento à sua relevante contribuição à promoção da saúde mental e ao bem-estar da população.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Alexandre da Silva Teixeira tem se destacado por sua atuação dedicada na área da psicologia, prestando atendimento a pessoas que enfrentam desafios relacionados à saúde mental, com sensibilidade, ética e compromisso profissional.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de seu trabalho clínico, Alexandre também exerce importante papel na disseminação de informações por meio de suas plataformas digitais, contribuindo para a conscientização da população sobre a importância do cuidado com a saúde mental, tema cada vez mais urgente na sociedade contemporânea.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Destaca-se, ainda, seu trabalho voluntário de atendimento psicológico realizado junto ao Insanos MC, onde é conhecido como “Catraca”, levando acolhimento, escuta e orientação a pessoas que muitas vezes não têm acesso facilitado a esse tipo de suporte. Sua atuação nesse contexto reforça seu compromisso social e sua dedicação em ampliar o alcance da saúde mental para além dos espaços tradicionais.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iniciativa de compartilhar conhecimento de forma acessível amplia o alcance da psicologia, ajudando a combater o preconceito, incentivar o autocuidado e orientar pessoas que muitas vezes não sabem por onde começar a buscar ajuda.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um cenário onde questões como ansiedade, depressão e outros transtornos emocionais têm crescido significativamente, profissionais como Alexandre desempenham papel fundamental na construção de uma sociedade mais saudável, empática e informada.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esta Casa Legislativa reconhece e aplaude sua atuação, que impacta positivamente a vida de inúmeros cidadãos de Niterói.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