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7A7C3D" w14:textId="77777777" w:rsidR="00AA03B4" w:rsidRDefault="00AA03B4">
      <w:pPr>
        <w:tabs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heading=h.warwxziwpe4k" w:colFirst="0" w:colLast="0"/>
      <w:bookmarkEnd w:id="0"/>
    </w:p>
    <w:p w14:paraId="08FCFEB0" w14:textId="36014BD6" w:rsidR="00AA03B4" w:rsidRDefault="008408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 w:rsidR="00151932">
        <w:rPr>
          <w:rFonts w:ascii="Times New Roman" w:eastAsia="Times New Roman" w:hAnsi="Times New Roman" w:cs="Times New Roman"/>
          <w:b/>
        </w:rPr>
        <w:t>6</w:t>
      </w:r>
    </w:p>
    <w:p w14:paraId="6CC36733" w14:textId="77777777" w:rsidR="00AA03B4" w:rsidRDefault="00AA03B4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1F5AF163" w14:textId="77777777" w:rsidR="00AA03B4" w:rsidRDefault="008408F0">
      <w:pPr>
        <w:spacing w:after="0" w:line="360" w:lineRule="auto"/>
        <w:ind w:left="4535" w:hanging="1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1D162FB9" w14:textId="7B3F3D2F" w:rsidR="00AA03B4" w:rsidRDefault="008408F0" w:rsidP="003A351D">
      <w:pPr>
        <w:tabs>
          <w:tab w:val="left" w:pos="4678"/>
        </w:tabs>
        <w:ind w:left="439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POR MEIO DO ÓRGÃO COMPETENTE, REPARO DE CALÇADA DANIFICADA POR RAIZ DE ÁRVORE NA </w:t>
      </w:r>
      <w:r w:rsidR="00151932" w:rsidRPr="00151932">
        <w:rPr>
          <w:rFonts w:ascii="Times New Roman" w:eastAsia="Times New Roman" w:hAnsi="Times New Roman" w:cs="Times New Roman"/>
          <w:b/>
          <w:sz w:val="24"/>
          <w:szCs w:val="24"/>
        </w:rPr>
        <w:t>AV. VINTE E DOIS DE NOVEMBRO, 55 - FONSECA, NITERÓI - RJ, 24120-049</w:t>
      </w:r>
      <w:r w:rsidR="00151932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7731940F" w14:textId="52886432" w:rsidR="00AA03B4" w:rsidRDefault="008408F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à Mesa, na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por meio do órgão competente, </w:t>
      </w:r>
      <w:r w:rsidR="00151932">
        <w:rPr>
          <w:rFonts w:ascii="Times New Roman" w:eastAsia="Times New Roman" w:hAnsi="Times New Roman" w:cs="Times New Roman"/>
          <w:sz w:val="24"/>
          <w:szCs w:val="24"/>
        </w:rPr>
        <w:t>o reparo da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calçada danificada por raiz de árvore na </w:t>
      </w:r>
      <w:r w:rsidR="00151932" w:rsidRPr="00151932">
        <w:rPr>
          <w:rFonts w:ascii="Times New Roman" w:eastAsia="Times New Roman" w:hAnsi="Times New Roman" w:cs="Times New Roman"/>
          <w:sz w:val="24"/>
          <w:szCs w:val="24"/>
        </w:rPr>
        <w:t>Av. Vinte e Dois de Novembro, 55 - Fonseca, Niterói - RJ, 24120-049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40A0B12" w14:textId="77777777" w:rsidR="00AA03B4" w:rsidRDefault="00AA03B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05782B0" w14:textId="283DDD2F" w:rsidR="00AA03B4" w:rsidRDefault="008408F0" w:rsidP="00151932">
      <w:pPr>
        <w:spacing w:after="0"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Sala das Sessões, </w:t>
      </w:r>
      <w:r w:rsidR="00151932">
        <w:rPr>
          <w:rFonts w:ascii="Times New Roman" w:eastAsia="Times New Roman" w:hAnsi="Times New Roman" w:cs="Times New Roman"/>
          <w:sz w:val="24"/>
          <w:szCs w:val="24"/>
        </w:rPr>
        <w:t>01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51932">
        <w:rPr>
          <w:rFonts w:ascii="Times New Roman" w:eastAsia="Times New Roman" w:hAnsi="Times New Roman" w:cs="Times New Roman"/>
          <w:sz w:val="24"/>
          <w:szCs w:val="24"/>
        </w:rPr>
        <w:t xml:space="preserve">abril de </w:t>
      </w:r>
      <w:proofErr w:type="gramStart"/>
      <w:r w:rsidR="00151932">
        <w:rPr>
          <w:rFonts w:ascii="Times New Roman" w:eastAsia="Times New Roman" w:hAnsi="Times New Roman" w:cs="Times New Roman"/>
          <w:sz w:val="24"/>
          <w:szCs w:val="24"/>
        </w:rPr>
        <w:t>2026</w:t>
      </w:r>
      <w:proofErr w:type="gramEnd"/>
    </w:p>
    <w:p w14:paraId="483D68E9" w14:textId="77777777" w:rsidR="00AA03B4" w:rsidRDefault="00AA03B4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76EE9DB7" w14:textId="77777777" w:rsidR="00AA03B4" w:rsidRDefault="00AA03B4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1" w:name="_GoBack"/>
      <w:bookmarkEnd w:id="1"/>
    </w:p>
    <w:p w14:paraId="3B2564F9" w14:textId="77777777" w:rsidR="00AA03B4" w:rsidRDefault="008408F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ytx14ms9scds" w:colFirst="0" w:colLast="0"/>
      <w:bookmarkEnd w:id="2"/>
      <w:r>
        <w:rPr>
          <w:rFonts w:ascii="Times New Roman" w:eastAsia="Times New Roman" w:hAnsi="Times New Roman" w:cs="Times New Roman"/>
        </w:rPr>
        <w:t>ALLAN PINHO LYRA</w:t>
      </w:r>
    </w:p>
    <w:p w14:paraId="249F8916" w14:textId="77777777" w:rsidR="00AA03B4" w:rsidRDefault="008408F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3" w:name="_heading=h.gjdgxs" w:colFirst="0" w:colLast="0"/>
      <w:bookmarkEnd w:id="3"/>
      <w:r>
        <w:rPr>
          <w:rFonts w:ascii="Times New Roman" w:eastAsia="Times New Roman" w:hAnsi="Times New Roman" w:cs="Times New Roman"/>
        </w:rPr>
        <w:t>Vereador PL</w:t>
      </w:r>
    </w:p>
    <w:p w14:paraId="175AE8A9" w14:textId="77777777" w:rsidR="00AA03B4" w:rsidRDefault="008408F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159C62CE" w14:textId="77777777" w:rsidR="00AA03B4" w:rsidRDefault="008408F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4" w:name="_heading=h.er3l69aos8oq" w:colFirst="0" w:colLast="0"/>
      <w:bookmarkEnd w:id="4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presente indicação tem como objetivo viabilizar o tráfego de pedestres, cadeirantes e carrinhos de bebê no local.</w:t>
      </w:r>
    </w:p>
    <w:p w14:paraId="2B873049" w14:textId="1AB0EF40" w:rsidR="00AA03B4" w:rsidRDefault="00151932" w:rsidP="003A35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5" w:name="_heading=h.it4evyy7k9gw" w:colFirst="0" w:colLast="0"/>
      <w:bookmarkEnd w:id="5"/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7945A0EA" wp14:editId="71958D43">
            <wp:extent cx="2930471" cy="2197930"/>
            <wp:effectExtent l="4127" t="0" r="7938" b="7937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348 - Débora Zerbini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52491" cy="2214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563B6137" wp14:editId="22A79479">
            <wp:extent cx="2948020" cy="3072946"/>
            <wp:effectExtent l="0" t="5398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348 - Débora Zerbini.jpe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79" t="14161" r="27083" b="14212"/>
                    <a:stretch/>
                  </pic:blipFill>
                  <pic:spPr bwMode="auto">
                    <a:xfrm rot="5400000">
                      <a:off x="0" y="0"/>
                      <a:ext cx="2991863" cy="31186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A03B4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D4DBDF" w14:textId="77777777" w:rsidR="00962444" w:rsidRDefault="00962444">
      <w:pPr>
        <w:spacing w:after="0" w:line="240" w:lineRule="auto"/>
      </w:pPr>
      <w:r>
        <w:separator/>
      </w:r>
    </w:p>
  </w:endnote>
  <w:endnote w:type="continuationSeparator" w:id="0">
    <w:p w14:paraId="59142D2D" w14:textId="77777777" w:rsidR="00962444" w:rsidRDefault="009624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97024AB-1C47-4F20-AA89-9507E7A48D60}"/>
    <w:embedBold r:id="rId2" w:fontKey="{588A11CD-D25C-4D54-918B-70D45C21217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61553B22-1366-4F7A-A9AB-1BDF670234A8}"/>
    <w:embedBold r:id="rId4" w:fontKey="{77DEC3C9-1080-4120-BAEF-EE36BA7F173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9C364D73-FEFD-4669-BA77-9A8C63931102}"/>
    <w:embedItalic r:id="rId6" w:fontKey="{6F605EE5-1292-490A-A4BB-95FDC563B4EE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5830092E-090D-4E97-AE45-4C6841C3DA54}"/>
  </w:font>
  <w:font w:name="Quattrocento Sans">
    <w:charset w:val="00"/>
    <w:family w:val="auto"/>
    <w:pitch w:val="default"/>
    <w:embedRegular r:id="rId8" w:fontKey="{BA40129A-FACA-44C8-BDDB-3A8D3AE9185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03DF434A-A1D8-4B58-83E9-A78D5CFFC39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17609F" w14:textId="77777777" w:rsidR="00AA03B4" w:rsidRDefault="00AA03B4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54E27E2A" w14:textId="77777777" w:rsidR="00AA03B4" w:rsidRDefault="008408F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100EF943" w14:textId="77777777" w:rsidR="00AA03B4" w:rsidRDefault="008408F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297D3750" w14:textId="77777777" w:rsidR="00AA03B4" w:rsidRDefault="00AA03B4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43BFC5D7" w14:textId="77777777" w:rsidR="00AA03B4" w:rsidRDefault="00AA03B4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16EDBC" w14:textId="77777777" w:rsidR="00AA03B4" w:rsidRDefault="008408F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14:paraId="02AB2941" w14:textId="77777777" w:rsidR="00AA03B4" w:rsidRDefault="008408F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832CD8" w14:textId="77777777" w:rsidR="00962444" w:rsidRDefault="00962444">
      <w:pPr>
        <w:spacing w:after="0" w:line="240" w:lineRule="auto"/>
      </w:pPr>
      <w:r>
        <w:separator/>
      </w:r>
    </w:p>
  </w:footnote>
  <w:footnote w:type="continuationSeparator" w:id="0">
    <w:p w14:paraId="622547DC" w14:textId="77777777" w:rsidR="00962444" w:rsidRDefault="009624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5FA46B" w14:textId="77777777" w:rsidR="00AA03B4" w:rsidRDefault="008408F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1EEF91BD" wp14:editId="67B6BA41">
          <wp:extent cx="497737" cy="617195"/>
          <wp:effectExtent l="0" t="0" r="0" b="0"/>
          <wp:docPr id="191244142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43375D1" w14:textId="77777777" w:rsidR="00AA03B4" w:rsidRDefault="008408F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453B7757" w14:textId="77777777" w:rsidR="00AA03B4" w:rsidRDefault="00AA03B4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155E2916" w14:textId="77777777" w:rsidR="00AA03B4" w:rsidRDefault="008408F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585AFAB8" w14:textId="77777777" w:rsidR="00AA03B4" w:rsidRDefault="00AA03B4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784DD9" w14:textId="77777777" w:rsidR="00AA03B4" w:rsidRDefault="008408F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68142B19" wp14:editId="68C655F7">
          <wp:extent cx="624147" cy="773943"/>
          <wp:effectExtent l="0" t="0" r="0" b="0"/>
          <wp:docPr id="191244143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74F5C77" w14:textId="77777777" w:rsidR="00AA03B4" w:rsidRDefault="008408F0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4A9B2AE1" w14:textId="77777777" w:rsidR="00AA03B4" w:rsidRDefault="008408F0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3DC8D7EC" w14:textId="77777777" w:rsidR="00AA03B4" w:rsidRDefault="00AA03B4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3B4"/>
    <w:rsid w:val="000A3DA8"/>
    <w:rsid w:val="001408D0"/>
    <w:rsid w:val="00151932"/>
    <w:rsid w:val="003A351D"/>
    <w:rsid w:val="00445B70"/>
    <w:rsid w:val="00486888"/>
    <w:rsid w:val="00710E84"/>
    <w:rsid w:val="008408F0"/>
    <w:rsid w:val="00901000"/>
    <w:rsid w:val="00962444"/>
    <w:rsid w:val="00A912E5"/>
    <w:rsid w:val="00AA03B4"/>
    <w:rsid w:val="00C76161"/>
    <w:rsid w:val="00E12D68"/>
    <w:rsid w:val="00F00667"/>
    <w:rsid w:val="00F0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F8F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Forte">
    <w:name w:val="Strong"/>
    <w:qFormat/>
    <w:rPr>
      <w:b/>
      <w:bCs/>
    </w:rPr>
  </w:style>
  <w:style w:type="paragraph" w:styleId="Cabealho">
    <w:name w:val="header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link w:val="RecuodecorpodetextoChar"/>
    <w:semiHidden/>
    <w:qFormat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table" w:customStyle="1" w:styleId="TableNormal0">
    <w:name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RecuodecorpodetextoChar">
    <w:name w:val="Recuo de corpo de texto Char"/>
    <w:basedOn w:val="Fontepargpadro"/>
    <w:link w:val="Recuodecorpodetexto"/>
    <w:semiHidden/>
    <w:qFormat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Forte">
    <w:name w:val="Strong"/>
    <w:qFormat/>
    <w:rPr>
      <w:b/>
      <w:bCs/>
    </w:rPr>
  </w:style>
  <w:style w:type="paragraph" w:styleId="Cabealho">
    <w:name w:val="header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link w:val="RecuodecorpodetextoChar"/>
    <w:semiHidden/>
    <w:qFormat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table" w:customStyle="1" w:styleId="TableNormal0">
    <w:name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RecuodecorpodetextoChar">
    <w:name w:val="Recuo de corpo de texto Char"/>
    <w:basedOn w:val="Fontepargpadro"/>
    <w:link w:val="Recuodecorpodetexto"/>
    <w:semiHidden/>
    <w:qFormat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4XzK9gIYPpjeAwAAIO9QVSu0/Hw==">CgMxLjAyDmgud2Fyd3h6aXdwZTRrMg5oLnl0eDE0bXM5c2NkczIIaC5namRneHMyDmguZXIzbDY5YW9zOG9xMg5oLml0NGV2eXk3azlndzgAciExeXlJSFFMUmhqWjFiREp5RGFxdm0xSkpjYjQ3X2M1ZEc=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2</cp:revision>
  <dcterms:created xsi:type="dcterms:W3CDTF">2026-04-01T18:24:00Z</dcterms:created>
  <dcterms:modified xsi:type="dcterms:W3CDTF">2026-04-01T18:24:00Z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F58A5D39B295468EBE09053C65D76E40_13</vt:lpwstr>
  </property>
</Properties>
</file>