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EBE" w:rsidRDefault="00BD2EBE">
      <w:pPr>
        <w:pStyle w:val="Corpodetexto"/>
      </w:pPr>
    </w:p>
    <w:p w:rsidR="00BD2EBE" w:rsidRDefault="00BD2EBE">
      <w:pPr>
        <w:pStyle w:val="Corpodetexto"/>
        <w:spacing w:before="20"/>
      </w:pPr>
    </w:p>
    <w:p w:rsidR="00BD2EBE" w:rsidRDefault="000D78EE">
      <w:pPr>
        <w:pStyle w:val="Ttulo1"/>
        <w:tabs>
          <w:tab w:val="left" w:pos="3203"/>
        </w:tabs>
        <w:rPr>
          <w:position w:val="1"/>
        </w:rPr>
      </w:pPr>
      <w:bookmarkStart w:id="0" w:name="Projeto_de_Lei:"/>
      <w:bookmarkStart w:id="1" w:name="/2026"/>
      <w:bookmarkStart w:id="2" w:name="Institui,_no_âmbito_do_Município_de_Nite"/>
      <w:bookmarkStart w:id="3" w:name="Art._1º_Fica_instituída_a_obrigatoriedad"/>
      <w:bookmarkStart w:id="4" w:name="Art._2º_O_sistema_de_monitoramento_dever"/>
      <w:bookmarkStart w:id="5" w:name="Art._3ºAs_imagens_registradas_deverão_se"/>
      <w:bookmarkStart w:id="6" w:name="Art._4º_O_Poder_Executivo_poderá_firmar_"/>
      <w:bookmarkEnd w:id="0"/>
      <w:bookmarkEnd w:id="1"/>
      <w:bookmarkEnd w:id="2"/>
      <w:bookmarkEnd w:id="3"/>
      <w:bookmarkEnd w:id="4"/>
      <w:bookmarkEnd w:id="5"/>
      <w:bookmarkEnd w:id="6"/>
      <w:r>
        <w:t>Projeto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4"/>
        </w:rPr>
        <w:t>Lei:</w:t>
      </w:r>
      <w:r>
        <w:tab/>
      </w:r>
      <w:r>
        <w:rPr>
          <w:spacing w:val="-2"/>
          <w:position w:val="1"/>
        </w:rPr>
        <w:t>/2026</w:t>
      </w:r>
    </w:p>
    <w:p w:rsidR="00BD2EBE" w:rsidRDefault="00BD2EBE">
      <w:pPr>
        <w:pStyle w:val="Corpodetexto"/>
        <w:rPr>
          <w:b/>
          <w:i/>
        </w:rPr>
      </w:pPr>
    </w:p>
    <w:p w:rsidR="00BD2EBE" w:rsidRDefault="00BD2EBE">
      <w:pPr>
        <w:pStyle w:val="Corpodetexto"/>
        <w:spacing w:before="72"/>
        <w:rPr>
          <w:b/>
          <w:i/>
        </w:rPr>
      </w:pPr>
    </w:p>
    <w:p w:rsidR="00BD2EBE" w:rsidRPr="00CD29AB" w:rsidRDefault="000D78EE">
      <w:pPr>
        <w:spacing w:line="235" w:lineRule="auto"/>
        <w:ind w:left="4456" w:right="250"/>
        <w:jc w:val="both"/>
        <w:rPr>
          <w:b/>
          <w:i/>
          <w:sz w:val="28"/>
          <w:szCs w:val="28"/>
        </w:rPr>
      </w:pPr>
      <w:r w:rsidRPr="00CD29AB">
        <w:rPr>
          <w:b/>
          <w:i/>
          <w:sz w:val="28"/>
          <w:szCs w:val="28"/>
        </w:rPr>
        <w:t>Institui, no âmbito do Município de Niterói, a instalação de câmeras de segurança nas praças públicas</w:t>
      </w:r>
      <w:r w:rsidRPr="00CD29AB">
        <w:rPr>
          <w:b/>
          <w:i/>
          <w:spacing w:val="40"/>
          <w:sz w:val="28"/>
          <w:szCs w:val="28"/>
        </w:rPr>
        <w:t xml:space="preserve"> </w:t>
      </w:r>
      <w:r w:rsidRPr="00CD29AB">
        <w:rPr>
          <w:b/>
          <w:i/>
          <w:sz w:val="28"/>
          <w:szCs w:val="28"/>
        </w:rPr>
        <w:t>e dá outras providências.</w:t>
      </w:r>
    </w:p>
    <w:p w:rsidR="00BD2EBE" w:rsidRPr="00CD29AB" w:rsidRDefault="00BD2EBE">
      <w:pPr>
        <w:pStyle w:val="Corpodetexto"/>
        <w:rPr>
          <w:b/>
          <w:i/>
          <w:sz w:val="24"/>
          <w:szCs w:val="24"/>
        </w:rPr>
      </w:pPr>
    </w:p>
    <w:p w:rsidR="00BD2EBE" w:rsidRDefault="00BD2EBE">
      <w:pPr>
        <w:pStyle w:val="Corpodetexto"/>
        <w:spacing w:before="73"/>
        <w:rPr>
          <w:b/>
          <w:i/>
          <w:sz w:val="24"/>
          <w:szCs w:val="24"/>
        </w:rPr>
      </w:pPr>
    </w:p>
    <w:p w:rsidR="00CD29AB" w:rsidRPr="00CD29AB" w:rsidRDefault="00CD29AB">
      <w:pPr>
        <w:pStyle w:val="Corpodetexto"/>
        <w:spacing w:before="73"/>
        <w:rPr>
          <w:b/>
          <w:i/>
          <w:sz w:val="24"/>
          <w:szCs w:val="24"/>
        </w:rPr>
      </w:pPr>
    </w:p>
    <w:p w:rsidR="00BD2EBE" w:rsidRPr="00CD29AB" w:rsidRDefault="000D78EE">
      <w:pPr>
        <w:pStyle w:val="Corpodetexto"/>
        <w:spacing w:line="235" w:lineRule="auto"/>
        <w:ind w:left="56" w:right="248"/>
        <w:jc w:val="both"/>
        <w:rPr>
          <w:sz w:val="24"/>
          <w:szCs w:val="24"/>
        </w:rPr>
      </w:pPr>
      <w:r w:rsidRPr="00CD29AB">
        <w:rPr>
          <w:b/>
          <w:sz w:val="24"/>
          <w:szCs w:val="24"/>
        </w:rPr>
        <w:t xml:space="preserve">Art. 1º </w:t>
      </w:r>
      <w:r w:rsidRPr="00CD29AB">
        <w:rPr>
          <w:sz w:val="24"/>
          <w:szCs w:val="24"/>
        </w:rPr>
        <w:t xml:space="preserve">Fica instituída a obrigatoriedade da instalação de câmeras de monitoramento de segurança nas praças públicas do Município de </w:t>
      </w:r>
      <w:r w:rsidRPr="00CD29AB">
        <w:rPr>
          <w:spacing w:val="-2"/>
          <w:sz w:val="24"/>
          <w:szCs w:val="24"/>
        </w:rPr>
        <w:t>Niterói.</w:t>
      </w:r>
    </w:p>
    <w:p w:rsidR="00BD2EBE" w:rsidRPr="00CD29AB" w:rsidRDefault="000D78EE">
      <w:pPr>
        <w:pStyle w:val="Corpodetexto"/>
        <w:spacing w:before="366" w:line="235" w:lineRule="auto"/>
        <w:ind w:left="56" w:right="249"/>
        <w:jc w:val="both"/>
        <w:rPr>
          <w:sz w:val="24"/>
          <w:szCs w:val="24"/>
        </w:rPr>
      </w:pPr>
      <w:r w:rsidRPr="00CD29AB">
        <w:rPr>
          <w:b/>
          <w:sz w:val="24"/>
          <w:szCs w:val="24"/>
        </w:rPr>
        <w:t xml:space="preserve">Art. 2º </w:t>
      </w:r>
      <w:r w:rsidRPr="00CD29AB">
        <w:rPr>
          <w:sz w:val="24"/>
          <w:szCs w:val="24"/>
        </w:rPr>
        <w:t xml:space="preserve">O sistema de monitoramento deverá garantir cobertura adequada das áreas de circulação, com captação de imagens em </w:t>
      </w:r>
      <w:r w:rsidRPr="00CD29AB">
        <w:rPr>
          <w:sz w:val="24"/>
          <w:szCs w:val="24"/>
        </w:rPr>
        <w:t>tempo real, observando a legislação vigente quanto à proteção de dados e à privacidade dos cidadãos</w:t>
      </w:r>
      <w:r w:rsidR="00CD29AB">
        <w:rPr>
          <w:sz w:val="24"/>
          <w:szCs w:val="24"/>
        </w:rPr>
        <w:t>.</w:t>
      </w:r>
    </w:p>
    <w:p w:rsidR="00BD2EBE" w:rsidRPr="00CD29AB" w:rsidRDefault="000D78EE">
      <w:pPr>
        <w:pStyle w:val="Corpodetexto"/>
        <w:spacing w:before="314" w:line="362" w:lineRule="auto"/>
        <w:ind w:left="57" w:right="246"/>
        <w:jc w:val="both"/>
        <w:rPr>
          <w:sz w:val="24"/>
          <w:szCs w:val="24"/>
        </w:rPr>
      </w:pPr>
      <w:r w:rsidRPr="00CD29AB">
        <w:rPr>
          <w:b/>
          <w:sz w:val="24"/>
          <w:szCs w:val="24"/>
        </w:rPr>
        <w:t>Art. 3º</w:t>
      </w:r>
      <w:r w:rsidRPr="00CD29AB">
        <w:rPr>
          <w:sz w:val="24"/>
          <w:szCs w:val="24"/>
        </w:rPr>
        <w:t xml:space="preserve">As imagens registradas deverão ser armazenadas e disponibilizadas às autoridades competentes, nos termos da legislação </w:t>
      </w:r>
      <w:r w:rsidRPr="00CD29AB">
        <w:rPr>
          <w:spacing w:val="-2"/>
          <w:sz w:val="24"/>
          <w:szCs w:val="24"/>
        </w:rPr>
        <w:t>aplicável.</w:t>
      </w:r>
    </w:p>
    <w:p w:rsidR="00BD2EBE" w:rsidRPr="00CD29AB" w:rsidRDefault="00BD2EBE">
      <w:pPr>
        <w:pStyle w:val="Corpodetexto"/>
        <w:spacing w:before="18"/>
        <w:rPr>
          <w:sz w:val="24"/>
          <w:szCs w:val="24"/>
        </w:rPr>
      </w:pPr>
    </w:p>
    <w:p w:rsidR="00BD2EBE" w:rsidRPr="00CD29AB" w:rsidRDefault="000D78EE">
      <w:pPr>
        <w:pStyle w:val="Corpodetexto"/>
        <w:spacing w:line="235" w:lineRule="auto"/>
        <w:ind w:left="56" w:right="248"/>
        <w:jc w:val="both"/>
        <w:rPr>
          <w:sz w:val="24"/>
          <w:szCs w:val="24"/>
        </w:rPr>
      </w:pPr>
      <w:r w:rsidRPr="00CD29AB">
        <w:rPr>
          <w:b/>
          <w:sz w:val="24"/>
          <w:szCs w:val="24"/>
        </w:rPr>
        <w:t>Art. 4</w:t>
      </w:r>
      <w:r w:rsidRPr="00CD29AB">
        <w:rPr>
          <w:sz w:val="24"/>
          <w:szCs w:val="24"/>
        </w:rPr>
        <w:t>º O Poder Ex</w:t>
      </w:r>
      <w:r w:rsidRPr="00CD29AB">
        <w:rPr>
          <w:sz w:val="24"/>
          <w:szCs w:val="24"/>
        </w:rPr>
        <w:t xml:space="preserve">ecutivo poderá firmar parcerias com órgãos públicos e entidades privadas para viabilizar a implantação e manutenção do </w:t>
      </w:r>
      <w:r w:rsidRPr="00CD29AB">
        <w:rPr>
          <w:spacing w:val="-2"/>
          <w:sz w:val="24"/>
          <w:szCs w:val="24"/>
        </w:rPr>
        <w:t>sistema</w:t>
      </w:r>
      <w:r w:rsidR="00CD29AB">
        <w:rPr>
          <w:spacing w:val="-2"/>
          <w:sz w:val="24"/>
          <w:szCs w:val="24"/>
        </w:rPr>
        <w:t>.</w:t>
      </w:r>
    </w:p>
    <w:p w:rsidR="00BD2EBE" w:rsidRPr="00CD29AB" w:rsidRDefault="00BD2EBE">
      <w:pPr>
        <w:pStyle w:val="Corpodetexto"/>
        <w:spacing w:line="235" w:lineRule="auto"/>
        <w:jc w:val="both"/>
        <w:rPr>
          <w:sz w:val="24"/>
          <w:szCs w:val="24"/>
        </w:rPr>
        <w:sectPr w:rsidR="00BD2EBE" w:rsidRPr="00CD29AB">
          <w:headerReference w:type="default" r:id="rId7"/>
          <w:type w:val="continuous"/>
          <w:pgSz w:w="11910" w:h="16850"/>
          <w:pgMar w:top="3540" w:right="1133" w:bottom="280" w:left="1133" w:header="720" w:footer="0" w:gutter="0"/>
          <w:pgNumType w:start="1"/>
          <w:cols w:space="720"/>
        </w:sectPr>
      </w:pPr>
    </w:p>
    <w:p w:rsidR="00BD2EBE" w:rsidRPr="00CD29AB" w:rsidRDefault="00BD2EBE">
      <w:pPr>
        <w:pStyle w:val="Corpodetexto"/>
        <w:spacing w:before="345"/>
        <w:rPr>
          <w:sz w:val="24"/>
          <w:szCs w:val="24"/>
        </w:rPr>
      </w:pPr>
    </w:p>
    <w:p w:rsidR="00BD2EBE" w:rsidRPr="00CD29AB" w:rsidRDefault="000D78EE">
      <w:pPr>
        <w:pStyle w:val="Corpodetexto"/>
        <w:spacing w:line="518" w:lineRule="auto"/>
        <w:ind w:left="246"/>
        <w:rPr>
          <w:sz w:val="24"/>
          <w:szCs w:val="24"/>
        </w:rPr>
      </w:pPr>
      <w:bookmarkStart w:id="7" w:name="Art._5º_As_despesas_decorrentes_desta_Le"/>
      <w:bookmarkStart w:id="8" w:name="Sala_das_sessões,_17_de_março_de_2026."/>
      <w:bookmarkStart w:id="9" w:name="Dr._Emanuel_Rocha_Vereador"/>
      <w:bookmarkStart w:id="10" w:name="Justificativa:"/>
      <w:bookmarkStart w:id="11" w:name="O_presente_Projeto_de_Lei_tem_como_objet"/>
      <w:bookmarkEnd w:id="7"/>
      <w:bookmarkEnd w:id="8"/>
      <w:bookmarkEnd w:id="9"/>
      <w:bookmarkEnd w:id="10"/>
      <w:bookmarkEnd w:id="11"/>
      <w:r w:rsidRPr="00CD29AB">
        <w:rPr>
          <w:b/>
          <w:sz w:val="24"/>
          <w:szCs w:val="24"/>
        </w:rPr>
        <w:t>Art.</w:t>
      </w:r>
      <w:r w:rsidRPr="00CD29AB">
        <w:rPr>
          <w:b/>
          <w:spacing w:val="-5"/>
          <w:sz w:val="24"/>
          <w:szCs w:val="24"/>
        </w:rPr>
        <w:t xml:space="preserve"> </w:t>
      </w:r>
      <w:r w:rsidRPr="00CD29AB">
        <w:rPr>
          <w:b/>
          <w:sz w:val="24"/>
          <w:szCs w:val="24"/>
        </w:rPr>
        <w:t>5º</w:t>
      </w:r>
      <w:r w:rsidRPr="00CD29AB">
        <w:rPr>
          <w:b/>
          <w:spacing w:val="-5"/>
          <w:sz w:val="24"/>
          <w:szCs w:val="24"/>
        </w:rPr>
        <w:t xml:space="preserve"> </w:t>
      </w:r>
      <w:r w:rsidRPr="00CD29AB">
        <w:rPr>
          <w:sz w:val="24"/>
          <w:szCs w:val="24"/>
        </w:rPr>
        <w:t>As</w:t>
      </w:r>
      <w:r w:rsidRPr="00CD29AB">
        <w:rPr>
          <w:spacing w:val="-5"/>
          <w:sz w:val="24"/>
          <w:szCs w:val="24"/>
        </w:rPr>
        <w:t xml:space="preserve"> </w:t>
      </w:r>
      <w:r w:rsidRPr="00CD29AB">
        <w:rPr>
          <w:sz w:val="24"/>
          <w:szCs w:val="24"/>
        </w:rPr>
        <w:t>despesas</w:t>
      </w:r>
      <w:r w:rsidRPr="00CD29AB">
        <w:rPr>
          <w:spacing w:val="-5"/>
          <w:sz w:val="24"/>
          <w:szCs w:val="24"/>
        </w:rPr>
        <w:t xml:space="preserve"> </w:t>
      </w:r>
      <w:r w:rsidRPr="00CD29AB">
        <w:rPr>
          <w:sz w:val="24"/>
          <w:szCs w:val="24"/>
        </w:rPr>
        <w:t>decorrentes</w:t>
      </w:r>
      <w:r w:rsidRPr="00CD29AB">
        <w:rPr>
          <w:spacing w:val="-5"/>
          <w:sz w:val="24"/>
          <w:szCs w:val="24"/>
        </w:rPr>
        <w:t xml:space="preserve"> </w:t>
      </w:r>
      <w:r w:rsidRPr="00CD29AB">
        <w:rPr>
          <w:sz w:val="24"/>
          <w:szCs w:val="24"/>
        </w:rPr>
        <w:t>desta</w:t>
      </w:r>
      <w:r w:rsidRPr="00CD29AB">
        <w:rPr>
          <w:spacing w:val="-5"/>
          <w:sz w:val="24"/>
          <w:szCs w:val="24"/>
        </w:rPr>
        <w:t xml:space="preserve"> </w:t>
      </w:r>
      <w:r w:rsidRPr="00CD29AB">
        <w:rPr>
          <w:sz w:val="24"/>
          <w:szCs w:val="24"/>
        </w:rPr>
        <w:t>Lei</w:t>
      </w:r>
      <w:r w:rsidRPr="00CD29AB">
        <w:rPr>
          <w:spacing w:val="-5"/>
          <w:sz w:val="24"/>
          <w:szCs w:val="24"/>
        </w:rPr>
        <w:t xml:space="preserve"> </w:t>
      </w:r>
      <w:r w:rsidRPr="00CD29AB">
        <w:rPr>
          <w:sz w:val="24"/>
          <w:szCs w:val="24"/>
        </w:rPr>
        <w:t>correrão</w:t>
      </w:r>
      <w:r w:rsidRPr="00CD29AB">
        <w:rPr>
          <w:spacing w:val="-5"/>
          <w:sz w:val="24"/>
          <w:szCs w:val="24"/>
        </w:rPr>
        <w:t xml:space="preserve"> </w:t>
      </w:r>
      <w:r w:rsidRPr="00CD29AB">
        <w:rPr>
          <w:sz w:val="24"/>
          <w:szCs w:val="24"/>
        </w:rPr>
        <w:t>por</w:t>
      </w:r>
      <w:r w:rsidRPr="00CD29AB">
        <w:rPr>
          <w:spacing w:val="-5"/>
          <w:sz w:val="24"/>
          <w:szCs w:val="24"/>
        </w:rPr>
        <w:t xml:space="preserve"> </w:t>
      </w:r>
      <w:r w:rsidRPr="00CD29AB">
        <w:rPr>
          <w:sz w:val="24"/>
          <w:szCs w:val="24"/>
        </w:rPr>
        <w:t>conta</w:t>
      </w:r>
      <w:r w:rsidRPr="00CD29AB">
        <w:rPr>
          <w:spacing w:val="-5"/>
          <w:sz w:val="24"/>
          <w:szCs w:val="24"/>
        </w:rPr>
        <w:t xml:space="preserve"> </w:t>
      </w:r>
      <w:r w:rsidRPr="00CD29AB">
        <w:rPr>
          <w:sz w:val="24"/>
          <w:szCs w:val="24"/>
        </w:rPr>
        <w:t>de</w:t>
      </w:r>
      <w:r w:rsidRPr="00CD29AB">
        <w:rPr>
          <w:spacing w:val="-5"/>
          <w:sz w:val="24"/>
          <w:szCs w:val="24"/>
        </w:rPr>
        <w:t xml:space="preserve"> </w:t>
      </w:r>
      <w:r w:rsidRPr="00CD29AB">
        <w:rPr>
          <w:sz w:val="24"/>
          <w:szCs w:val="24"/>
        </w:rPr>
        <w:t>dotações orçamentárias próprias</w:t>
      </w:r>
      <w:r w:rsidR="00CD29AB">
        <w:rPr>
          <w:sz w:val="24"/>
          <w:szCs w:val="24"/>
        </w:rPr>
        <w:t>.</w:t>
      </w:r>
    </w:p>
    <w:p w:rsidR="00BD2EBE" w:rsidRPr="00CD29AB" w:rsidRDefault="00BD2EBE">
      <w:pPr>
        <w:pStyle w:val="Corpodetexto"/>
        <w:spacing w:before="9"/>
        <w:rPr>
          <w:sz w:val="24"/>
          <w:szCs w:val="24"/>
        </w:rPr>
      </w:pPr>
    </w:p>
    <w:p w:rsidR="00BD2EBE" w:rsidRPr="00CD29AB" w:rsidRDefault="000D78EE">
      <w:pPr>
        <w:pStyle w:val="Corpodetexto"/>
        <w:ind w:left="4501"/>
        <w:rPr>
          <w:sz w:val="24"/>
          <w:szCs w:val="24"/>
        </w:rPr>
      </w:pPr>
      <w:r w:rsidRPr="00CD29AB">
        <w:rPr>
          <w:sz w:val="24"/>
          <w:szCs w:val="24"/>
        </w:rPr>
        <w:t>Sala</w:t>
      </w:r>
      <w:r w:rsidRPr="00CD29AB">
        <w:rPr>
          <w:spacing w:val="-5"/>
          <w:sz w:val="24"/>
          <w:szCs w:val="24"/>
        </w:rPr>
        <w:t xml:space="preserve"> </w:t>
      </w:r>
      <w:r w:rsidRPr="00CD29AB">
        <w:rPr>
          <w:sz w:val="24"/>
          <w:szCs w:val="24"/>
        </w:rPr>
        <w:t>das</w:t>
      </w:r>
      <w:r w:rsidRPr="00CD29AB">
        <w:rPr>
          <w:spacing w:val="-2"/>
          <w:sz w:val="24"/>
          <w:szCs w:val="24"/>
        </w:rPr>
        <w:t xml:space="preserve"> </w:t>
      </w:r>
      <w:r w:rsidRPr="00CD29AB">
        <w:rPr>
          <w:sz w:val="24"/>
          <w:szCs w:val="24"/>
        </w:rPr>
        <w:t>sessões,</w:t>
      </w:r>
      <w:r w:rsidRPr="00CD29AB">
        <w:rPr>
          <w:spacing w:val="-3"/>
          <w:sz w:val="24"/>
          <w:szCs w:val="24"/>
        </w:rPr>
        <w:t xml:space="preserve"> </w:t>
      </w:r>
      <w:r w:rsidRPr="00CD29AB">
        <w:rPr>
          <w:sz w:val="24"/>
          <w:szCs w:val="24"/>
        </w:rPr>
        <w:t>17</w:t>
      </w:r>
      <w:r w:rsidRPr="00CD29AB">
        <w:rPr>
          <w:spacing w:val="-2"/>
          <w:sz w:val="24"/>
          <w:szCs w:val="24"/>
        </w:rPr>
        <w:t xml:space="preserve"> </w:t>
      </w:r>
      <w:r w:rsidRPr="00CD29AB">
        <w:rPr>
          <w:sz w:val="24"/>
          <w:szCs w:val="24"/>
        </w:rPr>
        <w:t>de</w:t>
      </w:r>
      <w:r w:rsidRPr="00CD29AB">
        <w:rPr>
          <w:spacing w:val="-3"/>
          <w:sz w:val="24"/>
          <w:szCs w:val="24"/>
        </w:rPr>
        <w:t xml:space="preserve"> </w:t>
      </w:r>
      <w:r w:rsidRPr="00CD29AB">
        <w:rPr>
          <w:sz w:val="24"/>
          <w:szCs w:val="24"/>
        </w:rPr>
        <w:t>março</w:t>
      </w:r>
      <w:r w:rsidRPr="00CD29AB">
        <w:rPr>
          <w:spacing w:val="-2"/>
          <w:sz w:val="24"/>
          <w:szCs w:val="24"/>
        </w:rPr>
        <w:t xml:space="preserve"> </w:t>
      </w:r>
      <w:r w:rsidRPr="00CD29AB">
        <w:rPr>
          <w:sz w:val="24"/>
          <w:szCs w:val="24"/>
        </w:rPr>
        <w:t>de</w:t>
      </w:r>
      <w:r w:rsidRPr="00CD29AB">
        <w:rPr>
          <w:spacing w:val="-2"/>
          <w:sz w:val="24"/>
          <w:szCs w:val="24"/>
        </w:rPr>
        <w:t xml:space="preserve"> 2026.</w:t>
      </w:r>
    </w:p>
    <w:p w:rsidR="00BD2EBE" w:rsidRPr="00CD29AB" w:rsidRDefault="00BD2EBE">
      <w:pPr>
        <w:pStyle w:val="Corpodetexto"/>
        <w:rPr>
          <w:sz w:val="24"/>
          <w:szCs w:val="24"/>
        </w:rPr>
      </w:pPr>
    </w:p>
    <w:p w:rsidR="00BD2EBE" w:rsidRPr="00CD29AB" w:rsidRDefault="00BD2EBE">
      <w:pPr>
        <w:pStyle w:val="Corpodetexto"/>
        <w:rPr>
          <w:sz w:val="24"/>
          <w:szCs w:val="24"/>
        </w:rPr>
      </w:pPr>
    </w:p>
    <w:p w:rsidR="00BD2EBE" w:rsidRPr="00CD29AB" w:rsidRDefault="00BD2EBE" w:rsidP="00CD29AB">
      <w:pPr>
        <w:pStyle w:val="Corpodetexto"/>
        <w:jc w:val="center"/>
        <w:rPr>
          <w:sz w:val="24"/>
          <w:szCs w:val="24"/>
        </w:rPr>
      </w:pPr>
    </w:p>
    <w:p w:rsidR="00BD2EBE" w:rsidRPr="00CD29AB" w:rsidRDefault="000D78EE" w:rsidP="00CD29AB">
      <w:pPr>
        <w:pStyle w:val="Corpodetexto"/>
        <w:spacing w:before="137"/>
        <w:jc w:val="center"/>
        <w:rPr>
          <w:sz w:val="24"/>
          <w:szCs w:val="24"/>
        </w:rPr>
      </w:pPr>
      <w:r w:rsidRPr="00CD29AB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57CDF14" wp14:editId="2286C554">
                <wp:simplePos x="0" y="0"/>
                <wp:positionH relativeFrom="page">
                  <wp:posOffset>1837068</wp:posOffset>
                </wp:positionH>
                <wp:positionV relativeFrom="paragraph">
                  <wp:posOffset>248620</wp:posOffset>
                </wp:positionV>
                <wp:extent cx="375983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59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59835">
                              <a:moveTo>
                                <a:pt x="0" y="0"/>
                              </a:moveTo>
                              <a:lnTo>
                                <a:pt x="3759707" y="0"/>
                              </a:lnTo>
                            </a:path>
                          </a:pathLst>
                        </a:custGeom>
                        <a:ln w="128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4.651047pt;margin-top:19.576418pt;width:296.05pt;height:.1pt;mso-position-horizontal-relative:page;mso-position-vertical-relative:paragraph;z-index:-15728640;mso-wrap-distance-left:0;mso-wrap-distance-right:0" id="docshape2" coordorigin="2893,392" coordsize="5921,0" path="m2893,392l8814,392e" filled="false" stroked="true" strokeweight="1.00822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 w:rsidRPr="00CD29AB">
        <w:rPr>
          <w:sz w:val="24"/>
          <w:szCs w:val="24"/>
        </w:rPr>
        <w:t>Dr.</w:t>
      </w:r>
      <w:r w:rsidRPr="00CD29AB">
        <w:rPr>
          <w:spacing w:val="-16"/>
          <w:sz w:val="24"/>
          <w:szCs w:val="24"/>
        </w:rPr>
        <w:t xml:space="preserve"> </w:t>
      </w:r>
      <w:r w:rsidRPr="00CD29AB">
        <w:rPr>
          <w:sz w:val="24"/>
          <w:szCs w:val="24"/>
        </w:rPr>
        <w:t>Emanuel</w:t>
      </w:r>
      <w:r w:rsidRPr="00CD29AB">
        <w:rPr>
          <w:spacing w:val="-16"/>
          <w:sz w:val="24"/>
          <w:szCs w:val="24"/>
        </w:rPr>
        <w:t xml:space="preserve"> </w:t>
      </w:r>
      <w:r w:rsidRPr="00CD29AB">
        <w:rPr>
          <w:sz w:val="24"/>
          <w:szCs w:val="24"/>
        </w:rPr>
        <w:t xml:space="preserve">Rocha </w:t>
      </w:r>
      <w:r w:rsidRPr="00CD29AB">
        <w:rPr>
          <w:spacing w:val="-2"/>
          <w:sz w:val="24"/>
          <w:szCs w:val="24"/>
        </w:rPr>
        <w:t>Vereador</w:t>
      </w:r>
    </w:p>
    <w:p w:rsidR="00BD2EBE" w:rsidRPr="00CD29AB" w:rsidRDefault="00BD2EBE">
      <w:pPr>
        <w:pStyle w:val="Corpodetexto"/>
        <w:rPr>
          <w:b/>
          <w:i/>
          <w:sz w:val="24"/>
          <w:szCs w:val="24"/>
        </w:rPr>
      </w:pPr>
    </w:p>
    <w:p w:rsidR="00BD2EBE" w:rsidRPr="00CD29AB" w:rsidRDefault="00BD2EBE">
      <w:pPr>
        <w:pStyle w:val="Corpodetexto"/>
        <w:rPr>
          <w:b/>
          <w:i/>
          <w:sz w:val="24"/>
          <w:szCs w:val="24"/>
        </w:rPr>
      </w:pPr>
    </w:p>
    <w:p w:rsidR="00BD2EBE" w:rsidRPr="00CD29AB" w:rsidRDefault="00BD2EBE">
      <w:pPr>
        <w:pStyle w:val="Corpodetexto"/>
        <w:spacing w:before="2"/>
        <w:rPr>
          <w:b/>
          <w:i/>
          <w:sz w:val="24"/>
          <w:szCs w:val="24"/>
        </w:rPr>
      </w:pPr>
    </w:p>
    <w:p w:rsidR="00BD2EBE" w:rsidRPr="00CD29AB" w:rsidRDefault="000D78EE">
      <w:pPr>
        <w:ind w:left="57"/>
        <w:rPr>
          <w:b/>
          <w:sz w:val="24"/>
          <w:szCs w:val="24"/>
        </w:rPr>
      </w:pPr>
      <w:r w:rsidRPr="00CD29AB">
        <w:rPr>
          <w:b/>
          <w:spacing w:val="-2"/>
          <w:sz w:val="24"/>
          <w:szCs w:val="24"/>
        </w:rPr>
        <w:t>Justificativa:</w:t>
      </w:r>
    </w:p>
    <w:p w:rsidR="00BD2EBE" w:rsidRPr="00CD29AB" w:rsidRDefault="00CD29AB" w:rsidP="00CD29AB">
      <w:pPr>
        <w:pStyle w:val="Corpodetexto"/>
        <w:spacing w:before="349" w:line="360" w:lineRule="auto"/>
        <w:ind w:left="16" w:right="55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0D78EE" w:rsidRPr="00CD29AB">
        <w:rPr>
          <w:sz w:val="24"/>
          <w:szCs w:val="24"/>
        </w:rPr>
        <w:t>O presente Projeto de Lei tem como objetivo reforçar a segurança nas praças públicas do Município de Niterói, espaços essenciais de convivência social, lazer e prática esportiva da população. A</w:t>
      </w:r>
      <w:r w:rsidR="000D78EE" w:rsidRPr="00CD29AB">
        <w:rPr>
          <w:spacing w:val="40"/>
          <w:sz w:val="24"/>
          <w:szCs w:val="24"/>
        </w:rPr>
        <w:t xml:space="preserve"> </w:t>
      </w:r>
      <w:r w:rsidR="000D78EE" w:rsidRPr="00CD29AB">
        <w:rPr>
          <w:sz w:val="24"/>
          <w:szCs w:val="24"/>
        </w:rPr>
        <w:t>instalação de câmeras de monitoramento contribui para a preven</w:t>
      </w:r>
      <w:r w:rsidR="000D78EE" w:rsidRPr="00CD29AB">
        <w:rPr>
          <w:sz w:val="24"/>
          <w:szCs w:val="24"/>
        </w:rPr>
        <w:t>ção</w:t>
      </w:r>
      <w:r w:rsidR="000D78EE" w:rsidRPr="00CD29AB">
        <w:rPr>
          <w:spacing w:val="80"/>
          <w:sz w:val="24"/>
          <w:szCs w:val="24"/>
        </w:rPr>
        <w:t xml:space="preserve"> </w:t>
      </w:r>
      <w:r w:rsidR="000D78EE" w:rsidRPr="00CD29AB">
        <w:rPr>
          <w:sz w:val="24"/>
          <w:szCs w:val="24"/>
        </w:rPr>
        <w:t>de crimes, atos de vandalismo e outras ocorrências, além de auxiliar</w:t>
      </w:r>
      <w:r w:rsidR="000D78EE" w:rsidRPr="00CD29AB">
        <w:rPr>
          <w:spacing w:val="40"/>
          <w:sz w:val="24"/>
          <w:szCs w:val="24"/>
        </w:rPr>
        <w:t xml:space="preserve"> </w:t>
      </w:r>
      <w:r w:rsidR="000D78EE" w:rsidRPr="00CD29AB">
        <w:rPr>
          <w:sz w:val="24"/>
          <w:szCs w:val="24"/>
        </w:rPr>
        <w:t>na identificação de infratores e na atuação das forças de segurança. A medida também aumenta a sensação de segurança da população, incentivando a ocupação dos espaços públicos e forta</w:t>
      </w:r>
      <w:r w:rsidR="000D78EE" w:rsidRPr="00CD29AB">
        <w:rPr>
          <w:sz w:val="24"/>
          <w:szCs w:val="24"/>
        </w:rPr>
        <w:t xml:space="preserve">lecendo a convivência comunitária. Ressalta-se que a proposta respeita os direitos fundamentais à privacidade, ao prever a observância da legislação vigente. Diante do exposto, solicito o apoio dos nobres vereadores para a aprovação deste Projeto de </w:t>
      </w:r>
      <w:proofErr w:type="gramStart"/>
      <w:r w:rsidR="000D78EE" w:rsidRPr="00CD29AB">
        <w:rPr>
          <w:sz w:val="24"/>
          <w:szCs w:val="24"/>
        </w:rPr>
        <w:t>Lei</w:t>
      </w:r>
      <w:r>
        <w:rPr>
          <w:sz w:val="24"/>
          <w:szCs w:val="24"/>
        </w:rPr>
        <w:t>.</w:t>
      </w:r>
      <w:bookmarkStart w:id="12" w:name="_GoBack"/>
      <w:bookmarkEnd w:id="12"/>
      <w:proofErr w:type="gramEnd"/>
    </w:p>
    <w:sectPr w:rsidR="00BD2EBE" w:rsidRPr="00CD29AB">
      <w:pgSz w:w="11910" w:h="16850"/>
      <w:pgMar w:top="3540" w:right="1133" w:bottom="280" w:left="1133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8EE" w:rsidRDefault="000D78EE">
      <w:r>
        <w:separator/>
      </w:r>
    </w:p>
  </w:endnote>
  <w:endnote w:type="continuationSeparator" w:id="0">
    <w:p w:rsidR="000D78EE" w:rsidRDefault="000D7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8EE" w:rsidRDefault="000D78EE">
      <w:r>
        <w:separator/>
      </w:r>
    </w:p>
  </w:footnote>
  <w:footnote w:type="continuationSeparator" w:id="0">
    <w:p w:rsidR="000D78EE" w:rsidRDefault="000D78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EBE" w:rsidRDefault="000D78E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48928" behindDoc="1" locked="0" layoutInCell="1" allowOverlap="1" wp14:anchorId="0DAF1E39" wp14:editId="12272310">
          <wp:simplePos x="0" y="0"/>
          <wp:positionH relativeFrom="page">
            <wp:posOffset>3379801</wp:posOffset>
          </wp:positionH>
          <wp:positionV relativeFrom="page">
            <wp:posOffset>457315</wp:posOffset>
          </wp:positionV>
          <wp:extent cx="1249873" cy="136173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49873" cy="13617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9440" behindDoc="1" locked="0" layoutInCell="1" allowOverlap="1" wp14:anchorId="0278D2B1" wp14:editId="7037746A">
              <wp:simplePos x="0" y="0"/>
              <wp:positionH relativeFrom="page">
                <wp:posOffset>2292115</wp:posOffset>
              </wp:positionH>
              <wp:positionV relativeFrom="page">
                <wp:posOffset>1824883</wp:posOffset>
              </wp:positionV>
              <wp:extent cx="3046730" cy="44513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46730" cy="44513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D2EBE" w:rsidRDefault="000D78EE">
                          <w:pPr>
                            <w:pStyle w:val="Corpodetexto"/>
                            <w:spacing w:before="6" w:line="360" w:lineRule="exact"/>
                            <w:ind w:right="7"/>
                            <w:jc w:val="center"/>
                          </w:pPr>
                          <w:r>
                            <w:t>Câmara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Municipal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Niterói</w:t>
                          </w:r>
                        </w:p>
                        <w:p w:rsidR="00BD2EBE" w:rsidRDefault="000D78EE">
                          <w:pPr>
                            <w:spacing w:line="314" w:lineRule="exact"/>
                            <w:ind w:left="7" w:right="7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Gabinete</w:t>
                          </w:r>
                          <w:r>
                            <w:rPr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Vereador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Dr.</w:t>
                          </w:r>
                          <w:r>
                            <w:rPr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Emanuel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>Rocha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80.481567pt;margin-top:143.691635pt;width:239.9pt;height:35.050pt;mso-position-horizontal-relative:page;mso-position-vertical-relative:page;z-index:-15767040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line="360" w:lineRule="exact" w:before="6"/>
                      <w:ind w:right="7"/>
                      <w:jc w:val="center"/>
                    </w:pPr>
                    <w:r>
                      <w:rPr/>
                      <w:t>Câmara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Municipal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>
                        <w:spacing w:val="-2"/>
                      </w:rPr>
                      <w:t>Niterói</w:t>
                    </w:r>
                  </w:p>
                  <w:p>
                    <w:pPr>
                      <w:spacing w:line="314" w:lineRule="exact" w:before="0"/>
                      <w:ind w:left="7" w:right="7" w:firstLine="0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Gabinete</w:t>
                    </w:r>
                    <w:r>
                      <w:rPr>
                        <w:spacing w:val="-6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6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Vereador</w:t>
                    </w:r>
                    <w:r>
                      <w:rPr>
                        <w:spacing w:val="-5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Dr.</w:t>
                    </w:r>
                    <w:r>
                      <w:rPr>
                        <w:spacing w:val="-6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Emanuel</w:t>
                    </w:r>
                    <w:r>
                      <w:rPr>
                        <w:spacing w:val="-5"/>
                        <w:sz w:val="28"/>
                      </w:rPr>
                      <w:t> </w:t>
                    </w:r>
                    <w:r>
                      <w:rPr>
                        <w:spacing w:val="-2"/>
                        <w:sz w:val="28"/>
                      </w:rPr>
                      <w:t>Rocha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D2EBE"/>
    <w:rsid w:val="000D78EE"/>
    <w:rsid w:val="00BD2EBE"/>
    <w:rsid w:val="00CD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534"/>
      <w:jc w:val="center"/>
      <w:outlineLvl w:val="0"/>
    </w:pPr>
    <w:rPr>
      <w:b/>
      <w:bCs/>
      <w:i/>
      <w:iCs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534"/>
      <w:jc w:val="center"/>
      <w:outlineLvl w:val="0"/>
    </w:pPr>
    <w:rPr>
      <w:b/>
      <w:bCs/>
      <w:i/>
      <w:iCs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00086-2026.pdf</vt:lpstr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00086-2026.pdf</dc:title>
  <dc:creator>Artur Lealguimaraes</dc:creator>
  <cp:keywords>DAHDmiKRTV0,BAERo-4D8CU,0</cp:keywords>
  <cp:lastModifiedBy>Vereador Emanuel Rocha</cp:lastModifiedBy>
  <cp:revision>2</cp:revision>
  <dcterms:created xsi:type="dcterms:W3CDTF">2026-03-25T18:23:00Z</dcterms:created>
  <dcterms:modified xsi:type="dcterms:W3CDTF">2026-03-26T15:54:00Z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2026-03-24T00:00:00Z</vt:filetime>
  </property>
  <property fmtid="{D5CDD505-2E9C-101B-9397-08002B2CF9AE}" pid="3" name="Creator">
    <vt:lpwstr>Canva</vt:lpwstr>
  </property>
  <property fmtid="{D5CDD505-2E9C-101B-9397-08002B2CF9AE}" pid="4" name="LastSaved">
    <vt:filetime>2026-03-25T00:00:00Z</vt:filetime>
  </property>
  <property fmtid="{D5CDD505-2E9C-101B-9397-08002B2CF9AE}" pid="5" name="Producer">
    <vt:lpwstr>Canva</vt:lpwstr>
  </property>
</Properties>
</file>