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0ADBEA5A" w14:textId="7B565A8C" w:rsidR="008C65FA" w:rsidRPr="00467B5B" w:rsidRDefault="001F7956" w:rsidP="008C65F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F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EXECUTIVO, ATRAVÉS DE ÓRGÃO COMPETENTE, QUE PROVIDENCIE A SINALIZAÇÃO VIÁRIA </w:t>
      </w:r>
      <w:r w:rsidR="008C65FA">
        <w:rPr>
          <w:rFonts w:ascii="Times New Roman" w:hAnsi="Times New Roman" w:cs="Times New Roman"/>
          <w:b/>
          <w:sz w:val="24"/>
          <w:szCs w:val="24"/>
        </w:rPr>
        <w:t>EM TODA EXTENSÃO D</w:t>
      </w:r>
      <w:r w:rsidR="008C65FA" w:rsidRPr="00467B5B">
        <w:rPr>
          <w:rFonts w:ascii="Times New Roman" w:hAnsi="Times New Roman" w:cs="Times New Roman"/>
          <w:b/>
          <w:sz w:val="24"/>
          <w:szCs w:val="24"/>
        </w:rPr>
        <w:t xml:space="preserve">A RUA </w:t>
      </w:r>
      <w:r w:rsidR="008C65FA">
        <w:rPr>
          <w:rFonts w:ascii="Times New Roman" w:hAnsi="Times New Roman" w:cs="Times New Roman"/>
          <w:b/>
          <w:sz w:val="24"/>
          <w:szCs w:val="24"/>
        </w:rPr>
        <w:t>PEDRO ERNESTO – TENENTE JARDIM.</w:t>
      </w:r>
    </w:p>
    <w:p w14:paraId="1B9E59F3" w14:textId="56B22255" w:rsidR="001F7956" w:rsidRPr="00CE0F7A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4ED700F" w14:textId="77777777" w:rsidR="001F7956" w:rsidRPr="001F7956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9F9CFC3" w14:textId="1783B4D8" w:rsidR="00FC1A84" w:rsidRDefault="00B65F48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C059E7"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à Mesa, na forma regimental, ouvida o Douto Plenário, que seja enviado ofício ao Exmo. Prefeito, através de órgã</w:t>
      </w:r>
      <w:r w:rsidR="00CE0F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competente, que seja realizada a devida sinalização viária em toda extensão da </w:t>
      </w:r>
      <w:bookmarkStart w:id="0" w:name="_GoBack"/>
      <w:bookmarkEnd w:id="0"/>
      <w:r w:rsidR="00C059E7"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210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 </w:t>
      </w:r>
      <w:r w:rsid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Pedro Ernesto – Tenente Jardim.</w:t>
      </w:r>
    </w:p>
    <w:p w14:paraId="5B59A95C" w14:textId="77777777" w:rsidR="000A4763" w:rsidRPr="00945AB8" w:rsidRDefault="000A4763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26FDB4" w14:textId="47793CCD" w:rsidR="00D41C04" w:rsidRPr="00FC1A84" w:rsidRDefault="00EC5ABF" w:rsidP="00A264B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C1A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14:paraId="69E63D19" w14:textId="4EFD53F4" w:rsidR="00D566BC" w:rsidRPr="00DD5D8C" w:rsidRDefault="00D566BC" w:rsidP="00DD5D8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</w:t>
      </w:r>
      <w:r w:rsidR="00CE0F7A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e indicação tem como objetivo a melhoria da sinalização viária na referida via, considerando a necessidade de garantir maior segurança para motoristas, ciclistas e pedestres que transitam pelo local. A ausência ou deficiência de sinalização horizontal e vertical, como faixas de pedestres, placas indicativas e demarcações de pista, pode ocasionar riscos de acidentes, dificultar a organização do tráfego e comprometer a mobilidade urbana.</w:t>
      </w:r>
    </w:p>
    <w:p w14:paraId="40C2E0F1" w14:textId="77777777" w:rsidR="00D566BC" w:rsidRPr="00DD5D8C" w:rsidRDefault="00D566BC" w:rsidP="00DD5D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3C56DE" w14:textId="77777777" w:rsidR="00D566BC" w:rsidRPr="00DD5D8C" w:rsidRDefault="00D566BC" w:rsidP="00DD5D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5581FC" w14:textId="424AECA6" w:rsidR="004449A5" w:rsidRPr="00DD5D8C" w:rsidRDefault="00EC5ABF" w:rsidP="00DD5D8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Por todo o exposto, ju</w:t>
      </w:r>
      <w:r w:rsidR="004449A5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stifica-se a presente indicação.</w:t>
      </w:r>
    </w:p>
    <w:p w14:paraId="402F671D" w14:textId="4F6567E8" w:rsidR="00AA19A2" w:rsidRDefault="00D41C04" w:rsidP="00DD5D8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Sessões</w:t>
      </w:r>
      <w:r w:rsidR="00E9041E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D566BC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="000F1D07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C743F9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="00F80547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</w:t>
      </w:r>
      <w:r w:rsidR="005D2B22" w:rsidRPr="00DD5D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2026.</w:t>
      </w:r>
    </w:p>
    <w:p w14:paraId="5150EBCC" w14:textId="77777777" w:rsidR="00DD5D8C" w:rsidRPr="00DD5D8C" w:rsidRDefault="00DD5D8C" w:rsidP="00DD5D8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7016DF" w14:textId="005013B0" w:rsidR="00AA19A2" w:rsidRPr="005B6FD1" w:rsidRDefault="00AA19A2" w:rsidP="00DD5D8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6F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DOUGLAS DE SOUZA GOMES</w:t>
      </w:r>
    </w:p>
    <w:p w14:paraId="2E9AB58A" w14:textId="1B1009B4" w:rsidR="00E12FE5" w:rsidRPr="005B6FD1" w:rsidRDefault="00A769E0" w:rsidP="00DD5D8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6F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Vereador</w:t>
      </w:r>
      <w:r w:rsidR="00F21CE8" w:rsidRPr="005B6F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9149DC" w:rsidRPr="005B6F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PL</w:t>
      </w:r>
    </w:p>
    <w:sectPr w:rsidR="00E12FE5" w:rsidRPr="005B6FD1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6BC"/>
    <w:rsid w:val="000A239E"/>
    <w:rsid w:val="000A3C0B"/>
    <w:rsid w:val="000A4763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9E8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1F7956"/>
    <w:rsid w:val="002024BE"/>
    <w:rsid w:val="00205C24"/>
    <w:rsid w:val="0021427E"/>
    <w:rsid w:val="00216619"/>
    <w:rsid w:val="00217675"/>
    <w:rsid w:val="0022217A"/>
    <w:rsid w:val="00224BDB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551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2A14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49A5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1324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5C2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15E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6FD1"/>
    <w:rsid w:val="005B7A9E"/>
    <w:rsid w:val="005C009C"/>
    <w:rsid w:val="005C616E"/>
    <w:rsid w:val="005C67D1"/>
    <w:rsid w:val="005D14D7"/>
    <w:rsid w:val="005D181E"/>
    <w:rsid w:val="005D25D5"/>
    <w:rsid w:val="005D2B22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050C"/>
    <w:rsid w:val="00641C30"/>
    <w:rsid w:val="00643D06"/>
    <w:rsid w:val="0064685E"/>
    <w:rsid w:val="00650108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1BE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0E17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5FA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5AB8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64B6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9E7"/>
    <w:rsid w:val="00C05A0F"/>
    <w:rsid w:val="00C06FF2"/>
    <w:rsid w:val="00C109A3"/>
    <w:rsid w:val="00C13660"/>
    <w:rsid w:val="00C14EA9"/>
    <w:rsid w:val="00C17D64"/>
    <w:rsid w:val="00C2049C"/>
    <w:rsid w:val="00C2107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3F9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D6E91"/>
    <w:rsid w:val="00CE0F7A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45AD6"/>
    <w:rsid w:val="00D51C62"/>
    <w:rsid w:val="00D526D6"/>
    <w:rsid w:val="00D528AE"/>
    <w:rsid w:val="00D566BC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5B5"/>
    <w:rsid w:val="00DB59EC"/>
    <w:rsid w:val="00DB6913"/>
    <w:rsid w:val="00DC2236"/>
    <w:rsid w:val="00DC239C"/>
    <w:rsid w:val="00DC305B"/>
    <w:rsid w:val="00DD1DB4"/>
    <w:rsid w:val="00DD1F33"/>
    <w:rsid w:val="00DD5D8C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3E55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27ADD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547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84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5EE1B-CFDC-4339-BD95-7E43A9DC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2026-03-19T16:39:00Z</cp:lastPrinted>
  <dcterms:created xsi:type="dcterms:W3CDTF">2026-03-19T16:35:00Z</dcterms:created>
  <dcterms:modified xsi:type="dcterms:W3CDTF">2026-03-19T16:39:00Z</dcterms:modified>
</cp:coreProperties>
</file>