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921FE4">
        <w:rPr>
          <w:rFonts w:asciiTheme="majorHAnsi" w:hAnsiTheme="majorHAnsi" w:cstheme="majorHAnsi"/>
          <w:sz w:val="24"/>
          <w:szCs w:val="24"/>
        </w:rPr>
        <w:t xml:space="preserve">       </w:t>
      </w:r>
      <w:r w:rsidR="00596948">
        <w:rPr>
          <w:rFonts w:asciiTheme="majorHAnsi" w:hAnsiTheme="majorHAnsi" w:cstheme="majorHAnsi"/>
          <w:sz w:val="24"/>
          <w:szCs w:val="24"/>
        </w:rPr>
        <w:t xml:space="preserve">     </w:t>
      </w:r>
      <w:r w:rsidR="007C1EDA">
        <w:rPr>
          <w:rFonts w:asciiTheme="majorHAnsi" w:hAnsiTheme="majorHAnsi" w:cstheme="majorHAnsi"/>
          <w:sz w:val="24"/>
          <w:szCs w:val="24"/>
        </w:rPr>
        <w:t>Niterói, 24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</w:t>
      </w:r>
      <w:r w:rsidR="00596948">
        <w:rPr>
          <w:rFonts w:asciiTheme="majorHAnsi" w:hAnsiTheme="majorHAnsi" w:cstheme="majorHAnsi"/>
          <w:sz w:val="24"/>
          <w:szCs w:val="24"/>
        </w:rPr>
        <w:t>março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596948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BE640B" w:rsidRDefault="009B0EA8" w:rsidP="00EB3A34">
      <w:pPr>
        <w:keepNext/>
        <w:keepLines/>
        <w:spacing w:before="240" w:after="240"/>
        <w:ind w:left="432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BE640B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BE640B">
        <w:rPr>
          <w:rFonts w:asciiTheme="majorHAnsi" w:hAnsiTheme="majorHAnsi" w:cstheme="majorHAnsi"/>
          <w:b/>
          <w:bCs/>
          <w:sz w:val="24"/>
          <w:szCs w:val="24"/>
        </w:rPr>
        <w:t>rgão competente</w:t>
      </w:r>
      <w:r w:rsidR="00DC2E31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E806F1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a </w:t>
      </w:r>
      <w:r w:rsidR="009B7F3E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realização do </w:t>
      </w:r>
      <w:r w:rsidR="00E806F1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serviço de </w:t>
      </w:r>
      <w:r w:rsidR="007C1EDA">
        <w:rPr>
          <w:rFonts w:asciiTheme="majorHAnsi" w:hAnsiTheme="majorHAnsi" w:cstheme="majorHAnsi"/>
          <w:b/>
          <w:bCs/>
          <w:sz w:val="24"/>
          <w:szCs w:val="24"/>
        </w:rPr>
        <w:t xml:space="preserve">colocação de uma nova </w:t>
      </w:r>
      <w:bookmarkStart w:id="0" w:name="_GoBack"/>
      <w:r w:rsidR="007C1EDA">
        <w:rPr>
          <w:rFonts w:asciiTheme="majorHAnsi" w:hAnsiTheme="majorHAnsi" w:cstheme="majorHAnsi"/>
          <w:b/>
          <w:bCs/>
          <w:sz w:val="24"/>
          <w:szCs w:val="24"/>
        </w:rPr>
        <w:t>tampa de</w:t>
      </w:r>
      <w:r w:rsidR="00E806F1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 bueiro</w:t>
      </w:r>
      <w:r w:rsidR="00F0318A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 (</w:t>
      </w:r>
      <w:r w:rsidR="007C1EDA">
        <w:rPr>
          <w:rFonts w:asciiTheme="majorHAnsi" w:hAnsiTheme="majorHAnsi" w:cstheme="majorHAnsi"/>
          <w:b/>
          <w:bCs/>
          <w:sz w:val="24"/>
          <w:szCs w:val="24"/>
        </w:rPr>
        <w:t xml:space="preserve">atualmente </w:t>
      </w:r>
      <w:r w:rsidR="00BE640B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sem </w:t>
      </w:r>
      <w:r w:rsidR="00CD7D54" w:rsidRPr="00BE640B">
        <w:rPr>
          <w:rFonts w:asciiTheme="majorHAnsi" w:hAnsiTheme="majorHAnsi" w:cstheme="majorHAnsi"/>
          <w:b/>
          <w:bCs/>
          <w:sz w:val="24"/>
          <w:szCs w:val="24"/>
        </w:rPr>
        <w:t>tampa),</w:t>
      </w:r>
      <w:r w:rsidR="00E806F1" w:rsidRPr="00BE640B">
        <w:rPr>
          <w:rFonts w:asciiTheme="majorHAnsi" w:hAnsiTheme="majorHAnsi" w:cstheme="majorHAnsi"/>
          <w:b/>
          <w:bCs/>
          <w:sz w:val="24"/>
          <w:szCs w:val="24"/>
        </w:rPr>
        <w:t xml:space="preserve"> localizado na </w:t>
      </w:r>
      <w:r w:rsidR="007C1EDA">
        <w:rPr>
          <w:rFonts w:asciiTheme="majorHAnsi" w:hAnsiTheme="majorHAnsi" w:cstheme="majorHAnsi"/>
          <w:b/>
          <w:bCs/>
          <w:sz w:val="24"/>
          <w:szCs w:val="24"/>
        </w:rPr>
        <w:t xml:space="preserve">Avenida Amaral Peixoto nº 577, Centro, </w:t>
      </w:r>
      <w:r w:rsidR="00EB3A34">
        <w:rPr>
          <w:rFonts w:asciiTheme="majorHAnsi" w:hAnsiTheme="majorHAnsi" w:cstheme="majorHAnsi"/>
          <w:b/>
          <w:bCs/>
          <w:sz w:val="24"/>
          <w:szCs w:val="24"/>
        </w:rPr>
        <w:t>ao lado da</w:t>
      </w:r>
      <w:r w:rsidR="007C1EDA">
        <w:rPr>
          <w:rFonts w:asciiTheme="majorHAnsi" w:hAnsiTheme="majorHAnsi" w:cstheme="majorHAnsi"/>
          <w:b/>
          <w:bCs/>
          <w:sz w:val="24"/>
          <w:szCs w:val="24"/>
        </w:rPr>
        <w:t xml:space="preserve"> 76ª delegacia</w:t>
      </w:r>
      <w:bookmarkEnd w:id="0"/>
      <w:r w:rsidR="007C1EDA">
        <w:rPr>
          <w:rFonts w:asciiTheme="majorHAnsi" w:hAnsiTheme="majorHAnsi" w:cstheme="majorHAnsi"/>
          <w:b/>
          <w:bCs/>
          <w:sz w:val="24"/>
          <w:szCs w:val="24"/>
        </w:rPr>
        <w:t>.</w:t>
      </w:r>
    </w:p>
    <w:p w:rsidR="009B0EA8" w:rsidRPr="00281D30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B17692" w:rsidRPr="00BE640B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BE640B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competente, </w:t>
      </w:r>
      <w:r w:rsidR="007C1EDA" w:rsidRPr="007C1EDA">
        <w:rPr>
          <w:rFonts w:asciiTheme="majorHAnsi" w:hAnsiTheme="majorHAnsi" w:cstheme="majorHAnsi"/>
          <w:bCs/>
          <w:sz w:val="24"/>
          <w:szCs w:val="24"/>
        </w:rPr>
        <w:t>a realização do serviço de colocação de uma nova tampa de bueiro (atualmente sem tampa), localizado na Avenida Amaral Peixoto nº 577, Centro,</w:t>
      </w:r>
      <w:r w:rsidR="00EB3A34">
        <w:rPr>
          <w:rFonts w:asciiTheme="majorHAnsi" w:hAnsiTheme="majorHAnsi" w:cstheme="majorHAnsi"/>
          <w:bCs/>
          <w:sz w:val="24"/>
          <w:szCs w:val="24"/>
        </w:rPr>
        <w:t xml:space="preserve"> ao lado</w:t>
      </w:r>
      <w:r w:rsidR="007C1EDA" w:rsidRPr="007C1ED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B3A34">
        <w:rPr>
          <w:rFonts w:asciiTheme="majorHAnsi" w:hAnsiTheme="majorHAnsi" w:cstheme="majorHAnsi"/>
          <w:bCs/>
          <w:sz w:val="24"/>
          <w:szCs w:val="24"/>
        </w:rPr>
        <w:t>d</w:t>
      </w:r>
      <w:r w:rsidR="007C1EDA" w:rsidRPr="007C1EDA">
        <w:rPr>
          <w:rFonts w:asciiTheme="majorHAnsi" w:hAnsiTheme="majorHAnsi" w:cstheme="majorHAnsi"/>
          <w:bCs/>
          <w:sz w:val="24"/>
          <w:szCs w:val="24"/>
        </w:rPr>
        <w:t>a 76ª delegacia</w:t>
      </w:r>
      <w:r w:rsidR="00BE640B" w:rsidRPr="007C1EDA">
        <w:rPr>
          <w:rFonts w:asciiTheme="majorHAnsi" w:eastAsia="Calibri" w:hAnsiTheme="majorHAnsi" w:cstheme="majorHAnsi"/>
          <w:sz w:val="24"/>
          <w:szCs w:val="24"/>
        </w:rPr>
        <w:t>.</w:t>
      </w:r>
    </w:p>
    <w:p w:rsidR="009B0EA8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596948" w:rsidRPr="00B23C5C" w:rsidRDefault="007C1EDA" w:rsidP="00660725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A solicitação</w:t>
      </w:r>
      <w:r w:rsidR="00660725">
        <w:rPr>
          <w:rFonts w:asciiTheme="majorHAnsi" w:hAnsiTheme="majorHAnsi" w:cstheme="majorHAnsi"/>
          <w:bCs/>
          <w:sz w:val="24"/>
          <w:szCs w:val="24"/>
        </w:rPr>
        <w:t xml:space="preserve"> se</w:t>
      </w:r>
      <w:r>
        <w:rPr>
          <w:rFonts w:asciiTheme="majorHAnsi" w:hAnsiTheme="majorHAnsi" w:cstheme="majorHAnsi"/>
          <w:bCs/>
          <w:sz w:val="24"/>
          <w:szCs w:val="24"/>
        </w:rPr>
        <w:t xml:space="preserve"> justifica pela ausência da tampa no bueiro, o que apresenta </w:t>
      </w:r>
      <w:r w:rsidR="00660725">
        <w:rPr>
          <w:rFonts w:asciiTheme="majorHAnsi" w:hAnsiTheme="majorHAnsi" w:cstheme="majorHAnsi"/>
          <w:bCs/>
          <w:sz w:val="24"/>
          <w:szCs w:val="24"/>
        </w:rPr>
        <w:t>risco</w:t>
      </w:r>
      <w:r>
        <w:rPr>
          <w:rFonts w:asciiTheme="majorHAnsi" w:hAnsiTheme="majorHAnsi" w:cstheme="majorHAnsi"/>
          <w:bCs/>
          <w:sz w:val="24"/>
          <w:szCs w:val="24"/>
        </w:rPr>
        <w:t xml:space="preserve"> iminente de acidentes para pedestres,</w:t>
      </w:r>
      <w:r w:rsidR="00660725">
        <w:rPr>
          <w:rFonts w:asciiTheme="majorHAnsi" w:hAnsiTheme="majorHAnsi" w:cstheme="majorHAnsi"/>
          <w:bCs/>
          <w:sz w:val="24"/>
          <w:szCs w:val="24"/>
        </w:rPr>
        <w:t xml:space="preserve"> ciclistas, podendo causar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60725">
        <w:rPr>
          <w:rFonts w:asciiTheme="majorHAnsi" w:hAnsiTheme="majorHAnsi" w:cstheme="majorHAnsi"/>
          <w:bCs/>
          <w:sz w:val="24"/>
          <w:szCs w:val="24"/>
        </w:rPr>
        <w:t>quedas, e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60725">
        <w:rPr>
          <w:rFonts w:asciiTheme="majorHAnsi" w:hAnsiTheme="majorHAnsi" w:cstheme="majorHAnsi"/>
          <w:bCs/>
          <w:sz w:val="24"/>
          <w:szCs w:val="24"/>
        </w:rPr>
        <w:t>até</w:t>
      </w:r>
      <w:r>
        <w:rPr>
          <w:rFonts w:asciiTheme="majorHAnsi" w:hAnsiTheme="majorHAnsi" w:cstheme="majorHAnsi"/>
          <w:bCs/>
          <w:sz w:val="24"/>
          <w:szCs w:val="24"/>
        </w:rPr>
        <w:t xml:space="preserve"> lesões graves. </w:t>
      </w:r>
      <w:r w:rsidR="00660725">
        <w:rPr>
          <w:rFonts w:asciiTheme="majorHAnsi" w:hAnsiTheme="majorHAnsi" w:cstheme="majorHAnsi"/>
          <w:bCs/>
          <w:sz w:val="24"/>
          <w:szCs w:val="24"/>
        </w:rPr>
        <w:t>Além</w:t>
      </w:r>
      <w:r>
        <w:rPr>
          <w:rFonts w:asciiTheme="majorHAnsi" w:hAnsiTheme="majorHAnsi" w:cstheme="majorHAnsi"/>
          <w:bCs/>
          <w:sz w:val="24"/>
          <w:szCs w:val="24"/>
        </w:rPr>
        <w:t xml:space="preserve"> disso, a situação compromete a segurança pública, </w:t>
      </w:r>
      <w:r w:rsidR="00660725">
        <w:rPr>
          <w:rFonts w:asciiTheme="majorHAnsi" w:hAnsiTheme="majorHAnsi" w:cstheme="majorHAnsi"/>
          <w:bCs/>
          <w:sz w:val="24"/>
          <w:szCs w:val="24"/>
        </w:rPr>
        <w:t>dificulta</w:t>
      </w:r>
      <w:r>
        <w:rPr>
          <w:rFonts w:asciiTheme="majorHAnsi" w:hAnsiTheme="majorHAnsi" w:cstheme="majorHAnsi"/>
          <w:bCs/>
          <w:sz w:val="24"/>
          <w:szCs w:val="24"/>
        </w:rPr>
        <w:t xml:space="preserve"> a mobilida</w:t>
      </w:r>
      <w:r w:rsidR="00660725">
        <w:rPr>
          <w:rFonts w:asciiTheme="majorHAnsi" w:hAnsiTheme="majorHAnsi" w:cstheme="majorHAnsi"/>
          <w:bCs/>
          <w:sz w:val="24"/>
          <w:szCs w:val="24"/>
        </w:rPr>
        <w:t>de e pode contribuir para o acú</w:t>
      </w:r>
      <w:r>
        <w:rPr>
          <w:rFonts w:asciiTheme="majorHAnsi" w:hAnsiTheme="majorHAnsi" w:cstheme="majorHAnsi"/>
          <w:bCs/>
          <w:sz w:val="24"/>
          <w:szCs w:val="24"/>
        </w:rPr>
        <w:t>mulo de lixo</w:t>
      </w:r>
      <w:r w:rsidR="00660725">
        <w:rPr>
          <w:rFonts w:asciiTheme="majorHAnsi" w:hAnsiTheme="majorHAnsi" w:cstheme="majorHAnsi"/>
          <w:bCs/>
          <w:sz w:val="24"/>
          <w:szCs w:val="24"/>
        </w:rPr>
        <w:t xml:space="preserve"> e entupimentos no sistema de drenagem. A instalação de uma nova tampa é, portanto, uma medida preventiva essencial para garantir a segurança e o bom funcionamento da infraestrutura urbana.</w:t>
      </w:r>
    </w:p>
    <w:p w:rsidR="00DC2E31" w:rsidRDefault="00DC2E31" w:rsidP="009B0EA8">
      <w:pPr>
        <w:spacing w:before="240"/>
        <w:ind w:right="140"/>
        <w:jc w:val="both"/>
        <w:rPr>
          <w:sz w:val="24"/>
          <w:szCs w:val="24"/>
        </w:rPr>
      </w:pPr>
    </w:p>
    <w:p w:rsidR="00DC2E31" w:rsidRDefault="00DC2E31" w:rsidP="009B0EA8">
      <w:pPr>
        <w:spacing w:before="240"/>
        <w:ind w:right="140"/>
        <w:jc w:val="both"/>
        <w:rPr>
          <w:sz w:val="24"/>
          <w:szCs w:val="24"/>
        </w:rPr>
      </w:pPr>
    </w:p>
    <w:p w:rsidR="00596948" w:rsidRDefault="00B60FAC" w:rsidP="009B0EA8">
      <w:pPr>
        <w:spacing w:before="240"/>
        <w:ind w:right="140"/>
        <w:jc w:val="both"/>
        <w:rPr>
          <w:sz w:val="24"/>
          <w:szCs w:val="24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96948" w:rsidRDefault="00596948" w:rsidP="009B0EA8">
      <w:pPr>
        <w:spacing w:before="240"/>
        <w:ind w:right="140"/>
        <w:jc w:val="both"/>
        <w:rPr>
          <w:sz w:val="24"/>
          <w:szCs w:val="24"/>
        </w:rPr>
      </w:pPr>
    </w:p>
    <w:p w:rsidR="00EB3A34" w:rsidRDefault="00EB3A34" w:rsidP="00EB3A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</w:t>
      </w:r>
    </w:p>
    <w:p w:rsidR="009B0EA8" w:rsidRPr="00B60FAC" w:rsidRDefault="00EB3A34" w:rsidP="00EB3A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B0EA8"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593691" w:rsidRDefault="009B0EA8" w:rsidP="00BF04C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  <w:bookmarkStart w:id="1" w:name="_heading=h.oy33l01opbky" w:colFirst="0" w:colLast="0"/>
      <w:bookmarkEnd w:id="1"/>
    </w:p>
    <w:p w:rsidR="00BF04CE" w:rsidRPr="00BF04CE" w:rsidRDefault="00BF04CE" w:rsidP="00BF04C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65108C" w:rsidRDefault="0065108C" w:rsidP="0065108C">
      <w:pPr>
        <w:spacing w:before="240"/>
        <w:ind w:right="140"/>
        <w:rPr>
          <w:sz w:val="24"/>
          <w:szCs w:val="24"/>
        </w:rPr>
      </w:pPr>
    </w:p>
    <w:p w:rsidR="007E2C3C" w:rsidRDefault="00EB3A34" w:rsidP="00EB3A34">
      <w:pPr>
        <w:spacing w:before="240"/>
        <w:ind w:right="140"/>
        <w:jc w:val="center"/>
        <w:rPr>
          <w:rFonts w:asciiTheme="majorHAnsi" w:hAnsiTheme="majorHAnsi" w:cstheme="majorHAnsi"/>
          <w:bCs/>
          <w:sz w:val="24"/>
          <w:szCs w:val="24"/>
        </w:rPr>
      </w:pPr>
      <w:r w:rsidRPr="007C1EDA">
        <w:rPr>
          <w:rFonts w:asciiTheme="majorHAnsi" w:hAnsiTheme="majorHAnsi" w:cstheme="majorHAnsi"/>
          <w:bCs/>
          <w:sz w:val="24"/>
          <w:szCs w:val="24"/>
        </w:rPr>
        <w:t>Avenida Amaral Peixoto nº 577, Centro, em frente a 76ª delegacia</w:t>
      </w:r>
    </w:p>
    <w:p w:rsidR="00EB3A34" w:rsidRDefault="00EB3A34" w:rsidP="00EB3A34">
      <w:pPr>
        <w:spacing w:before="240"/>
        <w:ind w:right="140"/>
        <w:jc w:val="center"/>
        <w:rPr>
          <w:sz w:val="24"/>
          <w:szCs w:val="24"/>
        </w:rPr>
      </w:pPr>
      <w:r>
        <w:rPr>
          <w:noProof/>
          <w:highlight w:val="white"/>
        </w:rPr>
        <w:drawing>
          <wp:inline distT="114300" distB="114300" distL="114300" distR="114300" wp14:anchorId="637E12A4" wp14:editId="769DF863">
            <wp:extent cx="4181475" cy="3533775"/>
            <wp:effectExtent l="0" t="0" r="9525" b="9525"/>
            <wp:docPr id="2145033926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2180" cy="35343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F04CE" w:rsidRDefault="00BF04CE" w:rsidP="0065108C">
      <w:pPr>
        <w:spacing w:before="240"/>
        <w:ind w:right="140"/>
        <w:rPr>
          <w:sz w:val="24"/>
          <w:szCs w:val="24"/>
        </w:rPr>
      </w:pPr>
    </w:p>
    <w:p w:rsidR="00BF04CE" w:rsidRDefault="00BF04CE" w:rsidP="0065108C">
      <w:pPr>
        <w:spacing w:before="240"/>
        <w:ind w:right="140"/>
        <w:rPr>
          <w:sz w:val="24"/>
          <w:szCs w:val="24"/>
        </w:rPr>
      </w:pPr>
    </w:p>
    <w:p w:rsidR="00EB3A34" w:rsidRDefault="00EB3A34" w:rsidP="0065108C">
      <w:pPr>
        <w:spacing w:before="240"/>
        <w:ind w:right="140"/>
        <w:rPr>
          <w:sz w:val="24"/>
          <w:szCs w:val="24"/>
        </w:rPr>
      </w:pPr>
    </w:p>
    <w:p w:rsidR="009B0EA8" w:rsidRDefault="009B0EA8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</w:t>
      </w:r>
      <w:r w:rsidR="00BF04CE">
        <w:rPr>
          <w:sz w:val="24"/>
          <w:szCs w:val="24"/>
        </w:rPr>
        <w:t>__________</w:t>
      </w:r>
      <w:r>
        <w:rPr>
          <w:sz w:val="24"/>
          <w:szCs w:val="24"/>
        </w:rPr>
        <w:t>______________</w:t>
      </w:r>
    </w:p>
    <w:p w:rsidR="00144136" w:rsidRDefault="00921FE4" w:rsidP="00BF04C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BF04C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140C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140C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125" w:rsidRDefault="00F00125" w:rsidP="002F3ED0">
      <w:pPr>
        <w:spacing w:line="240" w:lineRule="auto"/>
      </w:pPr>
      <w:r>
        <w:separator/>
      </w:r>
    </w:p>
  </w:endnote>
  <w:endnote w:type="continuationSeparator" w:id="0">
    <w:p w:rsidR="00F00125" w:rsidRDefault="00F00125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125" w:rsidRDefault="00F00125" w:rsidP="002F3ED0">
      <w:pPr>
        <w:spacing w:line="240" w:lineRule="auto"/>
      </w:pPr>
      <w:r>
        <w:separator/>
      </w:r>
    </w:p>
  </w:footnote>
  <w:footnote w:type="continuationSeparator" w:id="0">
    <w:p w:rsidR="00F00125" w:rsidRDefault="00F00125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156B92"/>
    <w:rsid w:val="00242269"/>
    <w:rsid w:val="00281D30"/>
    <w:rsid w:val="002959E4"/>
    <w:rsid w:val="002C06CB"/>
    <w:rsid w:val="002F3ED0"/>
    <w:rsid w:val="00316C0F"/>
    <w:rsid w:val="00330EF2"/>
    <w:rsid w:val="003438DF"/>
    <w:rsid w:val="0035731C"/>
    <w:rsid w:val="00365A80"/>
    <w:rsid w:val="00395C37"/>
    <w:rsid w:val="004104AE"/>
    <w:rsid w:val="00412CFA"/>
    <w:rsid w:val="0041581A"/>
    <w:rsid w:val="00416E8A"/>
    <w:rsid w:val="004368E7"/>
    <w:rsid w:val="004638F9"/>
    <w:rsid w:val="00511DB5"/>
    <w:rsid w:val="00567EAE"/>
    <w:rsid w:val="00593691"/>
    <w:rsid w:val="00596948"/>
    <w:rsid w:val="0065108C"/>
    <w:rsid w:val="00660725"/>
    <w:rsid w:val="0066402A"/>
    <w:rsid w:val="006D6520"/>
    <w:rsid w:val="006E3851"/>
    <w:rsid w:val="00711BBD"/>
    <w:rsid w:val="00732325"/>
    <w:rsid w:val="007C1EDA"/>
    <w:rsid w:val="007C4474"/>
    <w:rsid w:val="007E2C3C"/>
    <w:rsid w:val="007E73C2"/>
    <w:rsid w:val="008923AB"/>
    <w:rsid w:val="00894CE6"/>
    <w:rsid w:val="009140CD"/>
    <w:rsid w:val="00921FE4"/>
    <w:rsid w:val="009331E4"/>
    <w:rsid w:val="009B0EA8"/>
    <w:rsid w:val="009B3412"/>
    <w:rsid w:val="009B7F3E"/>
    <w:rsid w:val="00A26DC4"/>
    <w:rsid w:val="00A32809"/>
    <w:rsid w:val="00A421FF"/>
    <w:rsid w:val="00AD035D"/>
    <w:rsid w:val="00AE10EB"/>
    <w:rsid w:val="00AF7815"/>
    <w:rsid w:val="00B17692"/>
    <w:rsid w:val="00B23C5C"/>
    <w:rsid w:val="00B60FAC"/>
    <w:rsid w:val="00BE640B"/>
    <w:rsid w:val="00BF04CE"/>
    <w:rsid w:val="00C70B02"/>
    <w:rsid w:val="00C8751C"/>
    <w:rsid w:val="00CB03A1"/>
    <w:rsid w:val="00CD7B02"/>
    <w:rsid w:val="00CD7D54"/>
    <w:rsid w:val="00CE034D"/>
    <w:rsid w:val="00DB2136"/>
    <w:rsid w:val="00DC2E31"/>
    <w:rsid w:val="00DF2C61"/>
    <w:rsid w:val="00E27173"/>
    <w:rsid w:val="00E806F1"/>
    <w:rsid w:val="00E8314E"/>
    <w:rsid w:val="00EB3A34"/>
    <w:rsid w:val="00EE6788"/>
    <w:rsid w:val="00F00125"/>
    <w:rsid w:val="00F0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806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806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806F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806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806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7C023-2C2A-451F-9F23-BF934A16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305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19</cp:revision>
  <cp:lastPrinted>2026-03-23T13:45:00Z</cp:lastPrinted>
  <dcterms:created xsi:type="dcterms:W3CDTF">2026-03-10T13:02:00Z</dcterms:created>
  <dcterms:modified xsi:type="dcterms:W3CDTF">2026-03-23T13:45:00Z</dcterms:modified>
</cp:coreProperties>
</file>