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407D3D" w14:textId="1D5E6B24" w:rsidR="005178F6" w:rsidRPr="00004487" w:rsidRDefault="005178F6" w:rsidP="005178F6">
      <w:pPr>
        <w:spacing w:after="0" w:line="360" w:lineRule="auto"/>
        <w:jc w:val="both"/>
        <w:rPr>
          <w:rFonts w:ascii="Times New Roman" w:hAnsi="Times New Roman" w:cs="Times New Roman"/>
          <w:vanish/>
          <w:sz w:val="24"/>
          <w:szCs w:val="24"/>
          <w:specVanish/>
        </w:rPr>
      </w:pPr>
      <w:r w:rsidRPr="005178F6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 xml:space="preserve">EMENDA ADITIVA </w:t>
      </w:r>
      <w:r w:rsidR="00004487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 xml:space="preserve">Nº 01 </w:t>
      </w:r>
      <w:r w:rsidRPr="005178F6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AO PROJETO DE LEI Nº 00219/2021</w:t>
      </w:r>
    </w:p>
    <w:p w14:paraId="24117935" w14:textId="402E9CA1" w:rsidR="005178F6" w:rsidRDefault="00004487" w:rsidP="005178F6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CD3717" w14:textId="77777777" w:rsidR="008D2F6D" w:rsidRDefault="008D2F6D" w:rsidP="005178F6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E7F81A6" w14:textId="77777777" w:rsidR="00CB28CF" w:rsidRDefault="005178F6" w:rsidP="00CB28CF">
      <w:pPr>
        <w:spacing w:after="0" w:line="360" w:lineRule="auto"/>
        <w:ind w:left="42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78F6">
        <w:rPr>
          <w:rFonts w:ascii="Times New Roman" w:hAnsi="Times New Roman" w:cs="Times New Roman"/>
          <w:b/>
          <w:bCs/>
          <w:sz w:val="24"/>
          <w:szCs w:val="24"/>
        </w:rPr>
        <w:t xml:space="preserve">EMENTA: </w:t>
      </w:r>
      <w:r w:rsidR="00CB28CF" w:rsidRPr="00CB28CF">
        <w:rPr>
          <w:rFonts w:ascii="Times New Roman" w:hAnsi="Times New Roman" w:cs="Times New Roman"/>
          <w:b/>
          <w:bCs/>
          <w:sz w:val="24"/>
          <w:szCs w:val="24"/>
        </w:rPr>
        <w:t>Acrescenta §1º ao art. 1º do Projeto de Lei nº 00219/2021 para incluir sistemas de alarme e outros equipamentos de segurança.</w:t>
      </w:r>
    </w:p>
    <w:p w14:paraId="0665AF0D" w14:textId="15C62B80" w:rsidR="005178F6" w:rsidRDefault="005178F6" w:rsidP="00CB28CF">
      <w:pPr>
        <w:spacing w:after="0" w:line="360" w:lineRule="auto"/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D019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A267D7" w14:textId="77777777" w:rsidR="00CB28CF" w:rsidRPr="00CB28CF" w:rsidRDefault="00CB28CF" w:rsidP="00CB28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28CF">
        <w:rPr>
          <w:rFonts w:ascii="Times New Roman" w:hAnsi="Times New Roman" w:cs="Times New Roman"/>
          <w:sz w:val="24"/>
          <w:szCs w:val="24"/>
        </w:rPr>
        <w:t>Art. 1º - Acrescenta-se o §1º ao art. 1º do Projeto de Lei nº 00219/2021, que passa a vigorar com a seguinte redação:</w:t>
      </w:r>
    </w:p>
    <w:p w14:paraId="22769BAB" w14:textId="77777777" w:rsidR="00CB28CF" w:rsidRPr="00CB28CF" w:rsidRDefault="00CB28CF" w:rsidP="00CB28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314507" w14:textId="3B3EAC90" w:rsidR="005178F6" w:rsidRDefault="00CB28CF" w:rsidP="00CB28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28CF">
        <w:rPr>
          <w:rFonts w:ascii="Times New Roman" w:hAnsi="Times New Roman" w:cs="Times New Roman"/>
          <w:sz w:val="24"/>
          <w:szCs w:val="24"/>
        </w:rPr>
        <w:t>§1º O sistema de segurança previsto nesta Lei poderá incluir sistema de videomonitoramento, alarmes de emergência, controle de acesso, identificação de visitantes e outros equipamentos eletrônicos destinados à proteção da comunidade escolar.</w:t>
      </w:r>
    </w:p>
    <w:p w14:paraId="0A882675" w14:textId="77777777" w:rsidR="005178F6" w:rsidRDefault="005178F6" w:rsidP="005178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37FE5E" w14:textId="77777777" w:rsidR="005178F6" w:rsidRPr="00D019CE" w:rsidRDefault="005178F6" w:rsidP="005178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JUSTIFICATIVA:</w:t>
      </w:r>
    </w:p>
    <w:p w14:paraId="132627E7" w14:textId="77777777" w:rsidR="005178F6" w:rsidRPr="00D019CE" w:rsidRDefault="005178F6" w:rsidP="005178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CF61D6" w14:textId="77777777" w:rsidR="00CB28CF" w:rsidRPr="00CB28CF" w:rsidRDefault="00CB28CF" w:rsidP="00CB28C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28CF">
        <w:rPr>
          <w:rFonts w:ascii="Times New Roman" w:hAnsi="Times New Roman" w:cs="Times New Roman"/>
          <w:sz w:val="24"/>
          <w:szCs w:val="24"/>
        </w:rPr>
        <w:t>A presente emenda tem como objetivo ampliar os instrumentos de segurança nas unidades escolares da rede municipal de ensino, permitindo a utilização de sistemas de alarme e outros equipamentos tecnológicos complementares aos sistemas de videomonitoramento.</w:t>
      </w:r>
    </w:p>
    <w:p w14:paraId="7E457F20" w14:textId="77777777" w:rsidR="00CB28CF" w:rsidRPr="00CB28CF" w:rsidRDefault="00CB28CF" w:rsidP="00CB28C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28CF">
        <w:rPr>
          <w:rFonts w:ascii="Times New Roman" w:hAnsi="Times New Roman" w:cs="Times New Roman"/>
          <w:sz w:val="24"/>
          <w:szCs w:val="24"/>
        </w:rPr>
        <w:t>A adoção dessas ferramentas fortalece as medidas de prevenção à violência no ambiente escolar, garantindo maior proteção aos alunos, professores e demais profissionais da educação.</w:t>
      </w:r>
    </w:p>
    <w:p w14:paraId="5BA2A0C9" w14:textId="4B4C736A" w:rsidR="005178F6" w:rsidRPr="00D019CE" w:rsidRDefault="00CB28CF" w:rsidP="00CB28C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28CF">
        <w:rPr>
          <w:rFonts w:ascii="Times New Roman" w:hAnsi="Times New Roman" w:cs="Times New Roman"/>
          <w:sz w:val="24"/>
          <w:szCs w:val="24"/>
        </w:rPr>
        <w:t>Diante disso, requer-se o apoio dos nobres pares para aprovação da presente emenda.</w:t>
      </w:r>
    </w:p>
    <w:p w14:paraId="3DAE7E7E" w14:textId="225678EB" w:rsidR="005178F6" w:rsidRDefault="008D1D24" w:rsidP="005178F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Niterói, 10</w:t>
      </w:r>
      <w:r w:rsidR="005178F6">
        <w:rPr>
          <w:rFonts w:ascii="Times New Roman" w:hAnsi="Times New Roman" w:cs="Times New Roman"/>
          <w:sz w:val="24"/>
          <w:szCs w:val="24"/>
        </w:rPr>
        <w:t xml:space="preserve"> de março de 202</w:t>
      </w:r>
      <w:r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</w:p>
    <w:p w14:paraId="6B101CC3" w14:textId="77777777" w:rsidR="005178F6" w:rsidRDefault="005178F6" w:rsidP="005178F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42C4F29" w14:textId="77777777" w:rsidR="005178F6" w:rsidRDefault="005178F6" w:rsidP="005178F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DOUGLAS DE SOUZA GOMES</w:t>
      </w:r>
    </w:p>
    <w:p w14:paraId="5BE4797E" w14:textId="25691A42" w:rsidR="00FE1F84" w:rsidRDefault="005178F6" w:rsidP="00CB28CF">
      <w:pPr>
        <w:spacing w:after="0" w:line="360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Vereador </w:t>
      </w:r>
      <w:r w:rsidR="00CB28CF">
        <w:rPr>
          <w:rFonts w:ascii="Times New Roman" w:hAnsi="Times New Roman" w:cs="Times New Roman"/>
          <w:sz w:val="24"/>
          <w:szCs w:val="24"/>
        </w:rPr>
        <w:t>do PL</w:t>
      </w:r>
    </w:p>
    <w:sectPr w:rsidR="00FE1F84" w:rsidSect="005178F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450" w:right="1701" w:bottom="1417" w:left="1701" w:header="426" w:footer="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763F5C" w14:textId="77777777" w:rsidR="00973A2B" w:rsidRDefault="00973A2B">
      <w:pPr>
        <w:spacing w:after="0" w:line="240" w:lineRule="auto"/>
      </w:pPr>
      <w:r>
        <w:separator/>
      </w:r>
    </w:p>
  </w:endnote>
  <w:endnote w:type="continuationSeparator" w:id="0">
    <w:p w14:paraId="169AEFB5" w14:textId="77777777" w:rsidR="00973A2B" w:rsidRDefault="00973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34274E" w14:textId="77777777" w:rsidR="005178F6" w:rsidRDefault="005178F6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4D4B15B" w14:textId="77777777" w:rsidR="005178F6" w:rsidRPr="00427749" w:rsidRDefault="005178F6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36,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EA4B79D" w14:textId="77777777" w:rsidR="005178F6" w:rsidRPr="00427749" w:rsidRDefault="005178F6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14:paraId="7024EDC8" w14:textId="77777777" w:rsidR="005178F6" w:rsidRDefault="005178F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8E4399" w14:textId="77777777" w:rsidR="005178F6" w:rsidRPr="00427749" w:rsidRDefault="005178F6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6C417FA" w14:textId="77777777" w:rsidR="005178F6" w:rsidRPr="00B7530A" w:rsidRDefault="005178F6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810112" w14:textId="77777777" w:rsidR="00973A2B" w:rsidRDefault="00973A2B">
      <w:pPr>
        <w:spacing w:after="0" w:line="240" w:lineRule="auto"/>
      </w:pPr>
      <w:r>
        <w:separator/>
      </w:r>
    </w:p>
  </w:footnote>
  <w:footnote w:type="continuationSeparator" w:id="0">
    <w:p w14:paraId="512B0D6A" w14:textId="77777777" w:rsidR="00973A2B" w:rsidRDefault="00973A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0194F" w14:textId="77777777" w:rsidR="005178F6" w:rsidRDefault="005178F6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382ADE07" wp14:editId="5F947407">
          <wp:extent cx="600075" cy="744094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47BB7F" w14:textId="77777777" w:rsidR="005178F6" w:rsidRPr="00293B95" w:rsidRDefault="005178F6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40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40"/>
        <w:szCs w:val="48"/>
        <w:lang w:eastAsia="ar-SA"/>
      </w:rPr>
      <w:t>Câmara Municipal de Niterói</w:t>
    </w:r>
  </w:p>
  <w:p w14:paraId="67F0E222" w14:textId="77777777" w:rsidR="005178F6" w:rsidRPr="00293B95" w:rsidRDefault="005178F6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4"/>
        <w:szCs w:val="4"/>
        <w:lang w:eastAsia="ar-SA"/>
      </w:rPr>
    </w:pPr>
  </w:p>
  <w:p w14:paraId="1F201AE1" w14:textId="77777777" w:rsidR="005178F6" w:rsidRPr="00293B95" w:rsidRDefault="005178F6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32"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 w:val="32"/>
        <w:szCs w:val="28"/>
        <w:lang w:eastAsia="ar-SA"/>
      </w:rPr>
      <w:t>Gabinete Vereador Douglas Gomes</w:t>
    </w:r>
  </w:p>
  <w:p w14:paraId="2DB3EC20" w14:textId="77777777" w:rsidR="005178F6" w:rsidRPr="00B7530A" w:rsidRDefault="005178F6" w:rsidP="00B7530A">
    <w:pPr>
      <w:pStyle w:val="Cabealho"/>
    </w:pPr>
  </w:p>
  <w:p w14:paraId="6A765EEA" w14:textId="77777777" w:rsidR="005178F6" w:rsidRDefault="005178F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F66BB0" w14:textId="77777777" w:rsidR="005178F6" w:rsidRDefault="005178F6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18D90A50" wp14:editId="596D5622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08E474F" w14:textId="77777777" w:rsidR="005178F6" w:rsidRDefault="005178F6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D526BA8" w14:textId="77777777" w:rsidR="005178F6" w:rsidRDefault="005178F6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2DF8CA39" w14:textId="77777777" w:rsidR="005178F6" w:rsidRPr="00B7530A" w:rsidRDefault="005178F6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8F6"/>
    <w:rsid w:val="00004487"/>
    <w:rsid w:val="005178F6"/>
    <w:rsid w:val="008D1D24"/>
    <w:rsid w:val="008D2F6D"/>
    <w:rsid w:val="00973A2B"/>
    <w:rsid w:val="00C2655C"/>
    <w:rsid w:val="00CB28CF"/>
    <w:rsid w:val="00F52EFB"/>
    <w:rsid w:val="00FE1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6660F"/>
  <w15:chartTrackingRefBased/>
  <w15:docId w15:val="{58A8514D-36C2-4747-BF55-AE6DD9C35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78F6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178F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178F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178F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178F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178F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178F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178F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178F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178F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178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178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178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178F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178F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178F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178F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178F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178F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178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178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178F6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178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178F6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178F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178F6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178F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178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178F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178F6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178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78F6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178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78F6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181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Rodrigues</dc:creator>
  <cp:keywords/>
  <dc:description/>
  <cp:lastModifiedBy>Vereador Douglas Gomes</cp:lastModifiedBy>
  <cp:revision>5</cp:revision>
  <dcterms:created xsi:type="dcterms:W3CDTF">2026-03-10T15:43:00Z</dcterms:created>
  <dcterms:modified xsi:type="dcterms:W3CDTF">2026-03-10T19:35:00Z</dcterms:modified>
</cp:coreProperties>
</file>