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176B7" w14:textId="7DB996DD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PROJETO DE LEI Nº </w:t>
      </w:r>
      <w:r w:rsidR="00DF55DE">
        <w:rPr>
          <w:rFonts w:ascii="Arial" w:hAnsi="Arial" w:cs="Arial"/>
          <w:b/>
        </w:rPr>
        <w:t>428</w:t>
      </w:r>
      <w:r w:rsidR="00DE36D3" w:rsidRPr="00DE36D3">
        <w:rPr>
          <w:rFonts w:ascii="Arial" w:hAnsi="Arial" w:cs="Arial"/>
          <w:b/>
        </w:rPr>
        <w:t>/</w:t>
      </w:r>
      <w:r w:rsidRPr="00DE36D3">
        <w:rPr>
          <w:rFonts w:ascii="Arial" w:hAnsi="Arial" w:cs="Arial"/>
          <w:b/>
        </w:rPr>
        <w:t>20</w:t>
      </w:r>
      <w:r w:rsidR="00E36E28" w:rsidRPr="00DE36D3">
        <w:rPr>
          <w:rFonts w:ascii="Arial" w:hAnsi="Arial" w:cs="Arial"/>
          <w:b/>
        </w:rPr>
        <w:t>2</w:t>
      </w:r>
      <w:r w:rsidR="00A8419E">
        <w:rPr>
          <w:rFonts w:ascii="Arial" w:hAnsi="Arial" w:cs="Arial"/>
          <w:b/>
        </w:rPr>
        <w:t>5</w:t>
      </w:r>
    </w:p>
    <w:p w14:paraId="55B42990" w14:textId="77777777" w:rsidR="002C6FCD" w:rsidRPr="0066087D" w:rsidRDefault="002C6FCD" w:rsidP="002C6FCD">
      <w:pPr>
        <w:jc w:val="center"/>
        <w:rPr>
          <w:rFonts w:ascii="Arial" w:hAnsi="Arial" w:cs="Arial"/>
          <w:b/>
        </w:rPr>
      </w:pPr>
    </w:p>
    <w:p w14:paraId="7BAB6668" w14:textId="5D1E3742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EMENDA </w:t>
      </w:r>
      <w:r w:rsidR="00DF55DE" w:rsidRPr="00DF55DE">
        <w:rPr>
          <w:rFonts w:ascii="Arial" w:hAnsi="Arial" w:cs="Arial"/>
          <w:b/>
        </w:rPr>
        <w:t>SUPRESSIVA</w:t>
      </w:r>
      <w:r w:rsidRPr="0066087D">
        <w:rPr>
          <w:rFonts w:ascii="Arial" w:hAnsi="Arial" w:cs="Arial"/>
          <w:b/>
        </w:rPr>
        <w:t xml:space="preserve"> Nº        /20</w:t>
      </w:r>
      <w:r w:rsidR="00E36E28">
        <w:rPr>
          <w:rFonts w:ascii="Arial" w:hAnsi="Arial" w:cs="Arial"/>
          <w:b/>
        </w:rPr>
        <w:t>2</w:t>
      </w:r>
      <w:r w:rsidR="00A8419E">
        <w:rPr>
          <w:rFonts w:ascii="Arial" w:hAnsi="Arial" w:cs="Arial"/>
          <w:b/>
        </w:rPr>
        <w:t>5</w:t>
      </w:r>
    </w:p>
    <w:p w14:paraId="79848F9A" w14:textId="77777777" w:rsidR="002C6FCD" w:rsidRDefault="002C6FCD" w:rsidP="002C6FCD">
      <w:pPr>
        <w:jc w:val="both"/>
        <w:rPr>
          <w:rFonts w:ascii="Arial" w:hAnsi="Arial" w:cs="Arial"/>
        </w:rPr>
      </w:pPr>
    </w:p>
    <w:p w14:paraId="4640B76B" w14:textId="14D36BA8" w:rsidR="00204AD3" w:rsidRDefault="00DF55DE" w:rsidP="00DF55DE">
      <w:pPr>
        <w:shd w:val="clear" w:color="auto" w:fill="FFFFFF"/>
        <w:ind w:left="6372"/>
        <w:jc w:val="both"/>
        <w:rPr>
          <w:rFonts w:ascii="Arial" w:hAnsi="Arial" w:cs="Arial"/>
          <w:color w:val="222222"/>
        </w:rPr>
      </w:pPr>
      <w:r w:rsidRPr="00DF55DE">
        <w:rPr>
          <w:rFonts w:ascii="Arial" w:hAnsi="Arial" w:cs="Arial"/>
          <w:color w:val="222222"/>
        </w:rPr>
        <w:t>Suprima-se a alínea 'f' do Inciso I do Art. 2º do Projeto de Lei nº 00428/2025</w:t>
      </w:r>
      <w:r w:rsidR="00204AD3" w:rsidRPr="00204AD3">
        <w:rPr>
          <w:rFonts w:ascii="Arial" w:hAnsi="Arial" w:cs="Arial"/>
          <w:color w:val="222222"/>
        </w:rPr>
        <w:t> </w:t>
      </w:r>
    </w:p>
    <w:p w14:paraId="3BC96235" w14:textId="77777777" w:rsidR="00204AD3" w:rsidRPr="00204AD3" w:rsidRDefault="00204AD3" w:rsidP="00204AD3">
      <w:pPr>
        <w:shd w:val="clear" w:color="auto" w:fill="FFFFFF"/>
        <w:jc w:val="both"/>
        <w:rPr>
          <w:rFonts w:ascii="Calibri" w:hAnsi="Calibri"/>
          <w:color w:val="222222"/>
          <w:sz w:val="22"/>
          <w:szCs w:val="22"/>
        </w:rPr>
      </w:pPr>
    </w:p>
    <w:p w14:paraId="74E4765E" w14:textId="77777777" w:rsidR="00DF55DE" w:rsidRDefault="00204AD3" w:rsidP="00DF55DE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204AD3">
        <w:rPr>
          <w:rFonts w:ascii="Arial" w:hAnsi="Arial" w:cs="Arial"/>
          <w:color w:val="222222"/>
        </w:rPr>
        <w:t xml:space="preserve">Artigo 1º </w:t>
      </w:r>
      <w:r w:rsidR="00DF55DE" w:rsidRPr="00DF55DE">
        <w:rPr>
          <w:rFonts w:ascii="Arial" w:hAnsi="Arial" w:cs="Arial"/>
          <w:color w:val="222222"/>
        </w:rPr>
        <w:t>Suprima-se a alínea 'f' do Inciso I do Art. 2º do Projeto de Lei nº 00428/2025, que dispõe sobre a instituição da Política de Transparência das Escolas Públicas do Município de Niterói, e que possui a seguinte redação:</w:t>
      </w:r>
    </w:p>
    <w:p w14:paraId="6DF14EC6" w14:textId="77777777" w:rsidR="00DF55DE" w:rsidRPr="00DF55DE" w:rsidRDefault="00DF55DE" w:rsidP="00DF55DE">
      <w:pPr>
        <w:shd w:val="clear" w:color="auto" w:fill="FFFFFF"/>
        <w:jc w:val="both"/>
        <w:rPr>
          <w:rFonts w:ascii="Arial" w:hAnsi="Arial" w:cs="Arial"/>
          <w:color w:val="222222"/>
        </w:rPr>
      </w:pPr>
    </w:p>
    <w:p w14:paraId="7B9DE3DD" w14:textId="77777777" w:rsidR="00DF55DE" w:rsidRPr="00DF55DE" w:rsidRDefault="00DF55DE" w:rsidP="00DF55DE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DF55DE">
        <w:rPr>
          <w:rFonts w:ascii="Arial" w:hAnsi="Arial" w:cs="Arial"/>
          <w:color w:val="222222"/>
        </w:rPr>
        <w:t>"Art. 2º (...) I - (...) f) índices de assiduidade dos professores em formato estatístico agregado, anonimizado e sem identificação individualizada; "</w:t>
      </w:r>
    </w:p>
    <w:p w14:paraId="23E0846D" w14:textId="733B8EE4" w:rsidR="00204AD3" w:rsidRDefault="00204AD3" w:rsidP="00DF55DE">
      <w:pPr>
        <w:shd w:val="clear" w:color="auto" w:fill="FFFFFF"/>
        <w:jc w:val="both"/>
        <w:rPr>
          <w:rFonts w:ascii="Arial" w:hAnsi="Arial" w:cs="Arial"/>
          <w:b/>
          <w:color w:val="222222"/>
        </w:rPr>
      </w:pPr>
    </w:p>
    <w:p w14:paraId="77450CE1" w14:textId="77777777" w:rsidR="00204AD3" w:rsidRPr="00204AD3" w:rsidRDefault="00204AD3" w:rsidP="00204AD3">
      <w:pPr>
        <w:shd w:val="clear" w:color="auto" w:fill="FFFFFF"/>
        <w:spacing w:after="160" w:line="235" w:lineRule="atLeast"/>
        <w:jc w:val="both"/>
        <w:rPr>
          <w:rFonts w:ascii="Calibri" w:hAnsi="Calibri"/>
          <w:color w:val="222222"/>
          <w:sz w:val="22"/>
          <w:szCs w:val="22"/>
        </w:rPr>
      </w:pPr>
      <w:r w:rsidRPr="00204AD3">
        <w:rPr>
          <w:rFonts w:ascii="Arial" w:hAnsi="Arial" w:cs="Arial"/>
          <w:b/>
          <w:color w:val="222222"/>
        </w:rPr>
        <w:t>JUSTIFICATIVA</w:t>
      </w:r>
      <w:r w:rsidRPr="00204AD3">
        <w:rPr>
          <w:rFonts w:ascii="Arial" w:hAnsi="Arial" w:cs="Arial"/>
          <w:color w:val="222222"/>
        </w:rPr>
        <w:t>:</w:t>
      </w:r>
    </w:p>
    <w:p w14:paraId="32C74C8B" w14:textId="77777777" w:rsidR="00DF55DE" w:rsidRPr="00DF55DE" w:rsidRDefault="00F14DEF" w:rsidP="00DF55DE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ab/>
      </w:r>
      <w:r w:rsidR="00DF55DE" w:rsidRPr="00DF55DE">
        <w:rPr>
          <w:rFonts w:ascii="Arial" w:hAnsi="Arial" w:cs="Arial"/>
          <w:color w:val="222222"/>
        </w:rPr>
        <w:t>O Projeto de Lei em tela busca ampliar a transparência na gestão educacional, o que é um objetivo louvável. Contudo, a alínea 'f' do Inciso I do Art. 2º, que propõe a divulgação de "índices de assiduidade dos professores", apresenta um grave risco de distorção e pode levar à culpabilização indevida dos profissionais da educação.</w:t>
      </w:r>
    </w:p>
    <w:p w14:paraId="22D042D8" w14:textId="77777777" w:rsidR="00DF55DE" w:rsidRPr="00DF55DE" w:rsidRDefault="00DF55DE" w:rsidP="00DF55DE">
      <w:pPr>
        <w:shd w:val="clear" w:color="auto" w:fill="FFFFFF"/>
        <w:spacing w:after="160" w:line="235" w:lineRule="atLeast"/>
        <w:ind w:firstLine="708"/>
        <w:jc w:val="both"/>
        <w:rPr>
          <w:rFonts w:ascii="Arial" w:hAnsi="Arial" w:cs="Arial"/>
          <w:color w:val="222222"/>
        </w:rPr>
      </w:pPr>
      <w:r w:rsidRPr="00DF55DE">
        <w:rPr>
          <w:rFonts w:ascii="Arial" w:hAnsi="Arial" w:cs="Arial"/>
          <w:color w:val="222222"/>
        </w:rPr>
        <w:t xml:space="preserve">Conforme destacado, a divulgação deste dado, mesmo que de forma agregada, é problemática por não considerar a natureza das ausências. O índice proposto não diferencia faltas injustificadas de </w:t>
      </w:r>
      <w:r w:rsidRPr="00DF55DE">
        <w:rPr>
          <w:rFonts w:ascii="Arial" w:hAnsi="Arial" w:cs="Arial"/>
          <w:b/>
          <w:bCs/>
          <w:color w:val="222222"/>
        </w:rPr>
        <w:t>ausências plenamente justificadas e amparadas pela legislação</w:t>
      </w:r>
      <w:r w:rsidRPr="00DF55DE">
        <w:rPr>
          <w:rFonts w:ascii="Arial" w:hAnsi="Arial" w:cs="Arial"/>
          <w:color w:val="222222"/>
        </w:rPr>
        <w:t>, como licenças médicas (muitas vezes decorrentes do próprio adoecimento no ambiente de trabalho), licenças-prêmio ou outros afastamentos previstos no Estatuto dos Servidores.</w:t>
      </w:r>
    </w:p>
    <w:p w14:paraId="2AA123D9" w14:textId="77777777" w:rsidR="00DF55DE" w:rsidRPr="00DF55DE" w:rsidRDefault="00DF55DE" w:rsidP="00DF55DE">
      <w:pPr>
        <w:shd w:val="clear" w:color="auto" w:fill="FFFFFF"/>
        <w:spacing w:after="160" w:line="235" w:lineRule="atLeast"/>
        <w:ind w:firstLine="708"/>
        <w:jc w:val="both"/>
        <w:rPr>
          <w:rFonts w:ascii="Arial" w:hAnsi="Arial" w:cs="Arial"/>
          <w:color w:val="222222"/>
        </w:rPr>
      </w:pPr>
      <w:r w:rsidRPr="00DF55DE">
        <w:rPr>
          <w:rFonts w:ascii="Arial" w:hAnsi="Arial" w:cs="Arial"/>
          <w:color w:val="222222"/>
        </w:rPr>
        <w:t>Na prática, a publicação desse índice pode ser usada para criar uma narrativa equivocada, focando no profissional de educação como a causa de problemas que são, na verdade, estruturais, de gestão ou de condições de trabalho.</w:t>
      </w:r>
    </w:p>
    <w:p w14:paraId="02E90B56" w14:textId="77777777" w:rsidR="00DF55DE" w:rsidRPr="00DF55DE" w:rsidRDefault="00DF55DE" w:rsidP="00DF55DE">
      <w:pPr>
        <w:shd w:val="clear" w:color="auto" w:fill="FFFFFF"/>
        <w:spacing w:after="160" w:line="235" w:lineRule="atLeast"/>
        <w:ind w:firstLine="708"/>
        <w:jc w:val="both"/>
        <w:rPr>
          <w:rFonts w:ascii="Arial" w:hAnsi="Arial" w:cs="Arial"/>
          <w:color w:val="222222"/>
        </w:rPr>
      </w:pPr>
      <w:r w:rsidRPr="00DF55DE">
        <w:rPr>
          <w:rFonts w:ascii="Arial" w:hAnsi="Arial" w:cs="Arial"/>
          <w:color w:val="222222"/>
        </w:rPr>
        <w:t>Visando garantir que a transparência sirva ao controle social de forma justa, sem estigmatizar ou penalizar os educadores, propomos a supressão integral da referida alínea.</w:t>
      </w:r>
    </w:p>
    <w:p w14:paraId="7793A90E" w14:textId="41648B01" w:rsidR="00204AD3" w:rsidRPr="00204AD3" w:rsidRDefault="00204AD3" w:rsidP="00DF55DE">
      <w:pPr>
        <w:shd w:val="clear" w:color="auto" w:fill="FFFFFF"/>
        <w:spacing w:after="160" w:line="235" w:lineRule="atLeast"/>
        <w:jc w:val="both"/>
        <w:rPr>
          <w:rFonts w:ascii="Arial" w:hAnsi="Arial" w:cs="Arial"/>
        </w:rPr>
      </w:pPr>
    </w:p>
    <w:p w14:paraId="76C9670F" w14:textId="77777777" w:rsidR="00204AD3" w:rsidRPr="00204AD3" w:rsidRDefault="00204AD3" w:rsidP="00204AD3">
      <w:pPr>
        <w:rPr>
          <w:rFonts w:ascii="Arial" w:hAnsi="Arial" w:cs="Arial"/>
        </w:rPr>
      </w:pPr>
    </w:p>
    <w:p w14:paraId="10C839DD" w14:textId="23D25F03" w:rsidR="005635C0" w:rsidRDefault="005635C0" w:rsidP="005635C0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Plenário Brígido Tinoco, </w:t>
      </w:r>
      <w:r w:rsidR="00DF55D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DF55DE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</w:t>
      </w:r>
      <w:r w:rsidR="00A8419E">
        <w:rPr>
          <w:rFonts w:ascii="Arial" w:hAnsi="Arial" w:cs="Arial"/>
        </w:rPr>
        <w:t>5</w:t>
      </w:r>
    </w:p>
    <w:p w14:paraId="6C608D81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4F216CDF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505A8D23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3CE567A9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12F63C3D" w14:textId="77777777" w:rsidR="00551184" w:rsidRDefault="00551184" w:rsidP="00551184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</w:t>
      </w:r>
    </w:p>
    <w:p w14:paraId="0B719F72" w14:textId="77777777" w:rsidR="00551184" w:rsidRDefault="00551184" w:rsidP="00551184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Professor Tulio</w:t>
      </w:r>
    </w:p>
    <w:p w14:paraId="20FE7D22" w14:textId="77777777" w:rsidR="00551184" w:rsidRDefault="00551184" w:rsidP="00551184">
      <w:pPr>
        <w:rPr>
          <w:rFonts w:ascii="Arial" w:hAnsi="Arial" w:cs="Arial"/>
        </w:rPr>
      </w:pPr>
    </w:p>
    <w:p w14:paraId="4D085A16" w14:textId="77777777" w:rsidR="00204AD3" w:rsidRDefault="00204AD3" w:rsidP="00204AD3">
      <w:pPr>
        <w:rPr>
          <w:rFonts w:ascii="Arial" w:hAnsi="Arial" w:cs="Arial"/>
        </w:rPr>
      </w:pPr>
    </w:p>
    <w:sectPr w:rsidR="00204AD3" w:rsidSect="007853A9">
      <w:headerReference w:type="default" r:id="rId6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439CB" w14:textId="77777777" w:rsidR="00946493" w:rsidRDefault="00946493">
      <w:r>
        <w:separator/>
      </w:r>
    </w:p>
  </w:endnote>
  <w:endnote w:type="continuationSeparator" w:id="0">
    <w:p w14:paraId="66869541" w14:textId="77777777" w:rsidR="00946493" w:rsidRDefault="00946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56CF4" w14:textId="77777777" w:rsidR="00946493" w:rsidRDefault="00946493">
      <w:r>
        <w:separator/>
      </w:r>
    </w:p>
  </w:footnote>
  <w:footnote w:type="continuationSeparator" w:id="0">
    <w:p w14:paraId="633C9EE8" w14:textId="77777777" w:rsidR="00946493" w:rsidRDefault="00946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1728"/>
      <w:gridCol w:w="7920"/>
    </w:tblGrid>
    <w:tr w:rsidR="005960E4" w14:paraId="0817E0A1" w14:textId="77777777" w:rsidTr="00617B97">
      <w:trPr>
        <w:trHeight w:val="1701"/>
      </w:trPr>
      <w:tc>
        <w:tcPr>
          <w:tcW w:w="1728" w:type="dxa"/>
        </w:tcPr>
        <w:p w14:paraId="075D6DEB" w14:textId="77777777" w:rsidR="00DD5170" w:rsidRDefault="00176685" w:rsidP="00AA4C49">
          <w:pPr>
            <w:pStyle w:val="Cabealho"/>
          </w:pPr>
          <w:r>
            <w:rPr>
              <w:noProof/>
            </w:rPr>
            <w:drawing>
              <wp:inline distT="0" distB="0" distL="0" distR="0" wp14:anchorId="62C6D3C1" wp14:editId="00B681A3">
                <wp:extent cx="838200" cy="100012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64E8DBD" w14:textId="77777777" w:rsidR="00DD5170" w:rsidRPr="00B1548B" w:rsidRDefault="00DD5170" w:rsidP="001A589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14:paraId="2EA05C6F" w14:textId="77777777" w:rsidR="00DD5170" w:rsidRPr="00B1548B" w:rsidRDefault="00176685" w:rsidP="001A5895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B1548B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5906E0D2" w14:textId="77777777" w:rsidR="00DD5170" w:rsidRPr="00B1548B" w:rsidRDefault="00DD5170" w:rsidP="001A589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77EBB19A" w14:textId="77777777" w:rsidR="00DD5170" w:rsidRPr="00B1548B" w:rsidRDefault="00DD5170" w:rsidP="001A5895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</w:p>
        <w:p w14:paraId="28094E91" w14:textId="77777777" w:rsidR="00DD5170" w:rsidRDefault="00DD5170">
          <w:pPr>
            <w:pStyle w:val="Cabealho"/>
          </w:pPr>
        </w:p>
      </w:tc>
    </w:tr>
  </w:tbl>
  <w:p w14:paraId="17112CB3" w14:textId="77777777" w:rsidR="00DD5170" w:rsidRPr="00E05D89" w:rsidRDefault="00DD5170" w:rsidP="00AA4C49">
    <w:pPr>
      <w:pStyle w:val="Cabealho"/>
      <w:rPr>
        <w:sz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CD"/>
    <w:rsid w:val="00031CC0"/>
    <w:rsid w:val="000D3562"/>
    <w:rsid w:val="00166A27"/>
    <w:rsid w:val="00176685"/>
    <w:rsid w:val="00202116"/>
    <w:rsid w:val="00204AD3"/>
    <w:rsid w:val="00234A92"/>
    <w:rsid w:val="002C2E80"/>
    <w:rsid w:val="002C6FCD"/>
    <w:rsid w:val="002E7810"/>
    <w:rsid w:val="0035282C"/>
    <w:rsid w:val="003D2BB8"/>
    <w:rsid w:val="004A001A"/>
    <w:rsid w:val="004F7E99"/>
    <w:rsid w:val="00551184"/>
    <w:rsid w:val="005635C0"/>
    <w:rsid w:val="00596FBA"/>
    <w:rsid w:val="00597317"/>
    <w:rsid w:val="006043F5"/>
    <w:rsid w:val="00623246"/>
    <w:rsid w:val="00651D96"/>
    <w:rsid w:val="0066087D"/>
    <w:rsid w:val="00677951"/>
    <w:rsid w:val="00695C83"/>
    <w:rsid w:val="0076433F"/>
    <w:rsid w:val="008020AA"/>
    <w:rsid w:val="00872983"/>
    <w:rsid w:val="008A44A0"/>
    <w:rsid w:val="00946493"/>
    <w:rsid w:val="00963A08"/>
    <w:rsid w:val="00966129"/>
    <w:rsid w:val="00972759"/>
    <w:rsid w:val="009D7782"/>
    <w:rsid w:val="009F3DAE"/>
    <w:rsid w:val="00A61BF2"/>
    <w:rsid w:val="00A8225B"/>
    <w:rsid w:val="00A8419E"/>
    <w:rsid w:val="00AE0785"/>
    <w:rsid w:val="00B56555"/>
    <w:rsid w:val="00BC75DD"/>
    <w:rsid w:val="00BF60AB"/>
    <w:rsid w:val="00C15380"/>
    <w:rsid w:val="00C50C45"/>
    <w:rsid w:val="00C700D2"/>
    <w:rsid w:val="00C8282C"/>
    <w:rsid w:val="00C97C35"/>
    <w:rsid w:val="00CE5398"/>
    <w:rsid w:val="00D871CE"/>
    <w:rsid w:val="00DB433B"/>
    <w:rsid w:val="00DC0084"/>
    <w:rsid w:val="00DD5170"/>
    <w:rsid w:val="00DE36D3"/>
    <w:rsid w:val="00DF55DE"/>
    <w:rsid w:val="00E36E28"/>
    <w:rsid w:val="00EA1147"/>
    <w:rsid w:val="00EF5413"/>
    <w:rsid w:val="00F14DEF"/>
    <w:rsid w:val="00FB3E3A"/>
    <w:rsid w:val="00FB4C42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66648"/>
  <w15:docId w15:val="{F870F474-E3B9-46C5-988B-D8977157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C6F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C6F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2C6FC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6F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FCD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m-5589025056147321180gmail-msonospacing">
    <w:name w:val="m_-5589025056147321180gmail-msonospacing"/>
    <w:basedOn w:val="Normal"/>
    <w:rsid w:val="00204AD3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A84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Raphael Girão</cp:lastModifiedBy>
  <cp:revision>2</cp:revision>
  <cp:lastPrinted>2019-06-27T19:23:00Z</cp:lastPrinted>
  <dcterms:created xsi:type="dcterms:W3CDTF">2025-11-05T11:00:00Z</dcterms:created>
  <dcterms:modified xsi:type="dcterms:W3CDTF">2025-11-05T11:00:00Z</dcterms:modified>
</cp:coreProperties>
</file>