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B6" w:rsidRDefault="00144FB6" w:rsidP="000C7E9C">
      <w:pPr>
        <w:spacing w:line="360" w:lineRule="auto"/>
        <w:rPr>
          <w:rFonts w:cs="Tahoma"/>
          <w:b/>
          <w:sz w:val="24"/>
          <w:szCs w:val="26"/>
        </w:rPr>
      </w:pPr>
    </w:p>
    <w:p w:rsidR="008170B9" w:rsidRPr="000C7E9C" w:rsidRDefault="000C7E9C" w:rsidP="000C7E9C">
      <w:pPr>
        <w:spacing w:line="360" w:lineRule="auto"/>
        <w:jc w:val="center"/>
        <w:rPr>
          <w:rFonts w:ascii="Tahoma" w:hAnsi="Tahoma" w:cs="Tahoma"/>
          <w:b/>
        </w:rPr>
      </w:pPr>
      <w:r>
        <w:rPr>
          <w:rFonts w:ascii="Tahoma" w:hAnsi="Tahoma" w:cs="Tahoma"/>
          <w:b/>
        </w:rPr>
        <w:t>INDICAÇÃO Nº         /2025</w:t>
      </w:r>
    </w:p>
    <w:p w:rsidR="008170B9" w:rsidRPr="000C7E9C" w:rsidRDefault="008170B9" w:rsidP="000C7E9C">
      <w:pPr>
        <w:spacing w:line="240" w:lineRule="auto"/>
        <w:ind w:left="3402"/>
        <w:jc w:val="both"/>
        <w:rPr>
          <w:rFonts w:ascii="Tahoma" w:hAnsi="Tahoma" w:cs="Tahoma"/>
          <w:b/>
        </w:rPr>
      </w:pPr>
      <w:r w:rsidRPr="000C7E9C">
        <w:rPr>
          <w:rFonts w:ascii="Tahoma" w:hAnsi="Tahoma" w:cs="Tahoma"/>
        </w:rPr>
        <w:t xml:space="preserve">Sugere ao Poder </w:t>
      </w:r>
      <w:r w:rsidR="00927FB3">
        <w:rPr>
          <w:rFonts w:ascii="Tahoma" w:hAnsi="Tahoma" w:cs="Tahoma"/>
        </w:rPr>
        <w:t>Executivo</w:t>
      </w:r>
      <w:r w:rsidR="00FE55D3" w:rsidRPr="000C7E9C">
        <w:rPr>
          <w:rFonts w:ascii="Tahoma" w:hAnsi="Tahoma" w:cs="Tahoma"/>
        </w:rPr>
        <w:t xml:space="preserve"> a adoção de providências, por meio de órgão competente, quanto </w:t>
      </w:r>
      <w:proofErr w:type="gramStart"/>
      <w:r w:rsidR="00FE55D3" w:rsidRPr="000C7E9C">
        <w:rPr>
          <w:rFonts w:ascii="Tahoma" w:hAnsi="Tahoma" w:cs="Tahoma"/>
        </w:rPr>
        <w:t>à</w:t>
      </w:r>
      <w:proofErr w:type="gramEnd"/>
      <w:r w:rsidR="00EC474A">
        <w:rPr>
          <w:rFonts w:ascii="Tahoma" w:hAnsi="Tahoma" w:cs="Tahoma"/>
          <w:b/>
        </w:rPr>
        <w:t xml:space="preserve"> AÇÕES DE CONTENÇÃO DE UMA PEDRA NA RUA JOAQUIM TÁVORA, EM ICARAÍ, QUE ESTÁ COLAPSANDO</w:t>
      </w:r>
      <w:r w:rsidR="009A0BB0" w:rsidRPr="000C7E9C">
        <w:rPr>
          <w:rFonts w:ascii="Tahoma" w:hAnsi="Tahoma" w:cs="Tahoma"/>
          <w:b/>
        </w:rPr>
        <w:t>.</w:t>
      </w:r>
      <w:r w:rsidR="00FA665B" w:rsidRPr="000C7E9C">
        <w:rPr>
          <w:rFonts w:ascii="Tahoma" w:hAnsi="Tahoma" w:cs="Tahoma"/>
          <w:b/>
        </w:rPr>
        <w:t xml:space="preserve"> </w:t>
      </w:r>
    </w:p>
    <w:p w:rsidR="000E0409" w:rsidRPr="000C7E9C" w:rsidRDefault="000E0409" w:rsidP="008170B9">
      <w:pPr>
        <w:jc w:val="both"/>
        <w:rPr>
          <w:rFonts w:ascii="Tahoma" w:hAnsi="Tahoma" w:cs="Tahoma"/>
        </w:rPr>
      </w:pPr>
    </w:p>
    <w:p w:rsidR="00B26BEF" w:rsidRPr="000C7E9C" w:rsidRDefault="008170B9" w:rsidP="000C7E9C">
      <w:pPr>
        <w:shd w:val="clear" w:color="auto" w:fill="FFFFFF"/>
        <w:spacing w:line="240" w:lineRule="auto"/>
        <w:jc w:val="both"/>
        <w:rPr>
          <w:rFonts w:ascii="Tahoma" w:hAnsi="Tahoma" w:cs="Tahoma"/>
        </w:rPr>
      </w:pPr>
      <w:r w:rsidRPr="000C7E9C">
        <w:rPr>
          <w:rFonts w:ascii="Tahoma" w:hAnsi="Tahoma" w:cs="Tahoma"/>
        </w:rPr>
        <w:t>In</w:t>
      </w:r>
      <w:r w:rsidR="006015F9" w:rsidRPr="000C7E9C">
        <w:rPr>
          <w:rFonts w:ascii="Tahoma" w:hAnsi="Tahoma" w:cs="Tahoma"/>
        </w:rPr>
        <w:t>dico à Mesa</w:t>
      </w:r>
      <w:r w:rsidR="00FE55D3" w:rsidRPr="000C7E9C">
        <w:rPr>
          <w:rFonts w:ascii="Tahoma" w:hAnsi="Tahoma" w:cs="Tahoma"/>
        </w:rPr>
        <w:t>,</w:t>
      </w:r>
      <w:r w:rsidR="006015F9" w:rsidRPr="000C7E9C">
        <w:rPr>
          <w:rFonts w:ascii="Tahoma" w:hAnsi="Tahoma" w:cs="Tahoma"/>
        </w:rPr>
        <w:t xml:space="preserve"> na forma Regimental</w:t>
      </w:r>
      <w:r w:rsidR="00FE55D3" w:rsidRPr="000C7E9C">
        <w:rPr>
          <w:rFonts w:ascii="Tahoma" w:hAnsi="Tahoma" w:cs="Tahoma"/>
        </w:rPr>
        <w:t>, que seja enviado, com a máxima urgência, um</w:t>
      </w:r>
      <w:r w:rsidRPr="000C7E9C">
        <w:rPr>
          <w:rFonts w:ascii="Tahoma" w:hAnsi="Tahoma" w:cs="Tahoma"/>
        </w:rPr>
        <w:t xml:space="preserve"> ofício ao Exmo. Senhor Prefeito </w:t>
      </w:r>
      <w:r w:rsidR="007B212E" w:rsidRPr="000C7E9C">
        <w:rPr>
          <w:rFonts w:ascii="Tahoma" w:hAnsi="Tahoma" w:cs="Tahoma"/>
        </w:rPr>
        <w:t>de Niterói</w:t>
      </w:r>
      <w:r w:rsidR="00FE55D3" w:rsidRPr="000C7E9C">
        <w:rPr>
          <w:rFonts w:ascii="Tahoma" w:hAnsi="Tahoma" w:cs="Tahoma"/>
        </w:rPr>
        <w:t>,</w:t>
      </w:r>
      <w:r w:rsidR="007B212E" w:rsidRPr="000C7E9C">
        <w:rPr>
          <w:rFonts w:ascii="Tahoma" w:hAnsi="Tahoma" w:cs="Tahoma"/>
        </w:rPr>
        <w:t xml:space="preserve"> </w:t>
      </w:r>
      <w:r w:rsidR="00FE55D3" w:rsidRPr="000C7E9C">
        <w:rPr>
          <w:rFonts w:ascii="Tahoma" w:hAnsi="Tahoma" w:cs="Tahoma"/>
        </w:rPr>
        <w:t>Rodrigo Neves,</w:t>
      </w:r>
      <w:r w:rsidR="00EC474A">
        <w:rPr>
          <w:rFonts w:ascii="Tahoma" w:hAnsi="Tahoma" w:cs="Tahoma"/>
          <w:b/>
        </w:rPr>
        <w:t xml:space="preserve"> solicitando ações de contenção de uma pedra na Rua Joaquim Távora, em frente ao número 292, </w:t>
      </w:r>
      <w:r w:rsidR="00EC474A">
        <w:rPr>
          <w:rFonts w:ascii="Tahoma" w:hAnsi="Tahoma" w:cs="Tahoma"/>
        </w:rPr>
        <w:t>que está colapsando</w:t>
      </w:r>
      <w:r w:rsidR="00FE55D3" w:rsidRPr="000C7E9C">
        <w:rPr>
          <w:rFonts w:ascii="Tahoma" w:hAnsi="Tahoma" w:cs="Tahoma"/>
        </w:rPr>
        <w:t>.</w:t>
      </w:r>
    </w:p>
    <w:p w:rsidR="000E0409" w:rsidRPr="000C7E9C" w:rsidRDefault="000E0409" w:rsidP="008B2E85">
      <w:pPr>
        <w:spacing w:line="360" w:lineRule="auto"/>
        <w:jc w:val="both"/>
        <w:rPr>
          <w:rFonts w:ascii="Tahoma" w:hAnsi="Tahoma" w:cs="Tahoma"/>
          <w:b/>
        </w:rPr>
      </w:pPr>
      <w:r w:rsidRPr="000C7E9C">
        <w:rPr>
          <w:rFonts w:ascii="Tahoma" w:hAnsi="Tahoma" w:cs="Tahoma"/>
          <w:b/>
        </w:rPr>
        <w:t>JUSTIFICATIVA</w:t>
      </w:r>
      <w:r w:rsidR="008608F2" w:rsidRPr="000C7E9C">
        <w:rPr>
          <w:rFonts w:ascii="Tahoma" w:hAnsi="Tahoma" w:cs="Tahoma"/>
          <w:b/>
        </w:rPr>
        <w:t>:</w:t>
      </w:r>
      <w:r w:rsidR="004B505F" w:rsidRPr="000C7E9C">
        <w:rPr>
          <w:rFonts w:ascii="Tahoma" w:hAnsi="Tahoma" w:cs="Tahoma"/>
          <w:b/>
        </w:rPr>
        <w:t xml:space="preserve"> </w:t>
      </w:r>
    </w:p>
    <w:p w:rsidR="00EC474A" w:rsidRDefault="00FE55D3" w:rsidP="00F520DB">
      <w:pPr>
        <w:spacing w:line="240" w:lineRule="auto"/>
        <w:ind w:firstLine="709"/>
        <w:jc w:val="both"/>
        <w:rPr>
          <w:rFonts w:ascii="Tahoma" w:hAnsi="Tahoma" w:cs="Tahoma"/>
        </w:rPr>
      </w:pPr>
      <w:bookmarkStart w:id="0" w:name="_GoBack"/>
      <w:bookmarkEnd w:id="0"/>
      <w:r w:rsidRPr="000C7E9C">
        <w:rPr>
          <w:rFonts w:ascii="Tahoma" w:hAnsi="Tahoma" w:cs="Tahoma"/>
        </w:rPr>
        <w:t>A</w:t>
      </w:r>
      <w:r w:rsidR="001519B8" w:rsidRPr="000C7E9C">
        <w:rPr>
          <w:rFonts w:ascii="Tahoma" w:hAnsi="Tahoma" w:cs="Tahoma"/>
        </w:rPr>
        <w:t xml:space="preserve"> </w:t>
      </w:r>
      <w:r w:rsidRPr="000C7E9C">
        <w:rPr>
          <w:rFonts w:ascii="Tahoma" w:hAnsi="Tahoma" w:cs="Tahoma"/>
        </w:rPr>
        <w:t xml:space="preserve">presente indicação busca </w:t>
      </w:r>
      <w:r w:rsidR="00EC474A">
        <w:rPr>
          <w:rFonts w:ascii="Tahoma" w:hAnsi="Tahoma" w:cs="Tahoma"/>
        </w:rPr>
        <w:t xml:space="preserve">solicitar com máxima urgência ações de contenção de uma pedra na Rua Joaquim Távora, em frente ao número 292, no bairro de Icaraí, que está colapsando, com pedaços grandes desmoronando na calçada. </w:t>
      </w:r>
    </w:p>
    <w:p w:rsidR="000C7E9C" w:rsidRDefault="00EC474A" w:rsidP="00F520DB">
      <w:pPr>
        <w:spacing w:line="240" w:lineRule="auto"/>
        <w:ind w:firstLine="709"/>
        <w:jc w:val="both"/>
        <w:rPr>
          <w:rFonts w:ascii="Tahoma" w:hAnsi="Tahoma" w:cs="Tahoma"/>
        </w:rPr>
      </w:pPr>
      <w:r>
        <w:rPr>
          <w:rFonts w:ascii="Tahoma" w:hAnsi="Tahoma" w:cs="Tahoma"/>
        </w:rPr>
        <w:t xml:space="preserve"> Tal fato representa um perigo enorme para a população, que corre riscos reais de se ferirem gravemente em caso de desmoronamento</w:t>
      </w:r>
      <w:r w:rsidR="000C7E9C" w:rsidRPr="000C7E9C">
        <w:rPr>
          <w:rFonts w:ascii="Tahoma" w:hAnsi="Tahoma" w:cs="Tahoma"/>
        </w:rPr>
        <w:t>.</w:t>
      </w:r>
      <w:r>
        <w:rPr>
          <w:rFonts w:ascii="Tahoma" w:hAnsi="Tahoma" w:cs="Tahoma"/>
        </w:rPr>
        <w:t xml:space="preserve"> Em anexo, seguem as fotos. </w:t>
      </w:r>
    </w:p>
    <w:p w:rsidR="00662F94" w:rsidRPr="000C7E9C" w:rsidRDefault="00662F94" w:rsidP="000C7E9C">
      <w:pPr>
        <w:spacing w:line="240" w:lineRule="auto"/>
        <w:jc w:val="both"/>
        <w:rPr>
          <w:rFonts w:ascii="Tahoma" w:hAnsi="Tahoma" w:cs="Tahoma"/>
        </w:rPr>
      </w:pPr>
      <w:r w:rsidRPr="000C7E9C">
        <w:rPr>
          <w:rFonts w:ascii="Tahoma" w:hAnsi="Tahoma" w:cs="Tahoma"/>
        </w:rPr>
        <w:tab/>
      </w:r>
    </w:p>
    <w:p w:rsidR="000C7E9C" w:rsidRDefault="001519B8" w:rsidP="00EC474A">
      <w:pPr>
        <w:spacing w:line="360" w:lineRule="auto"/>
        <w:ind w:firstLine="525"/>
        <w:jc w:val="right"/>
        <w:rPr>
          <w:rFonts w:ascii="Tahoma" w:hAnsi="Tahoma" w:cs="Tahoma"/>
        </w:rPr>
      </w:pPr>
      <w:r w:rsidRPr="000C7E9C">
        <w:rPr>
          <w:rFonts w:ascii="Tahoma" w:hAnsi="Tahoma" w:cs="Tahoma"/>
        </w:rPr>
        <w:t>Niterói</w:t>
      </w:r>
      <w:r w:rsidR="000863A4" w:rsidRPr="000C7E9C">
        <w:rPr>
          <w:rFonts w:ascii="Tahoma" w:hAnsi="Tahoma" w:cs="Tahoma"/>
        </w:rPr>
        <w:t xml:space="preserve">, </w:t>
      </w:r>
      <w:r w:rsidR="00EC474A">
        <w:rPr>
          <w:rFonts w:ascii="Tahoma" w:hAnsi="Tahoma" w:cs="Tahoma"/>
        </w:rPr>
        <w:t>02</w:t>
      </w:r>
      <w:r w:rsidR="00D05026" w:rsidRPr="000C7E9C">
        <w:rPr>
          <w:rFonts w:ascii="Tahoma" w:hAnsi="Tahoma" w:cs="Tahoma"/>
        </w:rPr>
        <w:t xml:space="preserve"> </w:t>
      </w:r>
      <w:r w:rsidR="000863A4" w:rsidRPr="000C7E9C">
        <w:rPr>
          <w:rFonts w:ascii="Tahoma" w:hAnsi="Tahoma" w:cs="Tahoma"/>
        </w:rPr>
        <w:t xml:space="preserve">de </w:t>
      </w:r>
      <w:r w:rsidR="00EC474A">
        <w:rPr>
          <w:rFonts w:ascii="Tahoma" w:hAnsi="Tahoma" w:cs="Tahoma"/>
        </w:rPr>
        <w:t>outubr</w:t>
      </w:r>
      <w:r w:rsidR="000C7E9C" w:rsidRPr="000C7E9C">
        <w:rPr>
          <w:rFonts w:ascii="Tahoma" w:hAnsi="Tahoma" w:cs="Tahoma"/>
        </w:rPr>
        <w:t>o de 2025</w:t>
      </w:r>
      <w:r w:rsidR="008B2E85" w:rsidRPr="000C7E9C">
        <w:rPr>
          <w:rFonts w:ascii="Tahoma" w:hAnsi="Tahoma" w:cs="Tahoma"/>
        </w:rPr>
        <w:t>.</w:t>
      </w:r>
    </w:p>
    <w:p w:rsidR="000C7E9C" w:rsidRPr="000C7E9C" w:rsidRDefault="000C7E9C" w:rsidP="001519B8">
      <w:pPr>
        <w:spacing w:line="360" w:lineRule="auto"/>
        <w:ind w:firstLine="525"/>
        <w:jc w:val="right"/>
        <w:rPr>
          <w:rFonts w:ascii="Tahoma" w:hAnsi="Tahoma" w:cs="Tahoma"/>
        </w:rPr>
      </w:pPr>
    </w:p>
    <w:p w:rsidR="001519B8" w:rsidRPr="000C7E9C" w:rsidRDefault="001519B8" w:rsidP="008B2E85">
      <w:pPr>
        <w:spacing w:line="360" w:lineRule="auto"/>
        <w:ind w:firstLine="525"/>
        <w:jc w:val="center"/>
        <w:rPr>
          <w:rFonts w:ascii="Tahoma" w:hAnsi="Tahoma" w:cs="Tahoma"/>
        </w:rPr>
      </w:pPr>
      <w:r w:rsidRPr="000C7E9C">
        <w:rPr>
          <w:rFonts w:ascii="Tahoma" w:hAnsi="Tahoma" w:cs="Tahoma"/>
        </w:rPr>
        <w:t xml:space="preserve">Cordialmente, </w:t>
      </w:r>
    </w:p>
    <w:p w:rsidR="001519B8" w:rsidRPr="000C7E9C" w:rsidRDefault="001519B8" w:rsidP="008B2E85">
      <w:pPr>
        <w:spacing w:line="360" w:lineRule="auto"/>
        <w:ind w:firstLine="525"/>
        <w:jc w:val="center"/>
        <w:rPr>
          <w:rFonts w:ascii="Tahoma" w:hAnsi="Tahoma" w:cs="Tahoma"/>
        </w:rPr>
      </w:pPr>
    </w:p>
    <w:p w:rsidR="000A5926" w:rsidRDefault="000863A4" w:rsidP="000C7E9C">
      <w:pPr>
        <w:spacing w:after="0" w:line="240" w:lineRule="auto"/>
        <w:ind w:firstLine="527"/>
        <w:jc w:val="center"/>
        <w:rPr>
          <w:rFonts w:ascii="Tahoma" w:hAnsi="Tahoma" w:cs="Tahoma"/>
          <w:b/>
        </w:rPr>
      </w:pPr>
      <w:r w:rsidRPr="000C7E9C">
        <w:rPr>
          <w:rFonts w:ascii="Tahoma" w:hAnsi="Tahoma" w:cs="Tahoma"/>
          <w:b/>
        </w:rPr>
        <w:t>Jhonatan Anjos</w:t>
      </w:r>
    </w:p>
    <w:p w:rsidR="000C7E9C" w:rsidRDefault="000C7E9C" w:rsidP="000C7E9C">
      <w:pPr>
        <w:spacing w:after="0" w:line="240" w:lineRule="auto"/>
        <w:ind w:firstLine="527"/>
        <w:jc w:val="center"/>
        <w:rPr>
          <w:rFonts w:ascii="Tahoma" w:hAnsi="Tahoma" w:cs="Tahoma"/>
        </w:rPr>
      </w:pPr>
      <w:r>
        <w:rPr>
          <w:rFonts w:ascii="Tahoma" w:hAnsi="Tahoma" w:cs="Tahoma"/>
        </w:rPr>
        <w:t>VEREADOR-PDT</w:t>
      </w:r>
    </w:p>
    <w:p w:rsidR="000C7E9C" w:rsidRPr="000C7E9C" w:rsidRDefault="000C7E9C" w:rsidP="000C7E9C">
      <w:pPr>
        <w:spacing w:after="0" w:line="240" w:lineRule="auto"/>
        <w:ind w:firstLine="527"/>
        <w:jc w:val="center"/>
        <w:rPr>
          <w:rFonts w:ascii="Tahoma" w:hAnsi="Tahoma" w:cs="Tahoma"/>
        </w:rPr>
      </w:pPr>
    </w:p>
    <w:p w:rsidR="000C7E9C" w:rsidRPr="000C7E9C" w:rsidRDefault="000C7E9C" w:rsidP="000C7E9C">
      <w:pPr>
        <w:spacing w:after="0" w:line="240" w:lineRule="auto"/>
        <w:ind w:firstLine="527"/>
        <w:jc w:val="center"/>
        <w:rPr>
          <w:rFonts w:ascii="Tahoma" w:hAnsi="Tahoma" w:cs="Tahoma"/>
        </w:rPr>
      </w:pPr>
    </w:p>
    <w:p w:rsidR="000C7E9C" w:rsidRDefault="000C7E9C" w:rsidP="000C7E9C">
      <w:pPr>
        <w:spacing w:line="240" w:lineRule="auto"/>
        <w:ind w:firstLine="527"/>
        <w:jc w:val="center"/>
        <w:rPr>
          <w:rFonts w:ascii="Tahoma" w:hAnsi="Tahoma" w:cs="Tahoma"/>
          <w:sz w:val="24"/>
        </w:rPr>
      </w:pPr>
    </w:p>
    <w:p w:rsidR="000B5A32" w:rsidRPr="000B5A32" w:rsidRDefault="000B5A32" w:rsidP="000B5A32">
      <w:pPr>
        <w:pStyle w:val="NormalWeb"/>
      </w:pPr>
      <w:r>
        <w:rPr>
          <w:noProof/>
        </w:rPr>
        <w:lastRenderedPageBreak/>
        <w:drawing>
          <wp:inline distT="0" distB="0" distL="0" distR="0" wp14:anchorId="63662D82" wp14:editId="61ECC631">
            <wp:extent cx="1894558" cy="3371850"/>
            <wp:effectExtent l="0" t="0" r="0" b="0"/>
            <wp:docPr id="7" name="Imagem 7" descr="C:\Users\Gabinete Andrigo\OneDrive\Área de Trabalho\IL JOAQUIM TAVO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binete Andrigo\OneDrive\Área de Trabalho\IL JOAQUIM TAVORA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897078" cy="3376335"/>
                    </a:xfrm>
                    <a:prstGeom prst="rect">
                      <a:avLst/>
                    </a:prstGeom>
                    <a:noFill/>
                    <a:ln>
                      <a:noFill/>
                    </a:ln>
                  </pic:spPr>
                </pic:pic>
              </a:graphicData>
            </a:graphic>
          </wp:inline>
        </w:drawing>
      </w:r>
      <w:r>
        <w:rPr>
          <w:noProof/>
        </w:rPr>
        <w:drawing>
          <wp:inline distT="0" distB="0" distL="0" distR="0">
            <wp:extent cx="1894558" cy="3371850"/>
            <wp:effectExtent l="0" t="0" r="0" b="0"/>
            <wp:docPr id="8" name="Imagem 8" descr="C:\Users\Gabinete Andrigo\OneDrive\Área de Trabalho\IL JOAQUIM TAVOR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binete Andrigo\OneDrive\Área de Trabalho\IL JOAQUIM TAVORA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7703" cy="3377447"/>
                    </a:xfrm>
                    <a:prstGeom prst="rect">
                      <a:avLst/>
                    </a:prstGeom>
                    <a:noFill/>
                    <a:ln>
                      <a:noFill/>
                    </a:ln>
                  </pic:spPr>
                </pic:pic>
              </a:graphicData>
            </a:graphic>
          </wp:inline>
        </w:drawing>
      </w:r>
    </w:p>
    <w:p w:rsidR="000C7E9C" w:rsidRDefault="000C7E9C" w:rsidP="000C7E9C">
      <w:pPr>
        <w:spacing w:line="240" w:lineRule="auto"/>
        <w:ind w:firstLine="527"/>
        <w:jc w:val="center"/>
        <w:rPr>
          <w:rFonts w:ascii="Tahoma" w:hAnsi="Tahoma" w:cs="Tahoma"/>
          <w:sz w:val="24"/>
        </w:rPr>
      </w:pPr>
    </w:p>
    <w:p w:rsidR="00EC474A" w:rsidRPr="00EC474A" w:rsidRDefault="00EC474A" w:rsidP="00EC474A">
      <w:pPr>
        <w:pStyle w:val="NormalWeb"/>
      </w:pPr>
      <w:r>
        <w:rPr>
          <w:noProof/>
        </w:rPr>
        <mc:AlternateContent>
          <mc:Choice Requires="wps">
            <w:drawing>
              <wp:inline distT="0" distB="0" distL="0" distR="0" wp14:anchorId="7C13AC22" wp14:editId="19BF97B4">
                <wp:extent cx="304800" cy="304800"/>
                <wp:effectExtent l="0" t="0" r="0" b="0"/>
                <wp:docPr id="4" name="Retângulo 4" descr="blob:https://web.whatsapp.com/02d047ba-10b1-4b17-b86f-5960458190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tângulo 4" o:spid="_x0000_s1026" alt="Descrição: blob:https://web.whatsapp.com/02d047ba-10b1-4b17-b86f-59604581905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Fb5NaDtAgAAAwYAAA4AAAAA&#10;AAAAAAAAAAAALgIAAGRycy9lMm9Eb2MueG1sUEsBAi0AFAAGAAgAAAAhAEyg6SzYAAAAAwEAAA8A&#10;AAAAAAAAAAAAAAAARwUAAGRycy9kb3ducmV2LnhtbFBLBQYAAAAABAAEAPMAAABMBgAAAAA=&#10;" filled="f" stroked="f">
                <o:lock v:ext="edit" aspectratio="t"/>
                <w10:anchorlock/>
              </v:rect>
            </w:pict>
          </mc:Fallback>
        </mc:AlternateContent>
      </w:r>
      <w:r>
        <w:rPr>
          <w:noProof/>
        </w:rPr>
        <w:drawing>
          <wp:inline distT="0" distB="0" distL="0" distR="0" wp14:anchorId="52338704" wp14:editId="1DCF978C">
            <wp:extent cx="3153103" cy="1771650"/>
            <wp:effectExtent l="0" t="0" r="9525" b="0"/>
            <wp:docPr id="6" name="Imagem 6" descr="C:\Users\Gabinete Andrigo\OneDrive\Área de Trabalho\IL PEDRAJOAQUIM TAVOR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binete Andrigo\OneDrive\Área de Trabalho\IL PEDRAJOAQUIM TAVORA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0088" cy="1775575"/>
                    </a:xfrm>
                    <a:prstGeom prst="rect">
                      <a:avLst/>
                    </a:prstGeom>
                    <a:noFill/>
                    <a:ln>
                      <a:noFill/>
                    </a:ln>
                  </pic:spPr>
                </pic:pic>
              </a:graphicData>
            </a:graphic>
          </wp:inline>
        </w:drawing>
      </w:r>
    </w:p>
    <w:p w:rsidR="000B5A32" w:rsidRPr="000B5A32" w:rsidRDefault="000B5A32" w:rsidP="000B5A32">
      <w:pPr>
        <w:spacing w:before="100" w:beforeAutospacing="1" w:after="100" w:afterAutospacing="1" w:line="240" w:lineRule="auto"/>
        <w:rPr>
          <w:rFonts w:ascii="Times New Roman" w:eastAsia="Times New Roman" w:hAnsi="Times New Roman" w:cs="Times New Roman"/>
          <w:sz w:val="24"/>
          <w:szCs w:val="24"/>
          <w:lang w:eastAsia="pt-BR"/>
        </w:rPr>
      </w:pPr>
    </w:p>
    <w:p w:rsidR="000C7E9C" w:rsidRPr="000C7E9C" w:rsidRDefault="000C7E9C" w:rsidP="000C7E9C">
      <w:pPr>
        <w:spacing w:before="100" w:beforeAutospacing="1" w:after="100" w:afterAutospacing="1" w:line="240" w:lineRule="auto"/>
        <w:rPr>
          <w:rFonts w:ascii="Times New Roman" w:eastAsia="Times New Roman" w:hAnsi="Times New Roman" w:cs="Times New Roman"/>
          <w:sz w:val="24"/>
          <w:szCs w:val="24"/>
          <w:lang w:eastAsia="pt-BR"/>
        </w:rPr>
      </w:pPr>
    </w:p>
    <w:sectPr w:rsidR="000C7E9C" w:rsidRPr="000C7E9C" w:rsidSect="00AB6BDF">
      <w:headerReference w:type="default" r:id="rId11"/>
      <w:footerReference w:type="default" r:id="rId12"/>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D76" w:rsidRDefault="003E6D76" w:rsidP="000E0409">
      <w:pPr>
        <w:spacing w:after="0" w:line="240" w:lineRule="auto"/>
      </w:pPr>
      <w:r>
        <w:separator/>
      </w:r>
    </w:p>
  </w:endnote>
  <w:endnote w:type="continuationSeparator" w:id="0">
    <w:p w:rsidR="003E6D76" w:rsidRDefault="003E6D76" w:rsidP="000E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before="100" w:after="0" w:line="240" w:lineRule="auto"/>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351BE2C5" wp14:editId="09D779A2">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0C7E9C" w:rsidP="00AB6BDF">
    <w:pPr>
      <w:spacing w:after="0" w:line="240" w:lineRule="auto"/>
      <w:ind w:left="113" w:right="113" w:firstLine="28"/>
      <w:jc w:val="center"/>
      <w:rPr>
        <w:rFonts w:cs="Arial"/>
      </w:rPr>
    </w:pPr>
    <w:r>
      <w:rPr>
        <w:rFonts w:cs="Arial"/>
      </w:rPr>
      <w:t>Gabinete 11</w:t>
    </w:r>
    <w:r w:rsidR="00AB6BDF">
      <w:rPr>
        <w:rFonts w:cs="Arial"/>
      </w:rPr>
      <w:t xml:space="preserve"> – </w:t>
    </w:r>
    <w:r>
      <w:rPr>
        <w:rFonts w:cs="Arial"/>
      </w:rPr>
      <w:t>Telefone: (21) 3716-8600</w:t>
    </w:r>
  </w:p>
  <w:p w:rsidR="00AB6BDF" w:rsidRPr="00747623" w:rsidRDefault="00AB6BDF" w:rsidP="00AB6BDF">
    <w:pPr>
      <w:spacing w:after="0" w:line="240" w:lineRule="auto"/>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D76" w:rsidRDefault="003E6D76" w:rsidP="000E0409">
      <w:pPr>
        <w:spacing w:after="0" w:line="240" w:lineRule="auto"/>
      </w:pPr>
      <w:r>
        <w:separator/>
      </w:r>
    </w:p>
  </w:footnote>
  <w:footnote w:type="continuationSeparator" w:id="0">
    <w:p w:rsidR="003E6D76" w:rsidRDefault="003E6D76" w:rsidP="000E0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spacing w:line="240" w:lineRule="auto"/>
      <w:jc w:val="center"/>
      <w:rPr>
        <w:rFonts w:ascii="Calibri" w:eastAsia="Calibri" w:hAnsi="Calibri" w:cs="Calibri"/>
      </w:rPr>
    </w:pPr>
    <w:r>
      <w:rPr>
        <w:rFonts w:ascii="Calibri" w:eastAsia="Calibri" w:hAnsi="Calibri" w:cs="Calibri"/>
        <w:noProof/>
        <w:lang w:eastAsia="pt-BR"/>
      </w:rPr>
      <w:drawing>
        <wp:inline distT="0" distB="0" distL="0" distR="0" wp14:anchorId="1CA24142" wp14:editId="17AE525A">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spacing w:line="240" w:lineRule="auto"/>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spacing w:line="240" w:lineRule="auto"/>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025F3A79" wp14:editId="1A52F5AC">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spacing w:line="240" w:lineRule="auto"/>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14F90"/>
    <w:rsid w:val="00015125"/>
    <w:rsid w:val="00043C6D"/>
    <w:rsid w:val="00084111"/>
    <w:rsid w:val="000863A4"/>
    <w:rsid w:val="00090F2E"/>
    <w:rsid w:val="000A5926"/>
    <w:rsid w:val="000B5A32"/>
    <w:rsid w:val="000C1F32"/>
    <w:rsid w:val="000C7DD0"/>
    <w:rsid w:val="000C7E9C"/>
    <w:rsid w:val="000D0C7C"/>
    <w:rsid w:val="000E0409"/>
    <w:rsid w:val="000E124D"/>
    <w:rsid w:val="000E1D3D"/>
    <w:rsid w:val="000E5188"/>
    <w:rsid w:val="000F2C7F"/>
    <w:rsid w:val="001126BC"/>
    <w:rsid w:val="0011723E"/>
    <w:rsid w:val="00125FB9"/>
    <w:rsid w:val="00144FB6"/>
    <w:rsid w:val="00147BD2"/>
    <w:rsid w:val="001519B8"/>
    <w:rsid w:val="00153250"/>
    <w:rsid w:val="00161565"/>
    <w:rsid w:val="001710EB"/>
    <w:rsid w:val="00173269"/>
    <w:rsid w:val="0017467E"/>
    <w:rsid w:val="001C4A4A"/>
    <w:rsid w:val="001D0D9F"/>
    <w:rsid w:val="001D48C5"/>
    <w:rsid w:val="001F4C21"/>
    <w:rsid w:val="001F6441"/>
    <w:rsid w:val="00202BB1"/>
    <w:rsid w:val="00221C3E"/>
    <w:rsid w:val="0022356F"/>
    <w:rsid w:val="002267CE"/>
    <w:rsid w:val="00226EB9"/>
    <w:rsid w:val="00233EBF"/>
    <w:rsid w:val="0026770A"/>
    <w:rsid w:val="002D72FB"/>
    <w:rsid w:val="00312FB6"/>
    <w:rsid w:val="00324D80"/>
    <w:rsid w:val="003307AD"/>
    <w:rsid w:val="00334B15"/>
    <w:rsid w:val="0033788F"/>
    <w:rsid w:val="003731FA"/>
    <w:rsid w:val="003850ED"/>
    <w:rsid w:val="003B06B9"/>
    <w:rsid w:val="003D44D2"/>
    <w:rsid w:val="003D4900"/>
    <w:rsid w:val="003E0960"/>
    <w:rsid w:val="003E4EC9"/>
    <w:rsid w:val="003E6D76"/>
    <w:rsid w:val="004247E5"/>
    <w:rsid w:val="00442302"/>
    <w:rsid w:val="00450580"/>
    <w:rsid w:val="00454207"/>
    <w:rsid w:val="004A2826"/>
    <w:rsid w:val="004B505F"/>
    <w:rsid w:val="004B62C6"/>
    <w:rsid w:val="00502C79"/>
    <w:rsid w:val="00521A7F"/>
    <w:rsid w:val="005350CC"/>
    <w:rsid w:val="00536255"/>
    <w:rsid w:val="0055425B"/>
    <w:rsid w:val="00564E2C"/>
    <w:rsid w:val="00570BC1"/>
    <w:rsid w:val="00571B20"/>
    <w:rsid w:val="005736AF"/>
    <w:rsid w:val="006015F9"/>
    <w:rsid w:val="0060650B"/>
    <w:rsid w:val="006323D7"/>
    <w:rsid w:val="00662F94"/>
    <w:rsid w:val="00663921"/>
    <w:rsid w:val="00667BAF"/>
    <w:rsid w:val="00681FC3"/>
    <w:rsid w:val="006D72D1"/>
    <w:rsid w:val="00791CF2"/>
    <w:rsid w:val="00797FAF"/>
    <w:rsid w:val="007B212E"/>
    <w:rsid w:val="007B2D6A"/>
    <w:rsid w:val="007E6B90"/>
    <w:rsid w:val="007E6C3D"/>
    <w:rsid w:val="007F4F29"/>
    <w:rsid w:val="00800AF5"/>
    <w:rsid w:val="008170B9"/>
    <w:rsid w:val="00832FE8"/>
    <w:rsid w:val="008411B0"/>
    <w:rsid w:val="00853EBA"/>
    <w:rsid w:val="008608F2"/>
    <w:rsid w:val="00866C2F"/>
    <w:rsid w:val="00876589"/>
    <w:rsid w:val="008B2E85"/>
    <w:rsid w:val="008D34A6"/>
    <w:rsid w:val="008E7604"/>
    <w:rsid w:val="008F0355"/>
    <w:rsid w:val="00927FB3"/>
    <w:rsid w:val="009505AE"/>
    <w:rsid w:val="00962944"/>
    <w:rsid w:val="00987BEE"/>
    <w:rsid w:val="009A0BB0"/>
    <w:rsid w:val="009A1F2D"/>
    <w:rsid w:val="009E57F9"/>
    <w:rsid w:val="00A47330"/>
    <w:rsid w:val="00A4735E"/>
    <w:rsid w:val="00A7740C"/>
    <w:rsid w:val="00A92331"/>
    <w:rsid w:val="00AB6BDF"/>
    <w:rsid w:val="00AE2BE9"/>
    <w:rsid w:val="00B25341"/>
    <w:rsid w:val="00B26BEF"/>
    <w:rsid w:val="00B32100"/>
    <w:rsid w:val="00B60623"/>
    <w:rsid w:val="00B864BA"/>
    <w:rsid w:val="00B87DC3"/>
    <w:rsid w:val="00B94848"/>
    <w:rsid w:val="00BE469C"/>
    <w:rsid w:val="00C13C8D"/>
    <w:rsid w:val="00C22C39"/>
    <w:rsid w:val="00C26EFA"/>
    <w:rsid w:val="00C37031"/>
    <w:rsid w:val="00C632C1"/>
    <w:rsid w:val="00C81F52"/>
    <w:rsid w:val="00C87E99"/>
    <w:rsid w:val="00CA22AC"/>
    <w:rsid w:val="00CA29AF"/>
    <w:rsid w:val="00CB30D6"/>
    <w:rsid w:val="00CB32B8"/>
    <w:rsid w:val="00CE7DD9"/>
    <w:rsid w:val="00D05026"/>
    <w:rsid w:val="00D14857"/>
    <w:rsid w:val="00D65DB5"/>
    <w:rsid w:val="00D73C54"/>
    <w:rsid w:val="00D9799C"/>
    <w:rsid w:val="00DA2AFD"/>
    <w:rsid w:val="00DC76E1"/>
    <w:rsid w:val="00DF19CE"/>
    <w:rsid w:val="00E012E0"/>
    <w:rsid w:val="00E1119B"/>
    <w:rsid w:val="00E3159F"/>
    <w:rsid w:val="00E56B08"/>
    <w:rsid w:val="00E62157"/>
    <w:rsid w:val="00E71FCA"/>
    <w:rsid w:val="00E83B5B"/>
    <w:rsid w:val="00E907EE"/>
    <w:rsid w:val="00E96B27"/>
    <w:rsid w:val="00EB6298"/>
    <w:rsid w:val="00EC00B3"/>
    <w:rsid w:val="00EC474A"/>
    <w:rsid w:val="00ED2B43"/>
    <w:rsid w:val="00F25EED"/>
    <w:rsid w:val="00F41FDA"/>
    <w:rsid w:val="00F44DCB"/>
    <w:rsid w:val="00F520DB"/>
    <w:rsid w:val="00F765B2"/>
    <w:rsid w:val="00F94C24"/>
    <w:rsid w:val="00F9563A"/>
    <w:rsid w:val="00FA665B"/>
    <w:rsid w:val="00FE55D3"/>
    <w:rsid w:val="00FE6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3E0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58917">
      <w:bodyDiv w:val="1"/>
      <w:marLeft w:val="0"/>
      <w:marRight w:val="0"/>
      <w:marTop w:val="0"/>
      <w:marBottom w:val="0"/>
      <w:divBdr>
        <w:top w:val="none" w:sz="0" w:space="0" w:color="auto"/>
        <w:left w:val="none" w:sz="0" w:space="0" w:color="auto"/>
        <w:bottom w:val="none" w:sz="0" w:space="0" w:color="auto"/>
        <w:right w:val="none" w:sz="0" w:space="0" w:color="auto"/>
      </w:divBdr>
    </w:div>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360282487">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792137335">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773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80948-C1F6-4C43-8024-676CCF13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148</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Gabinete Jhonatan Anjos</cp:lastModifiedBy>
  <cp:revision>3</cp:revision>
  <cp:lastPrinted>2025-10-02T15:07:00Z</cp:lastPrinted>
  <dcterms:created xsi:type="dcterms:W3CDTF">2025-10-02T15:07:00Z</dcterms:created>
  <dcterms:modified xsi:type="dcterms:W3CDTF">2025-10-02T15:08:00Z</dcterms:modified>
</cp:coreProperties>
</file>