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2">
      <w:pPr>
        <w:spacing w:after="0" w:line="360" w:lineRule="auto"/>
        <w:jc w:val="both"/>
        <w:rPr/>
      </w:pPr>
      <w:r w:rsidDel="00000000" w:rsidR="00000000" w:rsidRPr="00000000">
        <w:rPr>
          <w:rFonts w:ascii="Times New Roman" w:cs="Times New Roman" w:eastAsia="Times New Roman" w:hAnsi="Times New Roman"/>
          <w:b w:val="1"/>
          <w:color w:val="000000"/>
          <w:sz w:val="24"/>
          <w:szCs w:val="24"/>
          <w:rtl w:val="0"/>
        </w:rPr>
        <w:t xml:space="preserve">MOÇÃO DE </w:t>
      </w:r>
      <w:r w:rsidDel="00000000" w:rsidR="00000000" w:rsidRPr="00000000">
        <w:rPr>
          <w:rFonts w:ascii="Times New Roman" w:cs="Times New Roman" w:eastAsia="Times New Roman" w:hAnsi="Times New Roman"/>
          <w:b w:val="1"/>
          <w:sz w:val="24"/>
          <w:szCs w:val="24"/>
          <w:rtl w:val="0"/>
        </w:rPr>
        <w:t xml:space="preserve">APLAUSOS</w:t>
      </w:r>
      <w:r w:rsidDel="00000000" w:rsidR="00000000" w:rsidRPr="00000000">
        <w:rPr>
          <w:rFonts w:ascii="Times New Roman" w:cs="Times New Roman" w:eastAsia="Times New Roman" w:hAnsi="Times New Roman"/>
          <w:b w:val="1"/>
          <w:color w:val="000000"/>
          <w:sz w:val="24"/>
          <w:szCs w:val="24"/>
          <w:rtl w:val="0"/>
        </w:rPr>
        <w:t xml:space="preserve"> n.º       /202</w:t>
      </w:r>
      <w:r w:rsidDel="00000000" w:rsidR="00000000" w:rsidRPr="00000000">
        <w:rPr>
          <w:rFonts w:ascii="Times New Roman" w:cs="Times New Roman" w:eastAsia="Times New Roman" w:hAnsi="Times New Roman"/>
          <w:b w:val="1"/>
          <w:sz w:val="24"/>
          <w:szCs w:val="24"/>
          <w:rtl w:val="0"/>
        </w:rPr>
        <w:t xml:space="preserve">5 </w:t>
      </w:r>
      <w:r w:rsidDel="00000000" w:rsidR="00000000" w:rsidRPr="00000000">
        <w:rPr>
          <w:rtl w:val="0"/>
        </w:rPr>
      </w:r>
    </w:p>
    <w:p w:rsidR="00000000" w:rsidDel="00000000" w:rsidP="00000000" w:rsidRDefault="00000000" w:rsidRPr="00000000" w14:paraId="00000003">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spacing w:after="0" w:line="360" w:lineRule="auto"/>
        <w:ind w:left="4818" w:firstLine="0"/>
        <w:jc w:val="both"/>
        <w:rPr>
          <w:rFonts w:ascii="Times New Roman" w:cs="Times New Roman" w:eastAsia="Times New Roman" w:hAnsi="Times New Roman"/>
          <w:b w:val="1"/>
          <w:color w:val="222222"/>
          <w:sz w:val="24"/>
          <w:szCs w:val="24"/>
          <w:highlight w:val="white"/>
        </w:rPr>
      </w:pPr>
      <w:bookmarkStart w:colFirst="0" w:colLast="0" w:name="_heading=h.aoyq8oe8bi1j" w:id="0"/>
      <w:bookmarkEnd w:id="0"/>
      <w:r w:rsidDel="00000000" w:rsidR="00000000" w:rsidRPr="00000000">
        <w:rPr>
          <w:rFonts w:ascii="Times New Roman" w:cs="Times New Roman" w:eastAsia="Times New Roman" w:hAnsi="Times New Roman"/>
          <w:b w:val="1"/>
          <w:color w:val="222222"/>
          <w:sz w:val="24"/>
          <w:szCs w:val="24"/>
          <w:rtl w:val="0"/>
        </w:rPr>
        <w:t xml:space="preserve">MOÇÃO DE APLAUSOS AO CB PM ALAN DA COSTA GRIZOTTE</w:t>
      </w:r>
      <w:r w:rsidDel="00000000" w:rsidR="00000000" w:rsidRPr="00000000">
        <w:rPr>
          <w:rtl w:val="0"/>
        </w:rPr>
      </w:r>
    </w:p>
    <w:p w:rsidR="00000000" w:rsidDel="00000000" w:rsidP="00000000" w:rsidRDefault="00000000" w:rsidRPr="00000000" w14:paraId="00000005">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Solicito à Mesa Diretora, na forma regimental, após ouvir o Douto Plenário, que seja enviada Moção de Aplausos ao honrado Cabo PM Alan da Costa Grizotte, matrícula 101.987, lotado no 12º Batalhão de Polícia Militar, pelo destacado desempenho em suas funções..</w:t>
      </w:r>
    </w:p>
    <w:p w:rsidR="00000000" w:rsidDel="00000000" w:rsidP="00000000" w:rsidRDefault="00000000" w:rsidRPr="00000000" w14:paraId="00000007">
      <w:pPr>
        <w:spacing w:after="0"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 das Sessões, 21 de outubro de 2025</w:t>
      </w:r>
    </w:p>
    <w:p w:rsidR="00000000" w:rsidDel="00000000" w:rsidP="00000000" w:rsidRDefault="00000000" w:rsidRPr="00000000" w14:paraId="00000009">
      <w:pPr>
        <w:spacing w:after="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ALLAN PINHO LYRA</w:t>
      </w:r>
      <w:r w:rsidDel="00000000" w:rsidR="00000000" w:rsidRPr="00000000">
        <w:rPr>
          <w:rFonts w:ascii="Times New Roman" w:cs="Times New Roman" w:eastAsia="Times New Roman" w:hAnsi="Times New Roman"/>
          <w:sz w:val="24"/>
          <w:szCs w:val="24"/>
          <w:rtl w:val="0"/>
        </w:rPr>
        <w:br w:type="textWrapping"/>
        <w:t xml:space="preserve">Vereador - PL</w:t>
      </w: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JUSTIFICATIVA:</w:t>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presente Moção de Aplausos</w:t>
      </w:r>
      <w:r w:rsidDel="00000000" w:rsidR="00000000" w:rsidRPr="00000000">
        <w:rPr>
          <w:rFonts w:ascii="Times New Roman" w:cs="Times New Roman" w:eastAsia="Times New Roman" w:hAnsi="Times New Roman"/>
          <w:sz w:val="24"/>
          <w:szCs w:val="24"/>
          <w:rtl w:val="0"/>
        </w:rPr>
        <w:t xml:space="preserve"> justifica-se pela atuação exemplar do Cabo Alan da Costa Grizotte, cuja trajetória na Polícia Militar é marcada por liderança, disciplina e notável comprometimento com o serviço público. À frente de equipes operacionais, o Cabo Grizotte tem contribuído para o fortalecimento das ações de policiamento ostensivo e para a integração entre a corporação e a comunidade niteroiense.</w:t>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Seu trabalho é reconhecido pela postura ética, pela capacidade de decisão em situações críticas e pelo zelo constante com a vida e o patrimônio dos cidadãos. A dedicação e o profissionalismo demonstrados ao longo de sua carreira refletem o espírito de missão e a vocação de servir à sociedade. Esta homenagem expressa o reconhecimento do Legislativo niteroiense a um oficial que honra a farda e eleva o prestígio da Polícia Militar perante a população.</w:t>
      </w:r>
    </w:p>
    <w:p w:rsidR="00000000" w:rsidDel="00000000" w:rsidP="00000000" w:rsidRDefault="00000000" w:rsidRPr="00000000" w14:paraId="0000000F">
      <w:pPr>
        <w:ind w:firstLine="720"/>
        <w:jc w:val="both"/>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6838" w:w="11906" w:orient="portrait"/>
      <w:pgMar w:bottom="1134" w:top="415" w:left="1276" w:right="1133" w:header="284" w:footer="1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16">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Av. Ernani do Amaral Peixoto, n. 625, Gab. Nº 68, Centro Niterói, CEP 24.020.073</w:t>
    </w:r>
  </w:p>
  <w:p w:rsidR="00000000" w:rsidDel="00000000" w:rsidP="00000000" w:rsidRDefault="00000000" w:rsidRPr="00000000" w14:paraId="00000017">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Telefones: 2620-4729</w:t>
    </w:r>
  </w:p>
  <w:p w:rsidR="00000000" w:rsidDel="00000000" w:rsidP="00000000" w:rsidRDefault="00000000" w:rsidRPr="00000000" w14:paraId="00000018">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19">
    <w:pP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0">
    <w:pPr>
      <w:pBdr>
        <w:bottom w:color="000000" w:space="1" w:sz="4" w:val="single"/>
      </w:pBdr>
      <w:spacing w:after="0" w:line="240" w:lineRule="auto"/>
      <w:jc w:val="center"/>
      <w:rPr/>
    </w:pPr>
    <w:r w:rsidDel="00000000" w:rsidR="00000000" w:rsidRPr="00000000">
      <w:rPr/>
      <w:drawing>
        <wp:inline distB="0" distT="0" distL="0" distR="0">
          <wp:extent cx="497840" cy="617220"/>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840" cy="61722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tabs>
        <w:tab w:val="center" w:leader="none" w:pos="4252"/>
        <w:tab w:val="right" w:leader="none" w:pos="8504"/>
      </w:tabs>
      <w:spacing w:after="0" w:line="240" w:lineRule="auto"/>
      <w:jc w:val="center"/>
      <w:rPr/>
    </w:pPr>
    <w:r w:rsidDel="00000000" w:rsidR="00000000" w:rsidRPr="00000000">
      <w:rPr>
        <w:rFonts w:ascii="Tahoma" w:cs="Tahoma" w:eastAsia="Tahoma" w:hAnsi="Tahoma"/>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12">
    <w:pPr>
      <w:tabs>
        <w:tab w:val="center" w:leader="none" w:pos="4252"/>
        <w:tab w:val="right" w:leader="none" w:pos="8504"/>
      </w:tabs>
      <w:spacing w:after="0" w:line="240" w:lineRule="auto"/>
      <w:jc w:val="center"/>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13">
    <w:pPr>
      <w:tabs>
        <w:tab w:val="center" w:leader="none" w:pos="4252"/>
        <w:tab w:val="right" w:leader="none" w:pos="8504"/>
      </w:tabs>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Gabinete Vereador Allan Lyra</w:t>
    </w:r>
  </w:p>
  <w:p w:rsidR="00000000" w:rsidDel="00000000" w:rsidP="00000000" w:rsidRDefault="00000000" w:rsidRPr="00000000" w14:paraId="00000014">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zueQxLp7MRdH3OMs7idV/XNHAQ==">CgMxLjAyDmguYW95cThvZThiaTFqOAByITFpREVVV25WLVN4V1JqYVRuNFZPWVZ5MmdMMkl3QkdiSA==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2025-05-22T17:10:00Z</dcterms:created>
  <dc:creator>Marise 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