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AA249" w14:textId="77777777" w:rsidR="00F55CBB" w:rsidRDefault="00F55CBB">
      <w:pPr>
        <w:ind w:right="284"/>
        <w:rPr>
          <w:rFonts w:ascii="Times New Roman" w:eastAsia="Times New Roman" w:hAnsi="Times New Roman" w:cs="Times New Roman"/>
          <w:b/>
        </w:rPr>
      </w:pPr>
    </w:p>
    <w:p w14:paraId="2B1095AD" w14:textId="77777777" w:rsidR="00F55CBB" w:rsidRDefault="00F55CBB">
      <w:pPr>
        <w:ind w:right="284"/>
        <w:rPr>
          <w:rFonts w:ascii="Times New Roman" w:eastAsia="Times New Roman" w:hAnsi="Times New Roman" w:cs="Times New Roman"/>
          <w:b/>
        </w:rPr>
      </w:pPr>
    </w:p>
    <w:p w14:paraId="364AC871" w14:textId="77777777" w:rsidR="00F55CBB" w:rsidRDefault="00F55CBB">
      <w:pPr>
        <w:ind w:right="284"/>
        <w:rPr>
          <w:rFonts w:ascii="Times New Roman" w:eastAsia="Times New Roman" w:hAnsi="Times New Roman" w:cs="Times New Roman"/>
          <w:b/>
        </w:rPr>
      </w:pPr>
    </w:p>
    <w:p w14:paraId="6DF87289" w14:textId="77777777" w:rsidR="00F55CBB" w:rsidRDefault="00F359C4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ADITIVA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AO PROJETO DE LEI Nº. 361/2025</w:t>
      </w:r>
    </w:p>
    <w:p w14:paraId="6F4EE9A7" w14:textId="77777777" w:rsidR="00F55CBB" w:rsidRDefault="00F359C4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Acrescenta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produto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“Vacinação Domiciliar para Idosos e Acamados implantada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Programa 0133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Atenção à saúde, do Projeto de Lei 00361/2025.</w:t>
      </w:r>
    </w:p>
    <w:p w14:paraId="41669D7C" w14:textId="77777777" w:rsidR="00F55CBB" w:rsidRDefault="00F359C4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bookmarkStart w:id="0" w:name="_heading=h.3l80cdp94lzh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Acrescenta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 xml:space="preserve">o produto “Vacinação Domiciliar para Idosos e Acamados implantada”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anexo I – Estrutura Consolidada do Plano Plurianual 2026-2029 para o quadriênio 2026/2029, no programa 0133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Atenção à saúde, do Projeto de Lei 00361/2025, conforme tabela abaixo: </w:t>
      </w:r>
    </w:p>
    <w:tbl>
      <w:tblPr>
        <w:tblStyle w:val="a3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F55CBB" w14:paraId="654C11EA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18B47497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5DE996D3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ATENÇÃO À SAÚDE</w:t>
            </w:r>
          </w:p>
        </w:tc>
      </w:tr>
      <w:tr w:rsidR="00F55CBB" w14:paraId="72302645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3258221D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7A217FC8" w14:textId="77777777" w:rsidR="00F55CBB" w:rsidRDefault="00F359C4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Vacinação Domiciliar para Idosos e Acamados implantada</w:t>
            </w:r>
          </w:p>
        </w:tc>
      </w:tr>
      <w:tr w:rsidR="00F55CBB" w14:paraId="1434E6BD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3C3926C5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77911739" w14:textId="77777777" w:rsidR="00F55CBB" w:rsidRDefault="00F359C4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Implantar o serviço de vacinação domiciliar para idosos e pessoas acamadas, garantindo cobertura vacinal integral da população com mobilidade reduzida, com equipes volantes e integração com a rede de atenção básica.</w:t>
            </w:r>
          </w:p>
        </w:tc>
      </w:tr>
      <w:tr w:rsidR="00F55CBB" w14:paraId="4A8FDEFC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4C848C0B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13FD625B" w14:textId="77777777" w:rsidR="00F55CBB" w:rsidRDefault="00F359C4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7AB30729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14:paraId="4126A263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2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0230786D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18889384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por Elas; Niterói por Elas;Niterói primeira infância;</w:t>
            </w:r>
          </w:p>
        </w:tc>
      </w:tr>
      <w:tr w:rsidR="00F55CBB" w14:paraId="50B1EF41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0C6A4497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63D5FC91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23472ADB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7C43E7C6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541F9D6D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BE73A3C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F55CBB" w14:paraId="5C7A63E8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55347A30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59405AA7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14E2A2FF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593BA72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1F648EE4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6FCA94BF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49B94E02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64F28ED9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14:paraId="485EF8CB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7E7B550A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55CBB" w14:paraId="78AD30AB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5E579E1C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6259886A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1FD32818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02B5F58B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19997A4A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2FF5237B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6A5EF1CF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576F8104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6BB56917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298D941D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3777E0A5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0CF1F80E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39C5E9F5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55CBB" w14:paraId="68EC3437" w14:textId="77777777">
        <w:trPr>
          <w:trHeight w:val="280"/>
        </w:trPr>
        <w:tc>
          <w:tcPr>
            <w:tcW w:w="940" w:type="dxa"/>
          </w:tcPr>
          <w:p w14:paraId="27311A11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21C1C117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21194AB3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2538978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0" w:type="dxa"/>
            <w:gridSpan w:val="2"/>
            <w:vMerge w:val="restart"/>
          </w:tcPr>
          <w:p w14:paraId="39CDB5A2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800.000,00</w:t>
            </w:r>
          </w:p>
        </w:tc>
        <w:tc>
          <w:tcPr>
            <w:tcW w:w="1240" w:type="dxa"/>
            <w:vMerge w:val="restart"/>
          </w:tcPr>
          <w:p w14:paraId="23BDD70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4EFE756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28AB15F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14:paraId="5DC36F43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2D9050C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478C528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8304C98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 w:val="restart"/>
          </w:tcPr>
          <w:p w14:paraId="6FF764D8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00E4959A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C4BF468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Pendotiba</w:t>
            </w:r>
          </w:p>
        </w:tc>
      </w:tr>
      <w:tr w:rsidR="00F55CBB" w14:paraId="683F9520" w14:textId="77777777">
        <w:trPr>
          <w:trHeight w:val="300"/>
        </w:trPr>
        <w:tc>
          <w:tcPr>
            <w:tcW w:w="940" w:type="dxa"/>
          </w:tcPr>
          <w:p w14:paraId="489BFFA4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3AB125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4EC672D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C3F310B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F494B0A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09D08285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F2BF186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3DD66E9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FC1F28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E82F972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1A8454F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4F77B8B2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EF56C11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55CBB" w14:paraId="2AC8C0FA" w14:textId="77777777">
        <w:trPr>
          <w:trHeight w:val="299"/>
        </w:trPr>
        <w:tc>
          <w:tcPr>
            <w:tcW w:w="940" w:type="dxa"/>
          </w:tcPr>
          <w:p w14:paraId="6A48DB5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81490D3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804A2C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4E67C80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1942EECD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7D00012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19F84F6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FBCA3B7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2E16EDC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3D66BD6C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97DA75C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48A4711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7D53E6D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55CBB" w14:paraId="4B211CC4" w14:textId="77777777">
        <w:trPr>
          <w:trHeight w:val="299"/>
        </w:trPr>
        <w:tc>
          <w:tcPr>
            <w:tcW w:w="940" w:type="dxa"/>
          </w:tcPr>
          <w:p w14:paraId="72A00771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04A64FA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41108617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1F4EDD5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1C54E590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FF78F57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742E820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CD006A4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39B9474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29AD592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9001B0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341AB9D5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05800B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55CBB" w14:paraId="1885735B" w14:textId="77777777">
        <w:trPr>
          <w:trHeight w:val="280"/>
        </w:trPr>
        <w:tc>
          <w:tcPr>
            <w:tcW w:w="940" w:type="dxa"/>
          </w:tcPr>
          <w:p w14:paraId="50595755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E782EB9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3A536B1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42FE2B7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1C196C16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6544729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A3AA817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74F5D08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AB10493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3409613B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6E3E880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05B6F0F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EC07641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55CBB" w14:paraId="1C9B6413" w14:textId="77777777">
        <w:trPr>
          <w:trHeight w:val="300"/>
        </w:trPr>
        <w:tc>
          <w:tcPr>
            <w:tcW w:w="940" w:type="dxa"/>
          </w:tcPr>
          <w:p w14:paraId="52A7386F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42CD403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6CE612F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6735011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0D39016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F4B9C1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2B11C1E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F90700F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327BC06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36652472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1340354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23708628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ED781CD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105AF523" w14:textId="77777777" w:rsidR="00F55CBB" w:rsidRDefault="00F359C4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F55CBB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0C7AF717" w14:textId="77777777" w:rsidR="00F55CBB" w:rsidRDefault="00F359C4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6465E9BF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4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F55CBB" w14:paraId="37D94FE4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34C52DA9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0B758E1B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F55CBB" w14:paraId="01C15F6E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26DAAC81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7"/>
              <w:ind w:left="1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2E18A010" w14:textId="77777777" w:rsidR="00F55CBB" w:rsidRDefault="00F55C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55CBB" w14:paraId="126EB856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7276BBBA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500CB453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F55CBB" w14:paraId="41C24D8B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3CA26919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GESTÃO E PLANEJAMENTO EM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3DA6C437" w14:textId="77777777" w:rsidR="00F55CBB" w:rsidRDefault="00F359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800.000,00</w:t>
            </w:r>
          </w:p>
        </w:tc>
      </w:tr>
    </w:tbl>
    <w:p w14:paraId="5625A5FC" w14:textId="77777777" w:rsidR="00F55CBB" w:rsidRDefault="00F359C4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7D5DA23D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0C25FB5E" w14:textId="77777777" w:rsidR="00F55CBB" w:rsidRDefault="00F359C4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28290CB5" w14:textId="77777777" w:rsidR="00F55CBB" w:rsidRDefault="00F359C4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vacinação domiciliar é medida fundamental para garantir o direito à saúde e ampliar a cobertura vacinal de grupos com mobilidade reduzida, especialmente idosos e pessoas acamadas.</w:t>
      </w:r>
    </w:p>
    <w:p w14:paraId="49D94123" w14:textId="77777777" w:rsidR="00F55CBB" w:rsidRDefault="00F359C4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proposta reforça a política municipal de atenção primária, aproximando o serviço da população e reduzindo riscos de descontinuidade vacinal.</w:t>
      </w:r>
    </w:p>
    <w:p w14:paraId="2EA4BD33" w14:textId="77777777" w:rsidR="00F55CBB" w:rsidRDefault="00F359C4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Pendotiba foi definida como ponto de partida por concentrar grande número de idosos e pacientes acamados atendidos pela rede pública. A ação visa também criar protocolo padronizado de vacinação domiciliar, integrando a vigilância epidemiológica e a Estratégia Saúde da Família.</w:t>
      </w:r>
    </w:p>
    <w:p w14:paraId="00FB0D12" w14:textId="77777777" w:rsidR="00F55CBB" w:rsidRDefault="00F359C4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 investimento inicial viabiliza a implantação da estrutura, veículos e equipamentos, enquanto o custeio garante a manutenção das equipes e insumos necessários para a execução contínua do programa.</w:t>
      </w:r>
    </w:p>
    <w:p w14:paraId="3A312037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9ADAC10" w14:textId="77777777" w:rsidR="00F55CBB" w:rsidRDefault="00F359C4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66AE84BA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026C623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A8BFC23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754B93B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85309A4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4A5A00F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0FA443A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C184AAC" w14:textId="77777777" w:rsidR="00F55CBB" w:rsidRDefault="00F359C4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4BB37EDA" wp14:editId="40165706">
            <wp:extent cx="1333500" cy="476250"/>
            <wp:effectExtent l="0" t="0" r="0" b="0"/>
            <wp:docPr id="1633363740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2AF58E04" w14:textId="77777777" w:rsidR="00F55CBB" w:rsidRDefault="00F55CBB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955E7A7" w14:textId="77777777" w:rsidR="00F55CBB" w:rsidRDefault="00F359C4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5FA4ADFC" w14:textId="77777777" w:rsidR="00F55CBB" w:rsidRDefault="00F359C4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F55CBB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CC4D7" w14:textId="77777777" w:rsidR="00F359C4" w:rsidRDefault="00F359C4">
      <w:r>
        <w:separator/>
      </w:r>
    </w:p>
  </w:endnote>
  <w:endnote w:type="continuationSeparator" w:id="0">
    <w:p w14:paraId="72902CBC" w14:textId="77777777" w:rsidR="00F359C4" w:rsidRDefault="00F35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C2D540D1-6C36-43BE-8A10-B38CA0276974}"/>
    <w:embedBold r:id="rId2" w:fontKey="{C15D51D6-AB06-49FE-9EEE-AAB697239ED4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4101E22F-6228-46EC-8B76-46F82996D7AE}"/>
    <w:embedItalic r:id="rId4" w:fontKey="{96E7B768-6C75-4871-8697-AC82F19F47E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08EE24B8-A426-4D3F-A937-CA91CC59F82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101C1D04-6D5B-46FE-9288-FF9BA56349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15452540-391F-4F0A-BB10-98C3E9BC1B1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44A73" w14:textId="77777777" w:rsidR="00F359C4" w:rsidRDefault="00F359C4">
      <w:r>
        <w:separator/>
      </w:r>
    </w:p>
  </w:footnote>
  <w:footnote w:type="continuationSeparator" w:id="0">
    <w:p w14:paraId="4CDECB16" w14:textId="77777777" w:rsidR="00F359C4" w:rsidRDefault="00F35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13DA9" w14:textId="77777777" w:rsidR="00F55CBB" w:rsidRDefault="00F359C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468FAFB8" wp14:editId="115502AF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4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0554A914" wp14:editId="1BE70BE8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l="0" t="0" r="0" b="0"/>
              <wp:wrapNone/>
              <wp:docPr id="1633363738" name="Retângulo 16333637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BDA246" w14:textId="77777777" w:rsidR="00F55CBB" w:rsidRDefault="00F359C4">
                          <w:pPr>
                            <w:spacing w:before="20"/>
                            <w:ind w:left="20" w:firstLine="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54A914" id="Retângulo 1633363738" o:spid="_x0000_s1026" style="position:absolute;margin-left:354.85pt;margin-top:74.35pt;width:174.9pt;height:18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" filled="f" stroked="f">
              <v:textbox inset="0,0,0,0">
                <w:txbxContent>
                  <w:p w14:paraId="5CBDA246" w14:textId="77777777" w:rsidR="00F55CBB" w:rsidRDefault="00F359C4">
                    <w:pPr>
                      <w:spacing w:before="20"/>
                      <w:ind w:left="20" w:firstLine="60"/>
                      <w:textDirection w:val="btLr"/>
                    </w:pPr>
                    <w:r>
                      <w:rPr>
                        <w:rFonts w:ascii="Tahoma" w:eastAsia="Tahoma" w:hAnsi="Tahoma" w:cs="Tahoma"/>
                        <w:b/>
                        <w:color w:val="000000"/>
                        <w:sz w:val="24"/>
                      </w:rPr>
                      <w:t>Câmara Municipal de Niterói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09C07A22" wp14:editId="381A1C54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l="0" t="0" r="0" b="0"/>
              <wp:wrapNone/>
              <wp:docPr id="1633363739" name="Retângulo 16333637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C32CB0" w14:textId="77777777" w:rsidR="00F55CBB" w:rsidRDefault="00F359C4">
                          <w:pPr>
                            <w:spacing w:before="20"/>
                            <w:ind w:left="20" w:firstLine="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 xml:space="preserve">Gabinete 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9C07A22" id="Retângulo 1633363739" o:spid="_x0000_s1027" style="position:absolute;margin-left:341.85pt;margin-top:103.25pt;width:207.4pt;height:18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" filled="f" stroked="f">
              <v:textbox inset="0,0,0,0">
                <w:txbxContent>
                  <w:p w14:paraId="19C32CB0" w14:textId="77777777" w:rsidR="00F55CBB" w:rsidRDefault="00F359C4">
                    <w:pPr>
                      <w:spacing w:before="20"/>
                      <w:ind w:left="20" w:firstLine="60"/>
                      <w:textDirection w:val="btLr"/>
                    </w:pPr>
                    <w:r>
                      <w:rPr>
                        <w:rFonts w:ascii="Tahoma" w:eastAsia="Tahoma" w:hAnsi="Tahoma" w:cs="Tahoma"/>
                        <w:b/>
                        <w:color w:val="000000"/>
                        <w:sz w:val="24"/>
                      </w:rPr>
                      <w:t xml:space="preserve">Gabinete </w:t>
                    </w:r>
                    <w:r>
                      <w:rPr>
                        <w:rFonts w:ascii="Tahoma" w:eastAsia="Tahoma" w:hAnsi="Tahoma" w:cs="Tahoma"/>
                        <w:b/>
                        <w:color w:val="000000"/>
                        <w:sz w:val="24"/>
                      </w:rPr>
                      <w:t>Vereador Rodrigo Farah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CBB"/>
    <w:rsid w:val="00B01EAC"/>
    <w:rsid w:val="00F359C4"/>
    <w:rsid w:val="00F5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54928"/>
  <w15:docId w15:val="{0679ADD0-F4F6-4B0F-85E8-F9D7247E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</w:tblPr>
  </w:style>
  <w:style w:type="table" w:customStyle="1" w:styleId="a2">
    <w:basedOn w:val="TableNormal2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YGBgA+vULNtI5n3c5AotOMdHIw==">CgMxLjAyDmguM2w4MGNkcDk0bHpoOAByITFyeXBMNEVKTzYwRVkteFlVTGVibU40VWFFS01EZWNEMQ==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2025-10-21T22:29:00Z</dcterms:created>
  <dcterms:modified xsi:type="dcterms:W3CDTF">2025-10-21T22:29:00Z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