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A05" w:rsidRDefault="001A5A05" w:rsidP="001A5A05">
      <w:pPr>
        <w:spacing w:line="360" w:lineRule="auto"/>
        <w:rPr>
          <w:rFonts w:ascii="Tahoma" w:hAnsi="Tahoma" w:cs="Tahoma"/>
          <w:b/>
          <w:sz w:val="24"/>
          <w:szCs w:val="26"/>
        </w:rPr>
      </w:pPr>
    </w:p>
    <w:p w:rsidR="001A5A05" w:rsidRPr="001A5A05" w:rsidRDefault="007E4544" w:rsidP="001A5A05">
      <w:pPr>
        <w:spacing w:line="360" w:lineRule="auto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INDICAÇÃO Nº     /2025</w:t>
      </w:r>
    </w:p>
    <w:p w:rsidR="001A5A05" w:rsidRDefault="001A5A05" w:rsidP="001A5A05">
      <w:pPr>
        <w:rPr>
          <w:rFonts w:ascii="Tahoma" w:hAnsi="Tahoma" w:cs="Tahoma"/>
          <w:sz w:val="24"/>
          <w:szCs w:val="26"/>
        </w:rPr>
      </w:pPr>
    </w:p>
    <w:p w:rsidR="001A5A05" w:rsidRPr="001A5A05" w:rsidRDefault="005942C6" w:rsidP="00333D75">
      <w:pPr>
        <w:ind w:left="3686"/>
        <w:jc w:val="both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Solicita ao E</w:t>
      </w:r>
      <w:r w:rsidR="001A5A05">
        <w:rPr>
          <w:rFonts w:ascii="Tahoma" w:hAnsi="Tahoma" w:cs="Tahoma"/>
          <w:b/>
          <w:sz w:val="24"/>
          <w:szCs w:val="26"/>
        </w:rPr>
        <w:t>xecutivo, atra</w:t>
      </w:r>
      <w:r w:rsidR="007E4544">
        <w:rPr>
          <w:rFonts w:ascii="Tahoma" w:hAnsi="Tahoma" w:cs="Tahoma"/>
          <w:b/>
          <w:sz w:val="24"/>
          <w:szCs w:val="26"/>
        </w:rPr>
        <w:t>vés</w:t>
      </w:r>
      <w:r w:rsidR="008F1945">
        <w:rPr>
          <w:rFonts w:ascii="Tahoma" w:hAnsi="Tahoma" w:cs="Tahoma"/>
          <w:b/>
          <w:sz w:val="24"/>
          <w:szCs w:val="26"/>
        </w:rPr>
        <w:t xml:space="preserve"> dos</w:t>
      </w:r>
      <w:r w:rsidR="007E4544">
        <w:rPr>
          <w:rFonts w:ascii="Tahoma" w:hAnsi="Tahoma" w:cs="Tahoma"/>
          <w:b/>
          <w:sz w:val="24"/>
          <w:szCs w:val="26"/>
        </w:rPr>
        <w:t xml:space="preserve"> órgão</w:t>
      </w:r>
      <w:r w:rsidR="008F1945">
        <w:rPr>
          <w:rFonts w:ascii="Tahoma" w:hAnsi="Tahoma" w:cs="Tahoma"/>
          <w:b/>
          <w:sz w:val="24"/>
          <w:szCs w:val="26"/>
        </w:rPr>
        <w:t>s</w:t>
      </w:r>
      <w:r w:rsidR="007E4544">
        <w:rPr>
          <w:rFonts w:ascii="Tahoma" w:hAnsi="Tahoma" w:cs="Tahoma"/>
          <w:b/>
          <w:sz w:val="24"/>
          <w:szCs w:val="26"/>
        </w:rPr>
        <w:t xml:space="preserve"> competente</w:t>
      </w:r>
      <w:r w:rsidR="008F1945">
        <w:rPr>
          <w:rFonts w:ascii="Tahoma" w:hAnsi="Tahoma" w:cs="Tahoma"/>
          <w:b/>
          <w:sz w:val="24"/>
          <w:szCs w:val="26"/>
        </w:rPr>
        <w:t>s</w:t>
      </w:r>
      <w:r w:rsidR="007E4544">
        <w:rPr>
          <w:rFonts w:ascii="Tahoma" w:hAnsi="Tahoma" w:cs="Tahoma"/>
          <w:b/>
          <w:sz w:val="24"/>
          <w:szCs w:val="26"/>
        </w:rPr>
        <w:t>, que seja</w:t>
      </w:r>
      <w:r>
        <w:rPr>
          <w:rFonts w:ascii="Tahoma" w:hAnsi="Tahoma" w:cs="Tahoma"/>
          <w:b/>
          <w:sz w:val="24"/>
          <w:szCs w:val="26"/>
        </w:rPr>
        <w:t xml:space="preserve"> realizado o estudo pra troca de piso em </w:t>
      </w:r>
      <w:r w:rsidRPr="005942C6">
        <w:rPr>
          <w:rFonts w:ascii="Tahoma" w:hAnsi="Tahoma" w:cs="Tahoma"/>
          <w:b/>
          <w:sz w:val="24"/>
          <w:szCs w:val="26"/>
        </w:rPr>
        <w:t>paralelepípedo para asfalto</w:t>
      </w:r>
      <w:r>
        <w:rPr>
          <w:rFonts w:ascii="Tahoma" w:hAnsi="Tahoma" w:cs="Tahoma"/>
          <w:b/>
          <w:sz w:val="24"/>
          <w:szCs w:val="26"/>
        </w:rPr>
        <w:t xml:space="preserve"> na Rua </w:t>
      </w:r>
      <w:proofErr w:type="spellStart"/>
      <w:r>
        <w:rPr>
          <w:rFonts w:ascii="Tahoma" w:hAnsi="Tahoma" w:cs="Tahoma"/>
          <w:b/>
          <w:sz w:val="24"/>
          <w:szCs w:val="26"/>
        </w:rPr>
        <w:t>Dalvo</w:t>
      </w:r>
      <w:proofErr w:type="spellEnd"/>
      <w:r>
        <w:rPr>
          <w:rFonts w:ascii="Tahoma" w:hAnsi="Tahoma" w:cs="Tahoma"/>
          <w:b/>
          <w:sz w:val="24"/>
          <w:szCs w:val="26"/>
        </w:rPr>
        <w:t xml:space="preserve"> Rabelo Sampaio, na altura do “</w:t>
      </w:r>
      <w:proofErr w:type="spellStart"/>
      <w:r>
        <w:rPr>
          <w:rFonts w:ascii="Tahoma" w:hAnsi="Tahoma" w:cs="Tahoma"/>
          <w:b/>
          <w:sz w:val="24"/>
          <w:szCs w:val="26"/>
        </w:rPr>
        <w:t>Ladeirão</w:t>
      </w:r>
      <w:proofErr w:type="spellEnd"/>
      <w:r>
        <w:rPr>
          <w:rFonts w:ascii="Tahoma" w:hAnsi="Tahoma" w:cs="Tahoma"/>
          <w:b/>
          <w:sz w:val="24"/>
          <w:szCs w:val="26"/>
        </w:rPr>
        <w:t>”, no bairro do Fonseca.</w:t>
      </w:r>
    </w:p>
    <w:p w:rsidR="001A5A05" w:rsidRDefault="001A5A05" w:rsidP="001A5A05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</w:p>
    <w:p w:rsidR="001A5A05" w:rsidRDefault="001A5A05" w:rsidP="008E737F">
      <w:pPr>
        <w:ind w:left="0" w:right="0" w:firstLine="709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Indico à Mesa, na forma regimental, ouvido o Douto Plenário, que seja enviado ofício ao Exmo. Prefeito</w:t>
      </w:r>
      <w:r w:rsidR="007E4544">
        <w:rPr>
          <w:rFonts w:ascii="Tahoma" w:hAnsi="Tahoma" w:cs="Tahoma"/>
          <w:sz w:val="24"/>
          <w:szCs w:val="26"/>
        </w:rPr>
        <w:t>, Rodrigo Neves</w:t>
      </w:r>
      <w:r>
        <w:rPr>
          <w:rFonts w:ascii="Tahoma" w:hAnsi="Tahoma" w:cs="Tahoma"/>
          <w:sz w:val="24"/>
          <w:szCs w:val="26"/>
        </w:rPr>
        <w:t>, através do</w:t>
      </w:r>
      <w:r w:rsidR="00807ADB">
        <w:rPr>
          <w:rFonts w:ascii="Tahoma" w:hAnsi="Tahoma" w:cs="Tahoma"/>
          <w:sz w:val="24"/>
          <w:szCs w:val="26"/>
        </w:rPr>
        <w:t>s</w:t>
      </w:r>
      <w:r>
        <w:rPr>
          <w:rFonts w:ascii="Tahoma" w:hAnsi="Tahoma" w:cs="Tahoma"/>
          <w:sz w:val="24"/>
          <w:szCs w:val="26"/>
        </w:rPr>
        <w:t xml:space="preserve"> órgão</w:t>
      </w:r>
      <w:r w:rsidR="00807ADB">
        <w:rPr>
          <w:rFonts w:ascii="Tahoma" w:hAnsi="Tahoma" w:cs="Tahoma"/>
          <w:sz w:val="24"/>
          <w:szCs w:val="26"/>
        </w:rPr>
        <w:t>s</w:t>
      </w:r>
      <w:r>
        <w:rPr>
          <w:rFonts w:ascii="Tahoma" w:hAnsi="Tahoma" w:cs="Tahoma"/>
          <w:sz w:val="24"/>
          <w:szCs w:val="26"/>
        </w:rPr>
        <w:t xml:space="preserve"> competente</w:t>
      </w:r>
      <w:r w:rsidR="00807ADB">
        <w:rPr>
          <w:rFonts w:ascii="Tahoma" w:hAnsi="Tahoma" w:cs="Tahoma"/>
          <w:sz w:val="24"/>
          <w:szCs w:val="26"/>
        </w:rPr>
        <w:t>s</w:t>
      </w:r>
      <w:r>
        <w:rPr>
          <w:rFonts w:ascii="Tahoma" w:hAnsi="Tahoma" w:cs="Tahoma"/>
          <w:sz w:val="24"/>
          <w:szCs w:val="26"/>
        </w:rPr>
        <w:t>,</w:t>
      </w:r>
      <w:r w:rsidR="007E4544">
        <w:rPr>
          <w:rFonts w:ascii="Tahoma" w:hAnsi="Tahoma" w:cs="Tahoma"/>
          <w:sz w:val="24"/>
          <w:szCs w:val="26"/>
        </w:rPr>
        <w:t xml:space="preserve"> a </w:t>
      </w:r>
      <w:r w:rsidR="005942C6">
        <w:rPr>
          <w:rFonts w:ascii="Tahoma" w:hAnsi="Tahoma" w:cs="Tahoma"/>
          <w:b/>
          <w:sz w:val="24"/>
          <w:szCs w:val="26"/>
        </w:rPr>
        <w:t xml:space="preserve">realização de </w:t>
      </w:r>
      <w:r w:rsidR="005942C6">
        <w:rPr>
          <w:rFonts w:ascii="Tahoma" w:hAnsi="Tahoma" w:cs="Tahoma"/>
          <w:b/>
          <w:sz w:val="24"/>
          <w:szCs w:val="26"/>
        </w:rPr>
        <w:t xml:space="preserve">estudo pra troca de piso em </w:t>
      </w:r>
      <w:r w:rsidR="005942C6" w:rsidRPr="005942C6">
        <w:rPr>
          <w:rFonts w:ascii="Tahoma" w:hAnsi="Tahoma" w:cs="Tahoma"/>
          <w:b/>
          <w:sz w:val="24"/>
          <w:szCs w:val="26"/>
        </w:rPr>
        <w:t>paralelepípedo para asfalto</w:t>
      </w:r>
      <w:r w:rsidR="005942C6">
        <w:rPr>
          <w:rFonts w:ascii="Tahoma" w:hAnsi="Tahoma" w:cs="Tahoma"/>
          <w:b/>
          <w:sz w:val="24"/>
          <w:szCs w:val="26"/>
        </w:rPr>
        <w:t xml:space="preserve"> na Rua </w:t>
      </w:r>
      <w:proofErr w:type="spellStart"/>
      <w:r w:rsidR="005942C6">
        <w:rPr>
          <w:rFonts w:ascii="Tahoma" w:hAnsi="Tahoma" w:cs="Tahoma"/>
          <w:b/>
          <w:sz w:val="24"/>
          <w:szCs w:val="26"/>
        </w:rPr>
        <w:t>Dalvo</w:t>
      </w:r>
      <w:proofErr w:type="spellEnd"/>
      <w:r w:rsidR="005942C6">
        <w:rPr>
          <w:rFonts w:ascii="Tahoma" w:hAnsi="Tahoma" w:cs="Tahoma"/>
          <w:b/>
          <w:sz w:val="24"/>
          <w:szCs w:val="26"/>
        </w:rPr>
        <w:t xml:space="preserve"> Rabelo Sampaio, na altura do “</w:t>
      </w:r>
      <w:proofErr w:type="spellStart"/>
      <w:r w:rsidR="005942C6">
        <w:rPr>
          <w:rFonts w:ascii="Tahoma" w:hAnsi="Tahoma" w:cs="Tahoma"/>
          <w:b/>
          <w:sz w:val="24"/>
          <w:szCs w:val="26"/>
        </w:rPr>
        <w:t>Ladeirão</w:t>
      </w:r>
      <w:proofErr w:type="spellEnd"/>
      <w:r w:rsidR="005942C6">
        <w:rPr>
          <w:rFonts w:ascii="Tahoma" w:hAnsi="Tahoma" w:cs="Tahoma"/>
          <w:b/>
          <w:sz w:val="24"/>
          <w:szCs w:val="26"/>
        </w:rPr>
        <w:t>”, no bairro do Fonseca</w:t>
      </w:r>
      <w:r w:rsidR="007E4544" w:rsidRPr="00E65F68">
        <w:rPr>
          <w:rFonts w:ascii="Tahoma" w:hAnsi="Tahoma" w:cs="Tahoma"/>
          <w:b/>
          <w:sz w:val="24"/>
          <w:szCs w:val="26"/>
        </w:rPr>
        <w:t>.</w:t>
      </w:r>
      <w:r w:rsidR="007E4544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 xml:space="preserve">                  </w:t>
      </w:r>
    </w:p>
    <w:p w:rsidR="00AC0C49" w:rsidRDefault="001A5A05" w:rsidP="00AC0C49">
      <w:pPr>
        <w:pStyle w:val="NormalWeb"/>
        <w:ind w:left="0" w:firstLine="709"/>
        <w:jc w:val="both"/>
        <w:rPr>
          <w:rFonts w:ascii="Tahoma" w:hAnsi="Tahoma" w:cs="Tahoma"/>
          <w:b/>
          <w:bCs/>
          <w:sz w:val="26"/>
          <w:szCs w:val="26"/>
        </w:rPr>
      </w:pPr>
      <w:r>
        <w:rPr>
          <w:rFonts w:ascii="Tahoma" w:hAnsi="Tahoma" w:cs="Tahoma"/>
          <w:b/>
          <w:szCs w:val="26"/>
        </w:rPr>
        <w:t>JUSTIFICATIVA</w:t>
      </w:r>
      <w:r>
        <w:rPr>
          <w:rFonts w:ascii="Tahoma" w:hAnsi="Tahoma" w:cs="Tahoma"/>
          <w:b/>
          <w:bCs/>
          <w:sz w:val="26"/>
          <w:szCs w:val="26"/>
        </w:rPr>
        <w:t>: </w:t>
      </w:r>
    </w:p>
    <w:p w:rsidR="005942C6" w:rsidRPr="005942C6" w:rsidRDefault="005942C6" w:rsidP="0044145D">
      <w:pPr>
        <w:pStyle w:val="NormalWeb"/>
        <w:spacing w:before="0" w:beforeAutospacing="0" w:after="0" w:afterAutospacing="0" w:line="360" w:lineRule="auto"/>
        <w:ind w:left="0" w:firstLine="709"/>
        <w:jc w:val="both"/>
        <w:rPr>
          <w:rFonts w:ascii="Tahoma" w:hAnsi="Tahoma" w:cs="Tahoma"/>
        </w:rPr>
      </w:pPr>
      <w:r w:rsidRPr="005942C6">
        <w:rPr>
          <w:rFonts w:ascii="Tahoma" w:hAnsi="Tahoma" w:cs="Tahoma"/>
        </w:rPr>
        <w:t xml:space="preserve">A presente </w:t>
      </w:r>
      <w:r w:rsidRPr="005942C6">
        <w:rPr>
          <w:rFonts w:ascii="Tahoma" w:hAnsi="Tahoma" w:cs="Tahoma"/>
          <w:b/>
          <w:bCs/>
        </w:rPr>
        <w:t>Indicação Legislativa</w:t>
      </w:r>
      <w:r w:rsidRPr="005942C6">
        <w:rPr>
          <w:rFonts w:ascii="Tahoma" w:hAnsi="Tahoma" w:cs="Tahoma"/>
        </w:rPr>
        <w:t xml:space="preserve"> tem como objetivo solicitar ao Poder Executivo Municipal a urgente realização de um estudo técnico-viário para a substituição do atual pavimento em </w:t>
      </w:r>
      <w:r w:rsidRPr="005942C6">
        <w:rPr>
          <w:rFonts w:ascii="Tahoma" w:hAnsi="Tahoma" w:cs="Tahoma"/>
          <w:b/>
          <w:bCs/>
        </w:rPr>
        <w:t>paralelepípedo por asfalto</w:t>
      </w:r>
      <w:r w:rsidRPr="005942C6">
        <w:rPr>
          <w:rFonts w:ascii="Tahoma" w:hAnsi="Tahoma" w:cs="Tahoma"/>
        </w:rPr>
        <w:t xml:space="preserve"> na Rua </w:t>
      </w:r>
      <w:proofErr w:type="spellStart"/>
      <w:r w:rsidRPr="005942C6">
        <w:rPr>
          <w:rFonts w:ascii="Tahoma" w:hAnsi="Tahoma" w:cs="Tahoma"/>
        </w:rPr>
        <w:t>Dalvo</w:t>
      </w:r>
      <w:proofErr w:type="spellEnd"/>
      <w:r w:rsidRPr="005942C6">
        <w:rPr>
          <w:rFonts w:ascii="Tahoma" w:hAnsi="Tahoma" w:cs="Tahoma"/>
        </w:rPr>
        <w:t xml:space="preserve"> Rabelo Sampaio, especificamente na altura do trecho conhecido como </w:t>
      </w:r>
      <w:r w:rsidRPr="005942C6">
        <w:rPr>
          <w:rFonts w:ascii="Tahoma" w:hAnsi="Tahoma" w:cs="Tahoma"/>
          <w:b/>
          <w:bCs/>
        </w:rPr>
        <w:t>“</w:t>
      </w:r>
      <w:proofErr w:type="spellStart"/>
      <w:r w:rsidRPr="005942C6">
        <w:rPr>
          <w:rFonts w:ascii="Tahoma" w:hAnsi="Tahoma" w:cs="Tahoma"/>
          <w:b/>
          <w:bCs/>
        </w:rPr>
        <w:t>Ladeirão</w:t>
      </w:r>
      <w:proofErr w:type="spellEnd"/>
      <w:r w:rsidRPr="005942C6">
        <w:rPr>
          <w:rFonts w:ascii="Tahoma" w:hAnsi="Tahoma" w:cs="Tahoma"/>
          <w:b/>
          <w:bCs/>
        </w:rPr>
        <w:t>”</w:t>
      </w:r>
      <w:r w:rsidRPr="005942C6">
        <w:rPr>
          <w:rFonts w:ascii="Tahoma" w:hAnsi="Tahoma" w:cs="Tahoma"/>
        </w:rPr>
        <w:t>, no bairro do Fonseca.</w:t>
      </w:r>
      <w:r w:rsidRPr="005942C6">
        <w:rPr>
          <w:rFonts w:ascii="Tahoma" w:hAnsi="Tahoma" w:cs="Tahoma"/>
        </w:rPr>
        <w:t xml:space="preserve"> </w:t>
      </w:r>
      <w:r w:rsidRPr="005942C6">
        <w:rPr>
          <w:rFonts w:ascii="Tahoma" w:hAnsi="Tahoma" w:cs="Tahoma"/>
        </w:rPr>
        <w:t xml:space="preserve">A via, devido ao seu </w:t>
      </w:r>
      <w:r w:rsidRPr="005942C6">
        <w:rPr>
          <w:rFonts w:ascii="Tahoma" w:hAnsi="Tahoma" w:cs="Tahoma"/>
          <w:b/>
          <w:bCs/>
        </w:rPr>
        <w:t>relevo acentuado</w:t>
      </w:r>
      <w:r w:rsidRPr="005942C6">
        <w:rPr>
          <w:rFonts w:ascii="Tahoma" w:hAnsi="Tahoma" w:cs="Tahoma"/>
        </w:rPr>
        <w:t xml:space="preserve"> e ao pavimento em paralelepípedo, que se encontra em </w:t>
      </w:r>
      <w:r w:rsidRPr="005942C6">
        <w:rPr>
          <w:rFonts w:ascii="Tahoma" w:hAnsi="Tahoma" w:cs="Tahoma"/>
          <w:b/>
          <w:bCs/>
        </w:rPr>
        <w:t>péssimas condições de conservação</w:t>
      </w:r>
      <w:r w:rsidRPr="005942C6">
        <w:rPr>
          <w:rFonts w:ascii="Tahoma" w:hAnsi="Tahoma" w:cs="Tahoma"/>
        </w:rPr>
        <w:t xml:space="preserve"> (com pedras soltas, desnivelamento e falhas na fixação), apresenta um </w:t>
      </w:r>
      <w:r w:rsidRPr="005942C6">
        <w:rPr>
          <w:rFonts w:ascii="Tahoma" w:hAnsi="Tahoma" w:cs="Tahoma"/>
          <w:b/>
          <w:bCs/>
        </w:rPr>
        <w:t>grave risco à segurança</w:t>
      </w:r>
      <w:r w:rsidRPr="005942C6">
        <w:rPr>
          <w:rFonts w:ascii="Tahoma" w:hAnsi="Tahoma" w:cs="Tahoma"/>
        </w:rPr>
        <w:t xml:space="preserve"> dos seus usuários.</w:t>
      </w:r>
    </w:p>
    <w:p w:rsidR="005942C6" w:rsidRPr="005942C6" w:rsidRDefault="005942C6" w:rsidP="0044145D">
      <w:pPr>
        <w:spacing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942C6">
        <w:rPr>
          <w:rFonts w:ascii="Tahoma" w:eastAsia="Times New Roman" w:hAnsi="Tahoma" w:cs="Tahoma"/>
          <w:sz w:val="24"/>
          <w:szCs w:val="24"/>
          <w:lang w:eastAsia="pt-BR"/>
        </w:rPr>
        <w:t xml:space="preserve">As condições precárias do piso, somadas à inclinação da rua, potencializam a ocorrência de </w:t>
      </w:r>
      <w:r w:rsidRPr="005942C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acidentes de trânsito</w:t>
      </w:r>
      <w:r w:rsidRPr="005942C6">
        <w:rPr>
          <w:rFonts w:ascii="Tahoma" w:eastAsia="Times New Roman" w:hAnsi="Tahoma" w:cs="Tahoma"/>
          <w:sz w:val="24"/>
          <w:szCs w:val="24"/>
          <w:lang w:eastAsia="pt-BR"/>
        </w:rPr>
        <w:t xml:space="preserve">. Há um risco elevado de </w:t>
      </w:r>
      <w:r w:rsidRPr="005942C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derrapagem</w:t>
      </w:r>
      <w:r w:rsidRPr="005942C6">
        <w:rPr>
          <w:rFonts w:ascii="Tahoma" w:eastAsia="Times New Roman" w:hAnsi="Tahoma" w:cs="Tahoma"/>
          <w:sz w:val="24"/>
          <w:szCs w:val="24"/>
          <w:lang w:eastAsia="pt-BR"/>
        </w:rPr>
        <w:t xml:space="preserve"> e perda de controle para veículos e motocicletas, especialmente em </w:t>
      </w:r>
      <w:r w:rsidRPr="005942C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períodos de chuva</w:t>
      </w:r>
      <w:r w:rsidRPr="005942C6">
        <w:rPr>
          <w:rFonts w:ascii="Tahoma" w:eastAsia="Times New Roman" w:hAnsi="Tahoma" w:cs="Tahoma"/>
          <w:sz w:val="24"/>
          <w:szCs w:val="24"/>
          <w:lang w:eastAsia="pt-BR"/>
        </w:rPr>
        <w:t>, o que pode resultar em colisões e capotamentos.</w:t>
      </w:r>
    </w:p>
    <w:p w:rsidR="005942C6" w:rsidRDefault="005942C6" w:rsidP="0044145D">
      <w:pPr>
        <w:spacing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942C6">
        <w:rPr>
          <w:rFonts w:ascii="Tahoma" w:eastAsia="Times New Roman" w:hAnsi="Tahoma" w:cs="Tahoma"/>
          <w:sz w:val="24"/>
          <w:szCs w:val="24"/>
          <w:lang w:eastAsia="pt-BR"/>
        </w:rPr>
        <w:t xml:space="preserve">Para os </w:t>
      </w:r>
      <w:r w:rsidRPr="005942C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pedestres</w:t>
      </w:r>
      <w:r w:rsidRPr="005942C6">
        <w:rPr>
          <w:rFonts w:ascii="Tahoma" w:eastAsia="Times New Roman" w:hAnsi="Tahoma" w:cs="Tahoma"/>
          <w:sz w:val="24"/>
          <w:szCs w:val="24"/>
          <w:lang w:eastAsia="pt-BR"/>
        </w:rPr>
        <w:t xml:space="preserve">, a situação é igualmente crítica. O desnível e a irregularidade do calçamento comprometem a estabilidade ao caminhar, </w:t>
      </w:r>
      <w:r w:rsidRPr="005942C6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aumentando significativamente o risco de </w:t>
      </w:r>
      <w:r w:rsidRPr="005942C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quedas, torções e fraturas</w:t>
      </w:r>
      <w:r w:rsidRPr="005942C6">
        <w:rPr>
          <w:rFonts w:ascii="Tahoma" w:eastAsia="Times New Roman" w:hAnsi="Tahoma" w:cs="Tahoma"/>
          <w:sz w:val="24"/>
          <w:szCs w:val="24"/>
          <w:lang w:eastAsia="pt-BR"/>
        </w:rPr>
        <w:t xml:space="preserve">, representando um perigo iminente à </w:t>
      </w:r>
      <w:r w:rsidRPr="005942C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integridade física e à vida</w:t>
      </w:r>
      <w:r w:rsidRPr="005942C6">
        <w:rPr>
          <w:rFonts w:ascii="Tahoma" w:eastAsia="Times New Roman" w:hAnsi="Tahoma" w:cs="Tahoma"/>
          <w:sz w:val="24"/>
          <w:szCs w:val="24"/>
          <w:lang w:eastAsia="pt-BR"/>
        </w:rPr>
        <w:t xml:space="preserve"> dos moradores e transeuntes que utilizam o "</w:t>
      </w:r>
      <w:proofErr w:type="spellStart"/>
      <w:r w:rsidRPr="005942C6">
        <w:rPr>
          <w:rFonts w:ascii="Tahoma" w:eastAsia="Times New Roman" w:hAnsi="Tahoma" w:cs="Tahoma"/>
          <w:sz w:val="24"/>
          <w:szCs w:val="24"/>
          <w:lang w:eastAsia="pt-BR"/>
        </w:rPr>
        <w:t>Ladeirão</w:t>
      </w:r>
      <w:proofErr w:type="spellEnd"/>
      <w:r w:rsidRPr="005942C6">
        <w:rPr>
          <w:rFonts w:ascii="Tahoma" w:eastAsia="Times New Roman" w:hAnsi="Tahoma" w:cs="Tahoma"/>
          <w:sz w:val="24"/>
          <w:szCs w:val="24"/>
          <w:lang w:eastAsia="pt-BR"/>
        </w:rPr>
        <w:t>" diariamente.</w:t>
      </w:r>
    </w:p>
    <w:p w:rsidR="005942C6" w:rsidRPr="005942C6" w:rsidRDefault="005942C6" w:rsidP="0044145D">
      <w:pPr>
        <w:spacing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942C6" w:rsidRDefault="005942C6" w:rsidP="0044145D">
      <w:pPr>
        <w:spacing w:line="360" w:lineRule="auto"/>
        <w:ind w:left="0" w:right="0" w:firstLine="709"/>
        <w:jc w:val="both"/>
        <w:rPr>
          <w:rFonts w:ascii="Tahoma" w:hAnsi="Tahoma" w:cs="Tahoma"/>
          <w:sz w:val="24"/>
          <w:szCs w:val="24"/>
        </w:rPr>
      </w:pPr>
      <w:r w:rsidRPr="005942C6">
        <w:rPr>
          <w:rFonts w:ascii="Tahoma" w:hAnsi="Tahoma" w:cs="Tahoma"/>
          <w:sz w:val="24"/>
          <w:szCs w:val="24"/>
        </w:rPr>
        <w:t xml:space="preserve">A substituição do pavimento de paralelepípedo por uma camada asfáltica de qualidade nesse trecho é medida essencial para </w:t>
      </w:r>
      <w:r w:rsidRPr="005942C6">
        <w:rPr>
          <w:rFonts w:ascii="Tahoma" w:hAnsi="Tahoma" w:cs="Tahoma"/>
          <w:b/>
          <w:bCs/>
          <w:sz w:val="24"/>
          <w:szCs w:val="24"/>
        </w:rPr>
        <w:t>eliminar os focos de perigo</w:t>
      </w:r>
      <w:r w:rsidRPr="005942C6">
        <w:rPr>
          <w:rFonts w:ascii="Tahoma" w:hAnsi="Tahoma" w:cs="Tahoma"/>
          <w:sz w:val="24"/>
          <w:szCs w:val="24"/>
        </w:rPr>
        <w:t xml:space="preserve">, promover maior </w:t>
      </w:r>
      <w:r w:rsidRPr="005942C6">
        <w:rPr>
          <w:rFonts w:ascii="Tahoma" w:hAnsi="Tahoma" w:cs="Tahoma"/>
          <w:b/>
          <w:bCs/>
          <w:sz w:val="24"/>
          <w:szCs w:val="24"/>
        </w:rPr>
        <w:t>aderência</w:t>
      </w:r>
      <w:r w:rsidRPr="005942C6">
        <w:rPr>
          <w:rFonts w:ascii="Tahoma" w:hAnsi="Tahoma" w:cs="Tahoma"/>
          <w:sz w:val="24"/>
          <w:szCs w:val="24"/>
        </w:rPr>
        <w:t xml:space="preserve"> para veículos, garantir a </w:t>
      </w:r>
      <w:proofErr w:type="spellStart"/>
      <w:r w:rsidRPr="005942C6">
        <w:rPr>
          <w:rFonts w:ascii="Tahoma" w:hAnsi="Tahoma" w:cs="Tahoma"/>
          <w:b/>
          <w:bCs/>
          <w:sz w:val="24"/>
          <w:szCs w:val="24"/>
        </w:rPr>
        <w:t>transitabilidade</w:t>
      </w:r>
      <w:proofErr w:type="spellEnd"/>
      <w:r w:rsidRPr="005942C6">
        <w:rPr>
          <w:rFonts w:ascii="Tahoma" w:hAnsi="Tahoma" w:cs="Tahoma"/>
          <w:b/>
          <w:bCs/>
          <w:sz w:val="24"/>
          <w:szCs w:val="24"/>
        </w:rPr>
        <w:t xml:space="preserve"> segura</w:t>
      </w:r>
      <w:r w:rsidRPr="005942C6">
        <w:rPr>
          <w:rFonts w:ascii="Tahoma" w:hAnsi="Tahoma" w:cs="Tahoma"/>
          <w:sz w:val="24"/>
          <w:szCs w:val="24"/>
        </w:rPr>
        <w:t xml:space="preserve"> e, acima de tudo, </w:t>
      </w:r>
      <w:r w:rsidRPr="005942C6">
        <w:rPr>
          <w:rFonts w:ascii="Tahoma" w:hAnsi="Tahoma" w:cs="Tahoma"/>
          <w:b/>
          <w:bCs/>
          <w:sz w:val="24"/>
          <w:szCs w:val="24"/>
        </w:rPr>
        <w:t>preservar a vida e a saúde</w:t>
      </w:r>
      <w:r w:rsidRPr="005942C6">
        <w:rPr>
          <w:rFonts w:ascii="Tahoma" w:hAnsi="Tahoma" w:cs="Tahoma"/>
          <w:sz w:val="24"/>
          <w:szCs w:val="24"/>
        </w:rPr>
        <w:t xml:space="preserve"> dos cidadãos. A intervenção é uma questão de </w:t>
      </w:r>
      <w:r w:rsidRPr="005942C6">
        <w:rPr>
          <w:rFonts w:ascii="Tahoma" w:hAnsi="Tahoma" w:cs="Tahoma"/>
          <w:b/>
          <w:bCs/>
          <w:sz w:val="24"/>
          <w:szCs w:val="24"/>
        </w:rPr>
        <w:t>segurança pública e direito à mobilidade</w:t>
      </w:r>
      <w:r w:rsidRPr="005942C6">
        <w:rPr>
          <w:rFonts w:ascii="Tahoma" w:hAnsi="Tahoma" w:cs="Tahoma"/>
          <w:sz w:val="24"/>
          <w:szCs w:val="24"/>
        </w:rPr>
        <w:t xml:space="preserve"> digna.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5942C6" w:rsidRDefault="005942C6" w:rsidP="0044145D">
      <w:pPr>
        <w:spacing w:line="360" w:lineRule="auto"/>
        <w:ind w:left="0" w:right="0"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Em anexo, segue fotos retiradas das redes sociais que demonstram as condições da via, e que justificam a necessidade urgente da realização dos estudos e intervenções solicitadas. </w:t>
      </w:r>
    </w:p>
    <w:p w:rsidR="005942C6" w:rsidRDefault="005942C6" w:rsidP="005942C6">
      <w:pPr>
        <w:ind w:left="0" w:right="0" w:firstLine="709"/>
        <w:jc w:val="both"/>
        <w:rPr>
          <w:rFonts w:ascii="Tahoma" w:hAnsi="Tahoma" w:cs="Tahoma"/>
          <w:sz w:val="24"/>
          <w:szCs w:val="24"/>
        </w:rPr>
      </w:pPr>
    </w:p>
    <w:p w:rsidR="005942C6" w:rsidRPr="005942C6" w:rsidRDefault="005942C6" w:rsidP="005942C6">
      <w:pPr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AC0C49" w:rsidRDefault="005942C6" w:rsidP="005942C6">
      <w:pPr>
        <w:spacing w:line="360" w:lineRule="auto"/>
        <w:jc w:val="right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 Niterói, 09 de outubro</w:t>
      </w:r>
      <w:r w:rsidR="001A5A05">
        <w:rPr>
          <w:rFonts w:ascii="Tahoma" w:hAnsi="Tahoma" w:cs="Tahoma"/>
          <w:sz w:val="24"/>
          <w:szCs w:val="26"/>
        </w:rPr>
        <w:t xml:space="preserve"> de 20</w:t>
      </w:r>
      <w:r w:rsidR="007E4544">
        <w:rPr>
          <w:rFonts w:ascii="Tahoma" w:hAnsi="Tahoma" w:cs="Tahoma"/>
          <w:sz w:val="24"/>
          <w:szCs w:val="26"/>
        </w:rPr>
        <w:t>25</w:t>
      </w:r>
      <w:r w:rsidR="001A5A05">
        <w:rPr>
          <w:rFonts w:ascii="Tahoma" w:hAnsi="Tahoma" w:cs="Tahoma"/>
          <w:sz w:val="24"/>
          <w:szCs w:val="26"/>
        </w:rPr>
        <w:t xml:space="preserve">.                                                         </w:t>
      </w:r>
      <w:r w:rsidR="00333D75">
        <w:rPr>
          <w:rFonts w:ascii="Tahoma" w:hAnsi="Tahoma" w:cs="Tahoma"/>
          <w:sz w:val="24"/>
          <w:szCs w:val="26"/>
        </w:rPr>
        <w:t xml:space="preserve">                             </w:t>
      </w:r>
    </w:p>
    <w:p w:rsidR="00AC0C49" w:rsidRDefault="00AC0C49" w:rsidP="001A5A05">
      <w:pPr>
        <w:rPr>
          <w:rFonts w:ascii="Tahoma" w:hAnsi="Tahoma" w:cs="Tahoma"/>
          <w:sz w:val="24"/>
          <w:szCs w:val="26"/>
        </w:rPr>
      </w:pPr>
    </w:p>
    <w:p w:rsidR="001A5A05" w:rsidRDefault="001A5A05" w:rsidP="001A5A05">
      <w:pPr>
        <w:spacing w:line="360" w:lineRule="auto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Cordialmente,</w:t>
      </w:r>
    </w:p>
    <w:p w:rsidR="007E4544" w:rsidRDefault="007E4544" w:rsidP="001A5A05">
      <w:pPr>
        <w:spacing w:line="360" w:lineRule="auto"/>
        <w:rPr>
          <w:rFonts w:ascii="Tahoma" w:hAnsi="Tahoma" w:cs="Tahoma"/>
          <w:b/>
          <w:sz w:val="24"/>
          <w:szCs w:val="26"/>
        </w:rPr>
      </w:pPr>
    </w:p>
    <w:p w:rsidR="007E4544" w:rsidRDefault="007E4544" w:rsidP="00333D75">
      <w:pPr>
        <w:spacing w:line="360" w:lineRule="auto"/>
        <w:ind w:left="0"/>
        <w:jc w:val="both"/>
        <w:rPr>
          <w:rFonts w:ascii="Tahoma" w:hAnsi="Tahoma" w:cs="Tahoma"/>
          <w:b/>
          <w:sz w:val="24"/>
          <w:szCs w:val="26"/>
        </w:rPr>
      </w:pPr>
    </w:p>
    <w:p w:rsidR="001A5A05" w:rsidRDefault="001A5A05" w:rsidP="001A5A05">
      <w:pPr>
        <w:spacing w:line="360" w:lineRule="auto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JHONATAN ANJOS</w:t>
      </w:r>
    </w:p>
    <w:p w:rsidR="001A5A05" w:rsidRDefault="001A5A05" w:rsidP="001A5A05">
      <w:pPr>
        <w:spacing w:line="360" w:lineRule="auto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bCs/>
          <w:sz w:val="24"/>
          <w:szCs w:val="26"/>
        </w:rPr>
        <w:t>Vereador - PDT</w:t>
      </w:r>
    </w:p>
    <w:p w:rsidR="000A5926" w:rsidRDefault="000A5926" w:rsidP="00333D75">
      <w:pPr>
        <w:spacing w:line="360" w:lineRule="auto"/>
        <w:ind w:left="0"/>
        <w:jc w:val="both"/>
        <w:rPr>
          <w:rFonts w:cs="Tahoma"/>
          <w:b/>
          <w:sz w:val="24"/>
        </w:rPr>
      </w:pPr>
    </w:p>
    <w:p w:rsidR="005942C6" w:rsidRDefault="005942C6" w:rsidP="00333D75">
      <w:pPr>
        <w:spacing w:line="360" w:lineRule="auto"/>
        <w:ind w:left="0"/>
        <w:jc w:val="both"/>
        <w:rPr>
          <w:rFonts w:cs="Tahoma"/>
          <w:b/>
          <w:sz w:val="24"/>
        </w:rPr>
      </w:pPr>
    </w:p>
    <w:p w:rsidR="0044145D" w:rsidRDefault="0044145D" w:rsidP="00333D75">
      <w:pPr>
        <w:spacing w:line="360" w:lineRule="auto"/>
        <w:ind w:left="0"/>
        <w:jc w:val="both"/>
        <w:rPr>
          <w:rFonts w:cs="Tahoma"/>
          <w:b/>
          <w:sz w:val="24"/>
        </w:rPr>
      </w:pPr>
    </w:p>
    <w:p w:rsidR="0044145D" w:rsidRDefault="0044145D" w:rsidP="00333D75">
      <w:pPr>
        <w:spacing w:line="360" w:lineRule="auto"/>
        <w:ind w:left="0"/>
        <w:jc w:val="both"/>
        <w:rPr>
          <w:rFonts w:cs="Tahoma"/>
          <w:b/>
          <w:sz w:val="24"/>
        </w:rPr>
      </w:pPr>
    </w:p>
    <w:p w:rsidR="0044145D" w:rsidRDefault="0044145D" w:rsidP="00333D75">
      <w:pPr>
        <w:spacing w:line="360" w:lineRule="auto"/>
        <w:ind w:left="0"/>
        <w:jc w:val="both"/>
        <w:rPr>
          <w:rFonts w:cs="Tahoma"/>
          <w:b/>
          <w:sz w:val="24"/>
        </w:rPr>
      </w:pPr>
    </w:p>
    <w:p w:rsidR="0044145D" w:rsidRDefault="0044145D" w:rsidP="00333D75">
      <w:pPr>
        <w:spacing w:line="360" w:lineRule="auto"/>
        <w:ind w:left="0"/>
        <w:jc w:val="both"/>
        <w:rPr>
          <w:rFonts w:cs="Tahoma"/>
          <w:b/>
          <w:sz w:val="24"/>
        </w:rPr>
      </w:pPr>
    </w:p>
    <w:p w:rsidR="0044145D" w:rsidRDefault="0044145D" w:rsidP="00333D75">
      <w:pPr>
        <w:spacing w:line="360" w:lineRule="auto"/>
        <w:ind w:left="0"/>
        <w:jc w:val="both"/>
        <w:rPr>
          <w:rFonts w:cs="Tahoma"/>
          <w:b/>
          <w:sz w:val="24"/>
        </w:rPr>
      </w:pPr>
    </w:p>
    <w:p w:rsidR="005942C6" w:rsidRPr="0044145D" w:rsidRDefault="005942C6" w:rsidP="0044145D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13A9700C" wp14:editId="663C4424">
            <wp:extent cx="4752975" cy="7635300"/>
            <wp:effectExtent l="0" t="0" r="0" b="3810"/>
            <wp:docPr id="1" name="Imagem 1" descr="C:\Users\Gabinete Andrigo\OneDrive\Área de Trabalho\FOTO IL DALVO R SAMPAIO FONSE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inete Andrigo\OneDrive\Área de Trabalho\FOTO IL DALVO R SAMPAIO FONSEC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213" cy="7642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42C6" w:rsidRPr="0044145D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E3" w:rsidRDefault="009A4DE3" w:rsidP="000E0409">
      <w:r>
        <w:separator/>
      </w:r>
    </w:p>
  </w:endnote>
  <w:endnote w:type="continuationSeparator" w:id="0">
    <w:p w:rsidR="009A4DE3" w:rsidRDefault="009A4DE3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Gabinete </w:t>
    </w:r>
    <w:r w:rsidR="007E4544">
      <w:rPr>
        <w:rFonts w:cs="Arial"/>
      </w:rPr>
      <w:t>11</w:t>
    </w:r>
    <w:r>
      <w:rPr>
        <w:rFonts w:cs="Arial"/>
      </w:rPr>
      <w:t xml:space="preserve"> – </w:t>
    </w:r>
    <w:r w:rsidR="007E4544">
      <w:rPr>
        <w:rFonts w:cs="Arial"/>
      </w:rPr>
      <w:t>Telefone: (21) 3716-8600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E3" w:rsidRDefault="009A4DE3" w:rsidP="000E0409">
      <w:r>
        <w:separator/>
      </w:r>
    </w:p>
  </w:footnote>
  <w:footnote w:type="continuationSeparator" w:id="0">
    <w:p w:rsidR="009A4DE3" w:rsidRDefault="009A4DE3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02B63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814E0"/>
    <w:rsid w:val="001A5A05"/>
    <w:rsid w:val="001C4186"/>
    <w:rsid w:val="001C4A4A"/>
    <w:rsid w:val="001D0D9F"/>
    <w:rsid w:val="001D48C5"/>
    <w:rsid w:val="001F4C21"/>
    <w:rsid w:val="001F6441"/>
    <w:rsid w:val="00200D0E"/>
    <w:rsid w:val="00202BB1"/>
    <w:rsid w:val="00221C3E"/>
    <w:rsid w:val="0022356F"/>
    <w:rsid w:val="002267CE"/>
    <w:rsid w:val="00226EB9"/>
    <w:rsid w:val="00233EBF"/>
    <w:rsid w:val="0026770A"/>
    <w:rsid w:val="002919C3"/>
    <w:rsid w:val="002A1A0B"/>
    <w:rsid w:val="002D451F"/>
    <w:rsid w:val="002D72FB"/>
    <w:rsid w:val="002F39B0"/>
    <w:rsid w:val="00312D00"/>
    <w:rsid w:val="00312FB6"/>
    <w:rsid w:val="00322141"/>
    <w:rsid w:val="00324D80"/>
    <w:rsid w:val="00326D4A"/>
    <w:rsid w:val="003307AD"/>
    <w:rsid w:val="00333D75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3590"/>
    <w:rsid w:val="004247E5"/>
    <w:rsid w:val="0044145D"/>
    <w:rsid w:val="00442302"/>
    <w:rsid w:val="004430C1"/>
    <w:rsid w:val="00450580"/>
    <w:rsid w:val="00454207"/>
    <w:rsid w:val="004911AD"/>
    <w:rsid w:val="004A2826"/>
    <w:rsid w:val="004B505F"/>
    <w:rsid w:val="004B62C6"/>
    <w:rsid w:val="00502C79"/>
    <w:rsid w:val="00521A7F"/>
    <w:rsid w:val="005350CC"/>
    <w:rsid w:val="00536255"/>
    <w:rsid w:val="00543D75"/>
    <w:rsid w:val="005445EB"/>
    <w:rsid w:val="0055425B"/>
    <w:rsid w:val="00564E2C"/>
    <w:rsid w:val="00570BC1"/>
    <w:rsid w:val="00571B20"/>
    <w:rsid w:val="005736AF"/>
    <w:rsid w:val="005942C6"/>
    <w:rsid w:val="005A1CD6"/>
    <w:rsid w:val="006015F9"/>
    <w:rsid w:val="0060650B"/>
    <w:rsid w:val="00614753"/>
    <w:rsid w:val="006323D7"/>
    <w:rsid w:val="00662F94"/>
    <w:rsid w:val="00663921"/>
    <w:rsid w:val="00667BAF"/>
    <w:rsid w:val="00681FC3"/>
    <w:rsid w:val="006D72D1"/>
    <w:rsid w:val="00781C01"/>
    <w:rsid w:val="00791CF2"/>
    <w:rsid w:val="00797FAF"/>
    <w:rsid w:val="007B212E"/>
    <w:rsid w:val="007B2D6A"/>
    <w:rsid w:val="007D5343"/>
    <w:rsid w:val="007E4544"/>
    <w:rsid w:val="007E6B90"/>
    <w:rsid w:val="007E6C3D"/>
    <w:rsid w:val="007F4F29"/>
    <w:rsid w:val="00800AF5"/>
    <w:rsid w:val="00807ADB"/>
    <w:rsid w:val="008170B9"/>
    <w:rsid w:val="00825101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E737F"/>
    <w:rsid w:val="008E7604"/>
    <w:rsid w:val="008F0355"/>
    <w:rsid w:val="008F1945"/>
    <w:rsid w:val="009505AE"/>
    <w:rsid w:val="00962944"/>
    <w:rsid w:val="00987BEE"/>
    <w:rsid w:val="009973AA"/>
    <w:rsid w:val="009A0BB0"/>
    <w:rsid w:val="009A1F2D"/>
    <w:rsid w:val="009A4DE3"/>
    <w:rsid w:val="009E57F9"/>
    <w:rsid w:val="00A47330"/>
    <w:rsid w:val="00A4735E"/>
    <w:rsid w:val="00A7740C"/>
    <w:rsid w:val="00A92331"/>
    <w:rsid w:val="00AB6BDF"/>
    <w:rsid w:val="00AC0C49"/>
    <w:rsid w:val="00AE2BE9"/>
    <w:rsid w:val="00B25341"/>
    <w:rsid w:val="00B26BEF"/>
    <w:rsid w:val="00B32100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65DB5"/>
    <w:rsid w:val="00D73C54"/>
    <w:rsid w:val="00D95B7F"/>
    <w:rsid w:val="00D9799C"/>
    <w:rsid w:val="00DA2AFD"/>
    <w:rsid w:val="00DC76E1"/>
    <w:rsid w:val="00DF19CE"/>
    <w:rsid w:val="00E012E0"/>
    <w:rsid w:val="00E1119B"/>
    <w:rsid w:val="00E3159F"/>
    <w:rsid w:val="00E56B08"/>
    <w:rsid w:val="00E62157"/>
    <w:rsid w:val="00E65F68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94C24"/>
    <w:rsid w:val="00F9563A"/>
    <w:rsid w:val="00FA665B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A05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00D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A05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00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9665D-63B2-4C17-9D13-3B9313FF9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2</cp:revision>
  <cp:lastPrinted>2025-06-09T15:49:00Z</cp:lastPrinted>
  <dcterms:created xsi:type="dcterms:W3CDTF">2025-10-09T12:33:00Z</dcterms:created>
  <dcterms:modified xsi:type="dcterms:W3CDTF">2025-10-09T12:33:00Z</dcterms:modified>
</cp:coreProperties>
</file>