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33624" w:rsidRPr="00F02885" w:rsidRDefault="00833624">
      <w:pPr>
        <w:ind w:right="284"/>
        <w:jc w:val="center"/>
        <w:rPr>
          <w:rFonts w:ascii="Times New Roman" w:hAnsi="Times New Roman" w:cs="Times New Roman"/>
          <w:bCs/>
        </w:rPr>
      </w:pPr>
      <w:bookmarkStart w:id="0" w:name="EMENDA_Nº.__000_ADITIVA_AO_PROJETO_DE_LE"/>
      <w:bookmarkEnd w:id="0"/>
    </w:p>
    <w:p w:rsidR="00DA3619" w:rsidRPr="00F02885" w:rsidRDefault="00000000">
      <w:pPr>
        <w:ind w:right="284"/>
        <w:jc w:val="center"/>
        <w:rPr>
          <w:rFonts w:ascii="Times New Roman" w:hAnsi="Times New Roman" w:cs="Times New Roman"/>
          <w:bCs/>
          <w:spacing w:val="-2"/>
        </w:rPr>
      </w:pPr>
      <w:r w:rsidRPr="00F02885">
        <w:rPr>
          <w:rFonts w:ascii="Times New Roman" w:hAnsi="Times New Roman" w:cs="Times New Roman"/>
          <w:bCs/>
        </w:rPr>
        <w:t>EMENDA</w:t>
      </w:r>
      <w:r w:rsidRPr="00F02885">
        <w:rPr>
          <w:rFonts w:ascii="Times New Roman" w:hAnsi="Times New Roman" w:cs="Times New Roman"/>
          <w:bCs/>
          <w:spacing w:val="-3"/>
        </w:rPr>
        <w:t xml:space="preserve"> </w:t>
      </w:r>
      <w:r w:rsidRPr="00F02885">
        <w:rPr>
          <w:rFonts w:ascii="Times New Roman" w:hAnsi="Times New Roman" w:cs="Times New Roman"/>
          <w:bCs/>
        </w:rPr>
        <w:t>Nº.</w:t>
      </w:r>
      <w:r w:rsidRPr="00F02885">
        <w:rPr>
          <w:rFonts w:ascii="Times New Roman" w:hAnsi="Times New Roman" w:cs="Times New Roman"/>
          <w:bCs/>
          <w:spacing w:val="39"/>
        </w:rPr>
        <w:t xml:space="preserve"> </w:t>
      </w:r>
      <w:r w:rsidRPr="00F02885">
        <w:rPr>
          <w:rFonts w:ascii="Times New Roman" w:hAnsi="Times New Roman" w:cs="Times New Roman"/>
          <w:bCs/>
        </w:rPr>
        <w:t>000</w:t>
      </w:r>
      <w:r w:rsidRPr="00F02885">
        <w:rPr>
          <w:rFonts w:ascii="Times New Roman" w:hAnsi="Times New Roman" w:cs="Times New Roman"/>
          <w:bCs/>
          <w:spacing w:val="-3"/>
        </w:rPr>
        <w:t xml:space="preserve"> </w:t>
      </w:r>
      <w:r w:rsidRPr="00F02885">
        <w:rPr>
          <w:rFonts w:ascii="Times New Roman" w:hAnsi="Times New Roman" w:cs="Times New Roman"/>
          <w:bCs/>
          <w:u w:val="single"/>
        </w:rPr>
        <w:t>ADITIVA</w:t>
      </w:r>
      <w:r w:rsidRPr="00F02885">
        <w:rPr>
          <w:rFonts w:ascii="Times New Roman" w:hAnsi="Times New Roman" w:cs="Times New Roman"/>
          <w:bCs/>
          <w:spacing w:val="-2"/>
          <w:u w:val="single"/>
        </w:rPr>
        <w:t xml:space="preserve"> </w:t>
      </w:r>
      <w:r w:rsidRPr="00F02885">
        <w:rPr>
          <w:rFonts w:ascii="Times New Roman" w:hAnsi="Times New Roman" w:cs="Times New Roman"/>
          <w:bCs/>
        </w:rPr>
        <w:t>AO</w:t>
      </w:r>
      <w:r w:rsidRPr="00F02885">
        <w:rPr>
          <w:rFonts w:ascii="Times New Roman" w:hAnsi="Times New Roman" w:cs="Times New Roman"/>
          <w:bCs/>
          <w:spacing w:val="-3"/>
        </w:rPr>
        <w:t xml:space="preserve"> </w:t>
      </w:r>
      <w:r w:rsidRPr="00F02885">
        <w:rPr>
          <w:rFonts w:ascii="Times New Roman" w:hAnsi="Times New Roman" w:cs="Times New Roman"/>
          <w:bCs/>
        </w:rPr>
        <w:t>PROJETO</w:t>
      </w:r>
      <w:r w:rsidRPr="00F02885">
        <w:rPr>
          <w:rFonts w:ascii="Times New Roman" w:hAnsi="Times New Roman" w:cs="Times New Roman"/>
          <w:bCs/>
          <w:spacing w:val="-3"/>
        </w:rPr>
        <w:t xml:space="preserve"> </w:t>
      </w:r>
      <w:r w:rsidRPr="00F02885">
        <w:rPr>
          <w:rFonts w:ascii="Times New Roman" w:hAnsi="Times New Roman" w:cs="Times New Roman"/>
          <w:bCs/>
        </w:rPr>
        <w:t>DE</w:t>
      </w:r>
      <w:r w:rsidRPr="00F02885">
        <w:rPr>
          <w:rFonts w:ascii="Times New Roman" w:hAnsi="Times New Roman" w:cs="Times New Roman"/>
          <w:bCs/>
          <w:spacing w:val="-3"/>
        </w:rPr>
        <w:t xml:space="preserve"> </w:t>
      </w:r>
      <w:r w:rsidRPr="00F02885">
        <w:rPr>
          <w:rFonts w:ascii="Times New Roman" w:hAnsi="Times New Roman" w:cs="Times New Roman"/>
          <w:bCs/>
        </w:rPr>
        <w:t>LEI</w:t>
      </w:r>
      <w:r w:rsidRPr="00F02885">
        <w:rPr>
          <w:rFonts w:ascii="Times New Roman" w:hAnsi="Times New Roman" w:cs="Times New Roman"/>
          <w:bCs/>
          <w:spacing w:val="-3"/>
        </w:rPr>
        <w:t xml:space="preserve"> </w:t>
      </w:r>
      <w:r w:rsidRPr="00F02885">
        <w:rPr>
          <w:rFonts w:ascii="Times New Roman" w:hAnsi="Times New Roman" w:cs="Times New Roman"/>
          <w:bCs/>
        </w:rPr>
        <w:t>Nº.</w:t>
      </w:r>
      <w:r w:rsidRPr="00F02885">
        <w:rPr>
          <w:rFonts w:ascii="Times New Roman" w:hAnsi="Times New Roman" w:cs="Times New Roman"/>
          <w:bCs/>
          <w:spacing w:val="-2"/>
        </w:rPr>
        <w:t xml:space="preserve"> 361/2025</w:t>
      </w:r>
    </w:p>
    <w:p w:rsidR="00F84EA4" w:rsidRPr="00F02885" w:rsidRDefault="00F84EA4">
      <w:pPr>
        <w:ind w:right="284"/>
        <w:jc w:val="center"/>
        <w:rPr>
          <w:rFonts w:ascii="Times New Roman" w:hAnsi="Times New Roman" w:cs="Times New Roman"/>
          <w:bCs/>
        </w:rPr>
      </w:pPr>
    </w:p>
    <w:p w:rsidR="00DA3619" w:rsidRPr="00F02885" w:rsidRDefault="00000000" w:rsidP="007D0B19">
      <w:pPr>
        <w:spacing w:before="103"/>
        <w:ind w:left="4973"/>
        <w:rPr>
          <w:rFonts w:ascii="Times New Roman" w:hAnsi="Times New Roman" w:cs="Times New Roman"/>
          <w:bCs/>
        </w:rPr>
      </w:pPr>
      <w:r w:rsidRPr="00F02885">
        <w:rPr>
          <w:rFonts w:ascii="Times New Roman" w:hAnsi="Times New Roman" w:cs="Times New Roman"/>
          <w:bCs/>
          <w:noProof/>
        </w:rPr>
        <mc:AlternateContent>
          <mc:Choice Requires="wps">
            <w:drawing>
              <wp:anchor distT="0" distB="0" distL="0" distR="0" simplePos="0" relativeHeight="15728640" behindDoc="0" locked="0" layoutInCell="1" allowOverlap="1">
                <wp:simplePos x="0" y="0"/>
                <wp:positionH relativeFrom="page">
                  <wp:posOffset>9550400</wp:posOffset>
                </wp:positionH>
                <wp:positionV relativeFrom="paragraph">
                  <wp:posOffset>194138</wp:posOffset>
                </wp:positionV>
                <wp:extent cx="50800" cy="1270"/>
                <wp:effectExtent l="0" t="0" r="0" b="0"/>
                <wp:wrapNone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08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0800">
                              <a:moveTo>
                                <a:pt x="0" y="0"/>
                              </a:moveTo>
                              <a:lnTo>
                                <a:pt x="50799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0D6E76" id="Graphic 4" o:spid="_x0000_s1026" style="position:absolute;margin-left:752pt;margin-top:15.3pt;width:4pt;height:.1pt;z-index: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08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HDSEEAIAAFYEAAAOAAAAZHJzL2Uyb0RvYy54bWysVMFu2zAMvQ/YPwi6L3YCdG2NOMXQoMOA&#10;oivQFDsrshwbk0WNVOLk70fJdpp1t2E+CE8iRT7yUV7eHTsrDgapBVfK+SyXwjgNVet2pXzdPHy6&#10;kYKCcpWy4EwpT4bk3erjh2XvC7OABmxlUHAQR0XvS9mE4IssI92YTtEMvHFsrAE7FXiLu6xC1XP0&#10;zmaLPP+c9YCVR9CGiE/Xg1GuUvy6Njp8r2syQdhSMreQVkzrNq7ZaqmKHSrftHqkof6BRadax0nP&#10;odYqKLHH9q9QXasRCOow09BlUNetNqkGrmaev6vmpVHepFq4OeTPbaL/F1Y/HV78M0bq5B9B/yTu&#10;SNZ7Ks6WuKHR51hjF32ZuDimLp7OXTTHIDQfXuU3Obdas2W+uE4tzlQx3dR7Cl8NpCjq8EhhUKCa&#10;kGompI9ugsg6RgVtUjBIwQqiFKzgdlDQqxDvRWoRin6iEU86OJgNJFt4x5qJvVmtu/S6yq9vb6WY&#10;6mPPwc4gpuAuDSClZXxZmHWRQaw+T1NBYNvqobU2kiDcbe8tioOKM5m+WASH+MPNI4W1ombwS6bR&#10;zbpRokGVqM8WqtMzip4HuZT0a6/QSGG/OZ6UOPUTwAlsJ4DB3kN6G6k/nHNz/KHQi5i+lIFFfYJp&#10;DlUxKRZrP/vGmw6+7APUbZQzjc/AaNzw8KYCx4cWX8flPnm9/Q5WvwEAAP//AwBQSwMEFAAGAAgA&#10;AAAhAMMDn2bfAAAACwEAAA8AAABkcnMvZG93bnJldi54bWxMj81OwzAQhO9IvIO1SNyonUKrNo1T&#10;VZV6AoEoSKg3J17iCP9EsduEt2dzoseZHc1+U2xHZ9kF+9gGLyGbCWDo66Bb30j4/Dg8rIDFpLxW&#10;NniU8IsRtuXtTaFyHQb/jpdjahiV+JgrCSalLuc81gadirPQoafbd+idSiT7huteDVTuLJ8LseRO&#10;tZ4+GNXh3mD9czw7Cevh6/l0eMt6Z6px/yJ20b6uaynv78bdBljCMf2HYcIndCiJqQpnryOzpBfi&#10;icYkCY9iCWxKLLI5OdXkrICXBb/eUP4BAAD//wMAUEsBAi0AFAAGAAgAAAAhALaDOJL+AAAA4QEA&#10;ABMAAAAAAAAAAAAAAAAAAAAAAFtDb250ZW50X1R5cGVzXS54bWxQSwECLQAUAAYACAAAACEAOP0h&#10;/9YAAACUAQAACwAAAAAAAAAAAAAAAAAvAQAAX3JlbHMvLnJlbHNQSwECLQAUAAYACAAAACEAnhw0&#10;hBACAABWBAAADgAAAAAAAAAAAAAAAAAuAgAAZHJzL2Uyb0RvYy54bWxQSwECLQAUAAYACAAAACEA&#10;wwOfZt8AAAALAQAADwAAAAAAAAAAAAAAAABqBAAAZHJzL2Rvd25yZXYueG1sUEsFBgAAAAAEAAQA&#10;8wAAAHYFAAAAAA==&#10;" path="m,l50799,e" filled="f" strokeweight="1pt">
                <v:path arrowok="t"/>
                <w10:wrap anchorx="page"/>
              </v:shape>
            </w:pict>
          </mc:Fallback>
        </mc:AlternateContent>
      </w:r>
      <w:r w:rsidRPr="00F02885">
        <w:rPr>
          <w:rFonts w:ascii="Times New Roman" w:hAnsi="Times New Roman" w:cs="Times New Roman"/>
          <w:bCs/>
          <w:u w:val="single"/>
        </w:rPr>
        <w:t>Acrescenta-se</w:t>
      </w:r>
      <w:r w:rsidRPr="00F02885">
        <w:rPr>
          <w:rFonts w:ascii="Times New Roman" w:hAnsi="Times New Roman" w:cs="Times New Roman"/>
          <w:bCs/>
          <w:spacing w:val="39"/>
        </w:rPr>
        <w:t xml:space="preserve"> </w:t>
      </w:r>
      <w:r w:rsidRPr="00F02885">
        <w:rPr>
          <w:rFonts w:ascii="Times New Roman" w:hAnsi="Times New Roman" w:cs="Times New Roman"/>
          <w:bCs/>
        </w:rPr>
        <w:t>o</w:t>
      </w:r>
      <w:r w:rsidRPr="00F02885">
        <w:rPr>
          <w:rFonts w:ascii="Times New Roman" w:hAnsi="Times New Roman" w:cs="Times New Roman"/>
          <w:bCs/>
          <w:spacing w:val="27"/>
        </w:rPr>
        <w:t xml:space="preserve"> </w:t>
      </w:r>
      <w:r w:rsidRPr="00F02885">
        <w:rPr>
          <w:rFonts w:ascii="Times New Roman" w:hAnsi="Times New Roman" w:cs="Times New Roman"/>
          <w:bCs/>
          <w:u w:val="single"/>
        </w:rPr>
        <w:t>Produto</w:t>
      </w:r>
      <w:r w:rsidR="00833624" w:rsidRPr="00F02885">
        <w:rPr>
          <w:rFonts w:ascii="Times New Roman" w:hAnsi="Times New Roman" w:cs="Times New Roman"/>
          <w:bCs/>
        </w:rPr>
        <w:t xml:space="preserve"> </w:t>
      </w:r>
      <w:r w:rsidR="004847BD" w:rsidRPr="00F02885">
        <w:rPr>
          <w:rFonts w:ascii="Times New Roman" w:hAnsi="Times New Roman" w:cs="Times New Roman"/>
          <w:bCs/>
        </w:rPr>
        <w:t>“</w:t>
      </w:r>
      <w:r w:rsidR="00624936" w:rsidRPr="00F02885">
        <w:rPr>
          <w:rFonts w:ascii="Times New Roman" w:hAnsi="Times New Roman" w:cs="Times New Roman"/>
          <w:bCs/>
        </w:rPr>
        <w:t>Ampliar e Modernizar a Malha Cicloviária Municipal</w:t>
      </w:r>
      <w:r w:rsidR="00BB72DF" w:rsidRPr="00F02885">
        <w:rPr>
          <w:rFonts w:ascii="Times New Roman" w:hAnsi="Times New Roman" w:cs="Times New Roman"/>
          <w:bCs/>
        </w:rPr>
        <w:t>”</w:t>
      </w:r>
      <w:r w:rsidR="006146BA" w:rsidRPr="00F02885">
        <w:rPr>
          <w:rFonts w:ascii="Times New Roman" w:hAnsi="Times New Roman" w:cs="Times New Roman"/>
          <w:bCs/>
        </w:rPr>
        <w:t xml:space="preserve"> </w:t>
      </w:r>
      <w:r w:rsidRPr="00F02885">
        <w:rPr>
          <w:rFonts w:ascii="Times New Roman" w:hAnsi="Times New Roman" w:cs="Times New Roman"/>
          <w:bCs/>
          <w:spacing w:val="-5"/>
        </w:rPr>
        <w:t>no</w:t>
      </w:r>
      <w:r w:rsidR="00624936" w:rsidRPr="00F02885">
        <w:rPr>
          <w:rFonts w:ascii="Times New Roman" w:hAnsi="Times New Roman" w:cs="Times New Roman"/>
          <w:bCs/>
          <w:spacing w:val="-5"/>
        </w:rPr>
        <w:t xml:space="preserve"> </w:t>
      </w:r>
    </w:p>
    <w:p w:rsidR="00DA3619" w:rsidRPr="00F02885" w:rsidRDefault="00000000" w:rsidP="004847BD">
      <w:pPr>
        <w:spacing w:before="35"/>
        <w:ind w:left="4973"/>
        <w:rPr>
          <w:rFonts w:ascii="Times New Roman" w:hAnsi="Times New Roman" w:cs="Times New Roman"/>
          <w:bCs/>
        </w:rPr>
      </w:pPr>
      <w:r w:rsidRPr="00F02885">
        <w:rPr>
          <w:rFonts w:ascii="Times New Roman" w:hAnsi="Times New Roman" w:cs="Times New Roman"/>
          <w:bCs/>
        </w:rPr>
        <w:t>anexo</w:t>
      </w:r>
      <w:r w:rsidRPr="00F02885">
        <w:rPr>
          <w:rFonts w:ascii="Times New Roman" w:hAnsi="Times New Roman" w:cs="Times New Roman"/>
          <w:bCs/>
          <w:spacing w:val="58"/>
        </w:rPr>
        <w:t xml:space="preserve"> </w:t>
      </w:r>
      <w:r w:rsidRPr="00F02885">
        <w:rPr>
          <w:rFonts w:ascii="Times New Roman" w:hAnsi="Times New Roman" w:cs="Times New Roman"/>
          <w:bCs/>
        </w:rPr>
        <w:t>I</w:t>
      </w:r>
      <w:r w:rsidRPr="00F02885">
        <w:rPr>
          <w:rFonts w:ascii="Times New Roman" w:hAnsi="Times New Roman" w:cs="Times New Roman"/>
          <w:bCs/>
          <w:spacing w:val="60"/>
        </w:rPr>
        <w:t xml:space="preserve"> </w:t>
      </w:r>
      <w:r w:rsidRPr="00F02885">
        <w:rPr>
          <w:rFonts w:ascii="Times New Roman" w:hAnsi="Times New Roman" w:cs="Times New Roman"/>
          <w:bCs/>
        </w:rPr>
        <w:t>–</w:t>
      </w:r>
      <w:r w:rsidRPr="00F02885">
        <w:rPr>
          <w:rFonts w:ascii="Times New Roman" w:hAnsi="Times New Roman" w:cs="Times New Roman"/>
          <w:bCs/>
          <w:spacing w:val="60"/>
        </w:rPr>
        <w:t xml:space="preserve"> </w:t>
      </w:r>
      <w:r w:rsidRPr="00F02885">
        <w:rPr>
          <w:rFonts w:ascii="Times New Roman" w:hAnsi="Times New Roman" w:cs="Times New Roman"/>
          <w:bCs/>
        </w:rPr>
        <w:t>Estrutura</w:t>
      </w:r>
      <w:r w:rsidRPr="00F02885">
        <w:rPr>
          <w:rFonts w:ascii="Times New Roman" w:hAnsi="Times New Roman" w:cs="Times New Roman"/>
          <w:bCs/>
          <w:spacing w:val="60"/>
        </w:rPr>
        <w:t xml:space="preserve"> </w:t>
      </w:r>
      <w:r w:rsidRPr="00F02885">
        <w:rPr>
          <w:rFonts w:ascii="Times New Roman" w:hAnsi="Times New Roman" w:cs="Times New Roman"/>
          <w:bCs/>
        </w:rPr>
        <w:t>Consolidada</w:t>
      </w:r>
      <w:r w:rsidRPr="00F02885">
        <w:rPr>
          <w:rFonts w:ascii="Times New Roman" w:hAnsi="Times New Roman" w:cs="Times New Roman"/>
          <w:bCs/>
          <w:spacing w:val="60"/>
        </w:rPr>
        <w:t xml:space="preserve"> </w:t>
      </w:r>
      <w:r w:rsidRPr="00F02885">
        <w:rPr>
          <w:rFonts w:ascii="Times New Roman" w:hAnsi="Times New Roman" w:cs="Times New Roman"/>
          <w:bCs/>
        </w:rPr>
        <w:t>do</w:t>
      </w:r>
      <w:r w:rsidRPr="00F02885">
        <w:rPr>
          <w:rFonts w:ascii="Times New Roman" w:hAnsi="Times New Roman" w:cs="Times New Roman"/>
          <w:bCs/>
          <w:spacing w:val="60"/>
        </w:rPr>
        <w:t xml:space="preserve"> </w:t>
      </w:r>
      <w:r w:rsidRPr="00F02885">
        <w:rPr>
          <w:rFonts w:ascii="Times New Roman" w:hAnsi="Times New Roman" w:cs="Times New Roman"/>
          <w:bCs/>
        </w:rPr>
        <w:t>Plano</w:t>
      </w:r>
      <w:r w:rsidRPr="00F02885">
        <w:rPr>
          <w:rFonts w:ascii="Times New Roman" w:hAnsi="Times New Roman" w:cs="Times New Roman"/>
          <w:bCs/>
          <w:spacing w:val="60"/>
        </w:rPr>
        <w:t xml:space="preserve"> </w:t>
      </w:r>
      <w:r w:rsidRPr="00F02885">
        <w:rPr>
          <w:rFonts w:ascii="Times New Roman" w:hAnsi="Times New Roman" w:cs="Times New Roman"/>
          <w:bCs/>
        </w:rPr>
        <w:t>Plurianual</w:t>
      </w:r>
      <w:r w:rsidRPr="00F02885">
        <w:rPr>
          <w:rFonts w:ascii="Times New Roman" w:hAnsi="Times New Roman" w:cs="Times New Roman"/>
          <w:bCs/>
          <w:spacing w:val="45"/>
        </w:rPr>
        <w:t xml:space="preserve"> </w:t>
      </w:r>
      <w:r w:rsidRPr="00F02885">
        <w:rPr>
          <w:rFonts w:ascii="Times New Roman" w:hAnsi="Times New Roman" w:cs="Times New Roman"/>
          <w:bCs/>
        </w:rPr>
        <w:t>2026-2029</w:t>
      </w:r>
      <w:r w:rsidRPr="00F02885">
        <w:rPr>
          <w:rFonts w:ascii="Times New Roman" w:hAnsi="Times New Roman" w:cs="Times New Roman"/>
          <w:bCs/>
          <w:spacing w:val="45"/>
        </w:rPr>
        <w:t xml:space="preserve"> </w:t>
      </w:r>
      <w:r w:rsidRPr="00F02885">
        <w:rPr>
          <w:rFonts w:ascii="Times New Roman" w:hAnsi="Times New Roman" w:cs="Times New Roman"/>
          <w:bCs/>
        </w:rPr>
        <w:t>para</w:t>
      </w:r>
      <w:r w:rsidRPr="00F02885">
        <w:rPr>
          <w:rFonts w:ascii="Times New Roman" w:hAnsi="Times New Roman" w:cs="Times New Roman"/>
          <w:bCs/>
          <w:spacing w:val="45"/>
        </w:rPr>
        <w:t xml:space="preserve"> </w:t>
      </w:r>
      <w:r w:rsidRPr="00F02885">
        <w:rPr>
          <w:rFonts w:ascii="Times New Roman" w:hAnsi="Times New Roman" w:cs="Times New Roman"/>
          <w:bCs/>
        </w:rPr>
        <w:t>o</w:t>
      </w:r>
      <w:r w:rsidRPr="00F02885">
        <w:rPr>
          <w:rFonts w:ascii="Times New Roman" w:hAnsi="Times New Roman" w:cs="Times New Roman"/>
          <w:bCs/>
          <w:spacing w:val="45"/>
        </w:rPr>
        <w:t xml:space="preserve"> </w:t>
      </w:r>
      <w:r w:rsidRPr="00F02885">
        <w:rPr>
          <w:rFonts w:ascii="Times New Roman" w:hAnsi="Times New Roman" w:cs="Times New Roman"/>
          <w:bCs/>
        </w:rPr>
        <w:t>quadriênio</w:t>
      </w:r>
      <w:r w:rsidRPr="00F02885">
        <w:rPr>
          <w:rFonts w:ascii="Times New Roman" w:hAnsi="Times New Roman" w:cs="Times New Roman"/>
          <w:bCs/>
          <w:spacing w:val="45"/>
        </w:rPr>
        <w:t xml:space="preserve"> </w:t>
      </w:r>
      <w:r w:rsidRPr="00F02885">
        <w:rPr>
          <w:rFonts w:ascii="Times New Roman" w:hAnsi="Times New Roman" w:cs="Times New Roman"/>
          <w:bCs/>
        </w:rPr>
        <w:t>2026/2029</w:t>
      </w:r>
      <w:r w:rsidR="004847BD" w:rsidRPr="00F02885">
        <w:rPr>
          <w:rFonts w:ascii="Times New Roman" w:hAnsi="Times New Roman" w:cs="Times New Roman"/>
          <w:bCs/>
        </w:rPr>
        <w:t>no Programa</w:t>
      </w:r>
      <w:r w:rsidR="004847BD" w:rsidRPr="00F02885">
        <w:rPr>
          <w:rFonts w:ascii="Times New Roman" w:hAnsi="Times New Roman" w:cs="Times New Roman"/>
          <w:bCs/>
        </w:rPr>
        <w:t xml:space="preserve"> </w:t>
      </w:r>
      <w:r w:rsidR="004847BD" w:rsidRPr="00F02885">
        <w:rPr>
          <w:rFonts w:ascii="Times New Roman" w:hAnsi="Times New Roman" w:cs="Times New Roman"/>
          <w:bCs/>
        </w:rPr>
        <w:t>0011 – Mobilidade Urbana</w:t>
      </w:r>
      <w:r w:rsidR="00833624" w:rsidRPr="00F02885">
        <w:rPr>
          <w:rFonts w:ascii="Times New Roman" w:hAnsi="Times New Roman" w:cs="Times New Roman"/>
          <w:bCs/>
        </w:rPr>
        <w:t>,</w:t>
      </w:r>
      <w:r w:rsidR="00833624" w:rsidRPr="00F02885">
        <w:rPr>
          <w:rFonts w:ascii="Times New Roman" w:hAnsi="Times New Roman" w:cs="Times New Roman"/>
          <w:bCs/>
          <w:spacing w:val="-5"/>
        </w:rPr>
        <w:t xml:space="preserve"> </w:t>
      </w:r>
      <w:r w:rsidR="00833624" w:rsidRPr="00F02885">
        <w:rPr>
          <w:rFonts w:ascii="Times New Roman" w:hAnsi="Times New Roman" w:cs="Times New Roman"/>
          <w:bCs/>
        </w:rPr>
        <w:t>do</w:t>
      </w:r>
      <w:r w:rsidR="00833624" w:rsidRPr="00F02885">
        <w:rPr>
          <w:rFonts w:ascii="Times New Roman" w:hAnsi="Times New Roman" w:cs="Times New Roman"/>
          <w:bCs/>
          <w:spacing w:val="-5"/>
        </w:rPr>
        <w:t xml:space="preserve"> </w:t>
      </w:r>
      <w:r w:rsidR="00833624" w:rsidRPr="00F02885">
        <w:rPr>
          <w:rFonts w:ascii="Times New Roman" w:hAnsi="Times New Roman" w:cs="Times New Roman"/>
          <w:bCs/>
        </w:rPr>
        <w:t>Projeto</w:t>
      </w:r>
      <w:r w:rsidR="00833624" w:rsidRPr="00F02885">
        <w:rPr>
          <w:rFonts w:ascii="Times New Roman" w:hAnsi="Times New Roman" w:cs="Times New Roman"/>
          <w:bCs/>
          <w:spacing w:val="-5"/>
        </w:rPr>
        <w:t xml:space="preserve"> </w:t>
      </w:r>
      <w:r w:rsidR="00833624" w:rsidRPr="00F02885">
        <w:rPr>
          <w:rFonts w:ascii="Times New Roman" w:hAnsi="Times New Roman" w:cs="Times New Roman"/>
          <w:bCs/>
        </w:rPr>
        <w:t>de</w:t>
      </w:r>
      <w:r w:rsidR="00833624" w:rsidRPr="00F02885">
        <w:rPr>
          <w:rFonts w:ascii="Times New Roman" w:hAnsi="Times New Roman" w:cs="Times New Roman"/>
          <w:bCs/>
          <w:spacing w:val="-5"/>
        </w:rPr>
        <w:t xml:space="preserve"> </w:t>
      </w:r>
      <w:r w:rsidR="00833624" w:rsidRPr="00F02885">
        <w:rPr>
          <w:rFonts w:ascii="Times New Roman" w:hAnsi="Times New Roman" w:cs="Times New Roman"/>
          <w:bCs/>
        </w:rPr>
        <w:t>Lei</w:t>
      </w:r>
      <w:r w:rsidR="00833624" w:rsidRPr="00F02885">
        <w:rPr>
          <w:rFonts w:ascii="Times New Roman" w:hAnsi="Times New Roman" w:cs="Times New Roman"/>
          <w:bCs/>
          <w:spacing w:val="-5"/>
        </w:rPr>
        <w:t xml:space="preserve"> </w:t>
      </w:r>
      <w:r w:rsidR="00833624" w:rsidRPr="00F02885">
        <w:rPr>
          <w:rFonts w:ascii="Times New Roman" w:hAnsi="Times New Roman" w:cs="Times New Roman"/>
          <w:bCs/>
          <w:spacing w:val="-2"/>
        </w:rPr>
        <w:t>361/2025.</w:t>
      </w:r>
      <w:r w:rsidR="00177C4B" w:rsidRPr="00F02885">
        <w:rPr>
          <w:rFonts w:ascii="Times New Roman" w:hAnsi="Times New Roman" w:cs="Times New Roman"/>
          <w:bCs/>
          <w:spacing w:val="-2"/>
        </w:rPr>
        <w:t xml:space="preserve"> </w:t>
      </w:r>
      <w:r w:rsidR="00C404F4" w:rsidRPr="00F02885">
        <w:rPr>
          <w:rFonts w:ascii="Times New Roman" w:hAnsi="Times New Roman" w:cs="Times New Roman"/>
          <w:bCs/>
          <w:spacing w:val="-2"/>
        </w:rPr>
        <w:t xml:space="preserve"> </w:t>
      </w:r>
      <w:r w:rsidR="007937DC" w:rsidRPr="00F02885">
        <w:rPr>
          <w:rFonts w:ascii="Times New Roman" w:hAnsi="Times New Roman" w:cs="Times New Roman"/>
          <w:bCs/>
          <w:spacing w:val="-2"/>
        </w:rPr>
        <w:t xml:space="preserve"> </w:t>
      </w:r>
      <w:r w:rsidR="002C72D1" w:rsidRPr="00F02885">
        <w:rPr>
          <w:rFonts w:ascii="Times New Roman" w:hAnsi="Times New Roman" w:cs="Times New Roman"/>
          <w:bCs/>
          <w:spacing w:val="-2"/>
        </w:rPr>
        <w:t xml:space="preserve">  </w:t>
      </w:r>
      <w:r w:rsidR="006146BA" w:rsidRPr="00F02885">
        <w:rPr>
          <w:rFonts w:ascii="Times New Roman" w:hAnsi="Times New Roman" w:cs="Times New Roman"/>
          <w:bCs/>
          <w:spacing w:val="-2"/>
        </w:rPr>
        <w:t xml:space="preserve"> </w:t>
      </w:r>
      <w:r w:rsidR="00772B83" w:rsidRPr="00F02885">
        <w:rPr>
          <w:rFonts w:ascii="Times New Roman" w:hAnsi="Times New Roman" w:cs="Times New Roman"/>
          <w:bCs/>
          <w:spacing w:val="-2"/>
        </w:rPr>
        <w:t xml:space="preserve"> </w:t>
      </w:r>
      <w:r w:rsidR="00714EED" w:rsidRPr="00F02885">
        <w:rPr>
          <w:rFonts w:ascii="Times New Roman" w:hAnsi="Times New Roman" w:cs="Times New Roman"/>
          <w:bCs/>
          <w:spacing w:val="-2"/>
        </w:rPr>
        <w:t xml:space="preserve"> </w:t>
      </w:r>
    </w:p>
    <w:p w:rsidR="00F84EA4" w:rsidRPr="00F02885" w:rsidRDefault="00F84EA4">
      <w:pPr>
        <w:spacing w:before="31"/>
        <w:ind w:left="4973"/>
        <w:rPr>
          <w:rFonts w:ascii="Times New Roman" w:hAnsi="Times New Roman" w:cs="Times New Roman"/>
          <w:bCs/>
        </w:rPr>
      </w:pPr>
    </w:p>
    <w:p w:rsidR="00DA3619" w:rsidRPr="00F02885" w:rsidRDefault="00000000" w:rsidP="004847BD">
      <w:pPr>
        <w:spacing w:before="194"/>
        <w:ind w:left="23"/>
        <w:rPr>
          <w:rFonts w:ascii="Times New Roman" w:hAnsi="Times New Roman" w:cs="Times New Roman"/>
          <w:bCs/>
        </w:rPr>
      </w:pPr>
      <w:r w:rsidRPr="00F02885">
        <w:rPr>
          <w:rFonts w:ascii="Times New Roman" w:hAnsi="Times New Roman" w:cs="Times New Roman"/>
          <w:bCs/>
        </w:rPr>
        <w:t>Art.1º</w:t>
      </w:r>
      <w:r w:rsidRPr="00F02885">
        <w:rPr>
          <w:rFonts w:ascii="Times New Roman" w:hAnsi="Times New Roman" w:cs="Times New Roman"/>
          <w:bCs/>
          <w:spacing w:val="13"/>
        </w:rPr>
        <w:t xml:space="preserve"> </w:t>
      </w:r>
      <w:r w:rsidRPr="00F02885">
        <w:rPr>
          <w:rFonts w:ascii="Times New Roman" w:hAnsi="Times New Roman" w:cs="Times New Roman"/>
          <w:bCs/>
        </w:rPr>
        <w:t>-</w:t>
      </w:r>
      <w:r w:rsidRPr="00F02885">
        <w:rPr>
          <w:rFonts w:ascii="Times New Roman" w:hAnsi="Times New Roman" w:cs="Times New Roman"/>
          <w:bCs/>
          <w:spacing w:val="13"/>
        </w:rPr>
        <w:t xml:space="preserve"> </w:t>
      </w:r>
      <w:r w:rsidRPr="00F02885">
        <w:rPr>
          <w:rFonts w:ascii="Times New Roman" w:hAnsi="Times New Roman" w:cs="Times New Roman"/>
          <w:bCs/>
          <w:u w:val="thick"/>
        </w:rPr>
        <w:t>Acrescenta-se</w:t>
      </w:r>
      <w:r w:rsidRPr="00F02885">
        <w:rPr>
          <w:rFonts w:ascii="Times New Roman" w:hAnsi="Times New Roman" w:cs="Times New Roman"/>
          <w:bCs/>
          <w:spacing w:val="13"/>
        </w:rPr>
        <w:t xml:space="preserve"> </w:t>
      </w:r>
      <w:r w:rsidRPr="00F02885">
        <w:rPr>
          <w:rFonts w:ascii="Times New Roman" w:hAnsi="Times New Roman" w:cs="Times New Roman"/>
          <w:bCs/>
        </w:rPr>
        <w:t>no</w:t>
      </w:r>
      <w:r w:rsidRPr="00F02885">
        <w:rPr>
          <w:rFonts w:ascii="Times New Roman" w:hAnsi="Times New Roman" w:cs="Times New Roman"/>
          <w:bCs/>
          <w:spacing w:val="13"/>
        </w:rPr>
        <w:t xml:space="preserve"> </w:t>
      </w:r>
      <w:r w:rsidRPr="00F02885">
        <w:rPr>
          <w:rFonts w:ascii="Times New Roman" w:hAnsi="Times New Roman" w:cs="Times New Roman"/>
          <w:bCs/>
        </w:rPr>
        <w:t>anexo</w:t>
      </w:r>
      <w:r w:rsidRPr="00F02885">
        <w:rPr>
          <w:rFonts w:ascii="Times New Roman" w:hAnsi="Times New Roman" w:cs="Times New Roman"/>
          <w:bCs/>
          <w:spacing w:val="13"/>
        </w:rPr>
        <w:t xml:space="preserve"> </w:t>
      </w:r>
      <w:r w:rsidRPr="00F02885">
        <w:rPr>
          <w:rFonts w:ascii="Times New Roman" w:hAnsi="Times New Roman" w:cs="Times New Roman"/>
          <w:bCs/>
        </w:rPr>
        <w:t>I</w:t>
      </w:r>
      <w:r w:rsidRPr="00F02885">
        <w:rPr>
          <w:rFonts w:ascii="Times New Roman" w:hAnsi="Times New Roman" w:cs="Times New Roman"/>
          <w:bCs/>
          <w:spacing w:val="13"/>
        </w:rPr>
        <w:t xml:space="preserve"> </w:t>
      </w:r>
      <w:r w:rsidRPr="00F02885">
        <w:rPr>
          <w:rFonts w:ascii="Times New Roman" w:hAnsi="Times New Roman" w:cs="Times New Roman"/>
          <w:bCs/>
        </w:rPr>
        <w:t>–</w:t>
      </w:r>
      <w:r w:rsidRPr="00F02885">
        <w:rPr>
          <w:rFonts w:ascii="Times New Roman" w:hAnsi="Times New Roman" w:cs="Times New Roman"/>
          <w:bCs/>
          <w:spacing w:val="13"/>
        </w:rPr>
        <w:t xml:space="preserve"> </w:t>
      </w:r>
      <w:r w:rsidRPr="00F02885">
        <w:rPr>
          <w:rFonts w:ascii="Times New Roman" w:hAnsi="Times New Roman" w:cs="Times New Roman"/>
          <w:bCs/>
        </w:rPr>
        <w:t>Estrutura</w:t>
      </w:r>
      <w:r w:rsidRPr="00F02885">
        <w:rPr>
          <w:rFonts w:ascii="Times New Roman" w:hAnsi="Times New Roman" w:cs="Times New Roman"/>
          <w:bCs/>
          <w:spacing w:val="13"/>
        </w:rPr>
        <w:t xml:space="preserve"> </w:t>
      </w:r>
      <w:r w:rsidRPr="00F02885">
        <w:rPr>
          <w:rFonts w:ascii="Times New Roman" w:hAnsi="Times New Roman" w:cs="Times New Roman"/>
          <w:bCs/>
        </w:rPr>
        <w:t>Consolidada</w:t>
      </w:r>
      <w:r w:rsidRPr="00F02885">
        <w:rPr>
          <w:rFonts w:ascii="Times New Roman" w:hAnsi="Times New Roman" w:cs="Times New Roman"/>
          <w:bCs/>
          <w:spacing w:val="13"/>
        </w:rPr>
        <w:t xml:space="preserve"> </w:t>
      </w:r>
      <w:r w:rsidRPr="00F02885">
        <w:rPr>
          <w:rFonts w:ascii="Times New Roman" w:hAnsi="Times New Roman" w:cs="Times New Roman"/>
          <w:bCs/>
        </w:rPr>
        <w:t>do</w:t>
      </w:r>
      <w:r w:rsidRPr="00F02885">
        <w:rPr>
          <w:rFonts w:ascii="Times New Roman" w:hAnsi="Times New Roman" w:cs="Times New Roman"/>
          <w:bCs/>
          <w:spacing w:val="13"/>
        </w:rPr>
        <w:t xml:space="preserve"> </w:t>
      </w:r>
      <w:r w:rsidRPr="00F02885">
        <w:rPr>
          <w:rFonts w:ascii="Times New Roman" w:hAnsi="Times New Roman" w:cs="Times New Roman"/>
          <w:bCs/>
        </w:rPr>
        <w:t>Plano</w:t>
      </w:r>
      <w:r w:rsidRPr="00F02885">
        <w:rPr>
          <w:rFonts w:ascii="Times New Roman" w:hAnsi="Times New Roman" w:cs="Times New Roman"/>
          <w:bCs/>
          <w:spacing w:val="13"/>
        </w:rPr>
        <w:t xml:space="preserve"> </w:t>
      </w:r>
      <w:r w:rsidRPr="00F02885">
        <w:rPr>
          <w:rFonts w:ascii="Times New Roman" w:hAnsi="Times New Roman" w:cs="Times New Roman"/>
          <w:bCs/>
        </w:rPr>
        <w:t>Plurianual</w:t>
      </w:r>
      <w:r w:rsidRPr="00F02885">
        <w:rPr>
          <w:rFonts w:ascii="Times New Roman" w:hAnsi="Times New Roman" w:cs="Times New Roman"/>
          <w:bCs/>
          <w:spacing w:val="13"/>
        </w:rPr>
        <w:t xml:space="preserve"> </w:t>
      </w:r>
      <w:r w:rsidRPr="00F02885">
        <w:rPr>
          <w:rFonts w:ascii="Times New Roman" w:hAnsi="Times New Roman" w:cs="Times New Roman"/>
          <w:bCs/>
        </w:rPr>
        <w:t>2026-2029</w:t>
      </w:r>
      <w:r w:rsidRPr="00F02885">
        <w:rPr>
          <w:rFonts w:ascii="Times New Roman" w:hAnsi="Times New Roman" w:cs="Times New Roman"/>
          <w:bCs/>
          <w:spacing w:val="13"/>
        </w:rPr>
        <w:t xml:space="preserve"> </w:t>
      </w:r>
      <w:r w:rsidRPr="00F02885">
        <w:rPr>
          <w:rFonts w:ascii="Times New Roman" w:hAnsi="Times New Roman" w:cs="Times New Roman"/>
          <w:bCs/>
        </w:rPr>
        <w:t>para</w:t>
      </w:r>
      <w:r w:rsidRPr="00F02885">
        <w:rPr>
          <w:rFonts w:ascii="Times New Roman" w:hAnsi="Times New Roman" w:cs="Times New Roman"/>
          <w:bCs/>
          <w:spacing w:val="-2"/>
        </w:rPr>
        <w:t xml:space="preserve"> </w:t>
      </w:r>
      <w:r w:rsidRPr="00F02885">
        <w:rPr>
          <w:rFonts w:ascii="Times New Roman" w:hAnsi="Times New Roman" w:cs="Times New Roman"/>
          <w:bCs/>
        </w:rPr>
        <w:t>o</w:t>
      </w:r>
      <w:r w:rsidRPr="00F02885">
        <w:rPr>
          <w:rFonts w:ascii="Times New Roman" w:hAnsi="Times New Roman" w:cs="Times New Roman"/>
          <w:bCs/>
          <w:spacing w:val="-2"/>
        </w:rPr>
        <w:t xml:space="preserve"> </w:t>
      </w:r>
      <w:r w:rsidRPr="00F02885">
        <w:rPr>
          <w:rFonts w:ascii="Times New Roman" w:hAnsi="Times New Roman" w:cs="Times New Roman"/>
          <w:bCs/>
        </w:rPr>
        <w:t>quadriênio</w:t>
      </w:r>
      <w:r w:rsidRPr="00F02885">
        <w:rPr>
          <w:rFonts w:ascii="Times New Roman" w:hAnsi="Times New Roman" w:cs="Times New Roman"/>
          <w:bCs/>
          <w:spacing w:val="-2"/>
        </w:rPr>
        <w:t xml:space="preserve"> </w:t>
      </w:r>
      <w:r w:rsidRPr="00F02885">
        <w:rPr>
          <w:rFonts w:ascii="Times New Roman" w:hAnsi="Times New Roman" w:cs="Times New Roman"/>
          <w:bCs/>
        </w:rPr>
        <w:t>2026/2029,</w:t>
      </w:r>
      <w:r w:rsidRPr="00F02885">
        <w:rPr>
          <w:rFonts w:ascii="Times New Roman" w:hAnsi="Times New Roman" w:cs="Times New Roman"/>
          <w:bCs/>
          <w:spacing w:val="-2"/>
        </w:rPr>
        <w:t xml:space="preserve"> </w:t>
      </w:r>
      <w:r w:rsidR="004847BD" w:rsidRPr="00F02885">
        <w:rPr>
          <w:rFonts w:ascii="Times New Roman" w:hAnsi="Times New Roman" w:cs="Times New Roman"/>
          <w:bCs/>
        </w:rPr>
        <w:t>no Programa</w:t>
      </w:r>
      <w:r w:rsidR="004847BD" w:rsidRPr="00F02885">
        <w:rPr>
          <w:rFonts w:ascii="Times New Roman" w:hAnsi="Times New Roman" w:cs="Times New Roman"/>
          <w:bCs/>
        </w:rPr>
        <w:t xml:space="preserve"> </w:t>
      </w:r>
      <w:r w:rsidR="004847BD" w:rsidRPr="00F02885">
        <w:rPr>
          <w:rFonts w:ascii="Times New Roman" w:hAnsi="Times New Roman" w:cs="Times New Roman"/>
          <w:bCs/>
        </w:rPr>
        <w:t>0011 – Mobilidade Urbana</w:t>
      </w:r>
      <w:r w:rsidRPr="00F02885">
        <w:rPr>
          <w:rFonts w:ascii="Times New Roman" w:hAnsi="Times New Roman" w:cs="Times New Roman"/>
          <w:bCs/>
        </w:rPr>
        <w:t>,</w:t>
      </w:r>
      <w:r w:rsidRPr="00F02885">
        <w:rPr>
          <w:rFonts w:ascii="Times New Roman" w:hAnsi="Times New Roman" w:cs="Times New Roman"/>
          <w:bCs/>
          <w:spacing w:val="-2"/>
        </w:rPr>
        <w:t xml:space="preserve"> </w:t>
      </w:r>
      <w:r w:rsidRPr="00F02885">
        <w:rPr>
          <w:rFonts w:ascii="Times New Roman" w:hAnsi="Times New Roman" w:cs="Times New Roman"/>
          <w:bCs/>
        </w:rPr>
        <w:t>do</w:t>
      </w:r>
      <w:r w:rsidRPr="00F02885">
        <w:rPr>
          <w:rFonts w:ascii="Times New Roman" w:hAnsi="Times New Roman" w:cs="Times New Roman"/>
          <w:bCs/>
          <w:spacing w:val="-2"/>
        </w:rPr>
        <w:t xml:space="preserve"> </w:t>
      </w:r>
      <w:r w:rsidRPr="00F02885">
        <w:rPr>
          <w:rFonts w:ascii="Times New Roman" w:hAnsi="Times New Roman" w:cs="Times New Roman"/>
          <w:bCs/>
        </w:rPr>
        <w:t>Projeto</w:t>
      </w:r>
      <w:r w:rsidRPr="00F02885">
        <w:rPr>
          <w:rFonts w:ascii="Times New Roman" w:hAnsi="Times New Roman" w:cs="Times New Roman"/>
          <w:bCs/>
          <w:spacing w:val="-2"/>
        </w:rPr>
        <w:t xml:space="preserve"> </w:t>
      </w:r>
      <w:r w:rsidRPr="00F02885">
        <w:rPr>
          <w:rFonts w:ascii="Times New Roman" w:hAnsi="Times New Roman" w:cs="Times New Roman"/>
          <w:bCs/>
        </w:rPr>
        <w:t>de</w:t>
      </w:r>
      <w:r w:rsidRPr="00F02885">
        <w:rPr>
          <w:rFonts w:ascii="Times New Roman" w:hAnsi="Times New Roman" w:cs="Times New Roman"/>
          <w:bCs/>
          <w:spacing w:val="-2"/>
        </w:rPr>
        <w:t xml:space="preserve"> </w:t>
      </w:r>
      <w:r w:rsidRPr="00F02885">
        <w:rPr>
          <w:rFonts w:ascii="Times New Roman" w:hAnsi="Times New Roman" w:cs="Times New Roman"/>
          <w:bCs/>
        </w:rPr>
        <w:t>Lei</w:t>
      </w:r>
      <w:r w:rsidR="000C13B0" w:rsidRPr="00F02885">
        <w:rPr>
          <w:rFonts w:ascii="Times New Roman" w:hAnsi="Times New Roman" w:cs="Times New Roman"/>
          <w:bCs/>
          <w:spacing w:val="-2"/>
        </w:rPr>
        <w:t xml:space="preserve"> 00361</w:t>
      </w:r>
      <w:r w:rsidRPr="00F02885">
        <w:rPr>
          <w:rFonts w:ascii="Times New Roman" w:hAnsi="Times New Roman" w:cs="Times New Roman"/>
          <w:bCs/>
        </w:rPr>
        <w:t>/2025, conforme tabela abaixo:</w:t>
      </w:r>
      <w:r w:rsidR="00892F28" w:rsidRPr="00F02885">
        <w:rPr>
          <w:rFonts w:ascii="Times New Roman" w:hAnsi="Times New Roman" w:cs="Times New Roman"/>
          <w:bCs/>
        </w:rPr>
        <w:t xml:space="preserve"> </w:t>
      </w:r>
    </w:p>
    <w:p w:rsidR="00DA3619" w:rsidRPr="00F02885" w:rsidRDefault="00DA3619">
      <w:pPr>
        <w:pStyle w:val="Corpodetexto"/>
        <w:spacing w:before="2"/>
        <w:rPr>
          <w:rFonts w:ascii="Times New Roman" w:hAnsi="Times New Roman" w:cs="Times New Roman"/>
          <w:bCs/>
        </w:rPr>
      </w:pPr>
    </w:p>
    <w:tbl>
      <w:tblPr>
        <w:tblStyle w:val="TableNormal"/>
        <w:tblW w:w="0" w:type="auto"/>
        <w:tblInd w:w="4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40"/>
        <w:gridCol w:w="800"/>
        <w:gridCol w:w="900"/>
        <w:gridCol w:w="360"/>
        <w:gridCol w:w="840"/>
        <w:gridCol w:w="960"/>
        <w:gridCol w:w="340"/>
        <w:gridCol w:w="1240"/>
        <w:gridCol w:w="960"/>
        <w:gridCol w:w="840"/>
        <w:gridCol w:w="480"/>
        <w:gridCol w:w="1380"/>
        <w:gridCol w:w="920"/>
        <w:gridCol w:w="860"/>
        <w:gridCol w:w="920"/>
        <w:gridCol w:w="1440"/>
      </w:tblGrid>
      <w:tr w:rsidR="00DA3619" w:rsidRPr="00F02885">
        <w:trPr>
          <w:trHeight w:val="299"/>
        </w:trPr>
        <w:tc>
          <w:tcPr>
            <w:tcW w:w="3000" w:type="dxa"/>
            <w:gridSpan w:val="4"/>
            <w:shd w:val="clear" w:color="auto" w:fill="A5C8EB"/>
          </w:tcPr>
          <w:p w:rsidR="00DA3619" w:rsidRPr="00F02885" w:rsidRDefault="00000000">
            <w:pPr>
              <w:pStyle w:val="TableParagraph"/>
              <w:spacing w:before="29"/>
              <w:ind w:left="857"/>
              <w:rPr>
                <w:bCs/>
              </w:rPr>
            </w:pPr>
            <w:r w:rsidRPr="00F02885">
              <w:rPr>
                <w:bCs/>
                <w:spacing w:val="-2"/>
              </w:rPr>
              <w:t>PROGRAMA:</w:t>
            </w:r>
          </w:p>
        </w:tc>
        <w:tc>
          <w:tcPr>
            <w:tcW w:w="11180" w:type="dxa"/>
            <w:gridSpan w:val="12"/>
          </w:tcPr>
          <w:p w:rsidR="00DA3619" w:rsidRPr="00F02885" w:rsidRDefault="000611B7" w:rsidP="002A78CB">
            <w:pPr>
              <w:pStyle w:val="TableParagraph"/>
              <w:spacing w:before="20"/>
              <w:rPr>
                <w:bCs/>
              </w:rPr>
            </w:pPr>
            <w:r w:rsidRPr="00F02885">
              <w:rPr>
                <w:bCs/>
              </w:rPr>
              <w:t xml:space="preserve"> </w:t>
            </w:r>
            <w:r w:rsidR="004847BD" w:rsidRPr="00F02885">
              <w:rPr>
                <w:bCs/>
              </w:rPr>
              <w:t>MOBILIDADE URBANA</w:t>
            </w:r>
          </w:p>
        </w:tc>
      </w:tr>
      <w:tr w:rsidR="00DA3619" w:rsidRPr="00F02885">
        <w:trPr>
          <w:trHeight w:val="280"/>
        </w:trPr>
        <w:tc>
          <w:tcPr>
            <w:tcW w:w="3000" w:type="dxa"/>
            <w:gridSpan w:val="4"/>
            <w:shd w:val="clear" w:color="auto" w:fill="A5C8EB"/>
          </w:tcPr>
          <w:p w:rsidR="00DA3619" w:rsidRPr="00F02885" w:rsidRDefault="00000000">
            <w:pPr>
              <w:pStyle w:val="TableParagraph"/>
              <w:spacing w:before="15"/>
              <w:ind w:left="369"/>
              <w:rPr>
                <w:bCs/>
              </w:rPr>
            </w:pPr>
            <w:r w:rsidRPr="00F02885">
              <w:rPr>
                <w:bCs/>
              </w:rPr>
              <w:t>TÍTULO</w:t>
            </w:r>
            <w:r w:rsidRPr="00F02885">
              <w:rPr>
                <w:bCs/>
                <w:spacing w:val="-4"/>
              </w:rPr>
              <w:t xml:space="preserve"> </w:t>
            </w:r>
            <w:r w:rsidRPr="00F02885">
              <w:rPr>
                <w:bCs/>
              </w:rPr>
              <w:t>DO</w:t>
            </w:r>
            <w:r w:rsidRPr="00F02885">
              <w:rPr>
                <w:bCs/>
                <w:spacing w:val="-4"/>
              </w:rPr>
              <w:t xml:space="preserve"> </w:t>
            </w:r>
            <w:r w:rsidRPr="00F02885">
              <w:rPr>
                <w:bCs/>
                <w:spacing w:val="-2"/>
              </w:rPr>
              <w:t>PRODUTO:</w:t>
            </w:r>
          </w:p>
        </w:tc>
        <w:tc>
          <w:tcPr>
            <w:tcW w:w="11180" w:type="dxa"/>
            <w:gridSpan w:val="12"/>
          </w:tcPr>
          <w:p w:rsidR="00DA3619" w:rsidRPr="00F02885" w:rsidRDefault="00624936">
            <w:pPr>
              <w:pStyle w:val="TableParagraph"/>
              <w:spacing w:before="33" w:line="226" w:lineRule="exact"/>
              <w:ind w:left="79"/>
              <w:rPr>
                <w:bCs/>
              </w:rPr>
            </w:pPr>
            <w:r w:rsidRPr="00F02885">
              <w:rPr>
                <w:bCs/>
              </w:rPr>
              <w:t>Ampliar e Modernizar a Malha Cicloviária Municipal</w:t>
            </w:r>
            <w:r w:rsidRPr="00F02885">
              <w:rPr>
                <w:bCs/>
              </w:rPr>
              <w:t xml:space="preserve"> </w:t>
            </w:r>
          </w:p>
        </w:tc>
      </w:tr>
      <w:tr w:rsidR="00DA3619" w:rsidRPr="00F02885">
        <w:trPr>
          <w:trHeight w:val="299"/>
        </w:trPr>
        <w:tc>
          <w:tcPr>
            <w:tcW w:w="3000" w:type="dxa"/>
            <w:gridSpan w:val="4"/>
            <w:shd w:val="clear" w:color="auto" w:fill="A5C8EB"/>
          </w:tcPr>
          <w:p w:rsidR="00DA3619" w:rsidRPr="00F02885" w:rsidRDefault="00000000">
            <w:pPr>
              <w:pStyle w:val="TableParagraph"/>
              <w:spacing w:before="30"/>
              <w:ind w:left="158"/>
              <w:rPr>
                <w:bCs/>
              </w:rPr>
            </w:pPr>
            <w:r w:rsidRPr="00F02885">
              <w:rPr>
                <w:bCs/>
              </w:rPr>
              <w:t>DESCRIÇÃO</w:t>
            </w:r>
            <w:r w:rsidRPr="00F02885">
              <w:rPr>
                <w:bCs/>
                <w:spacing w:val="-6"/>
              </w:rPr>
              <w:t xml:space="preserve"> </w:t>
            </w:r>
            <w:r w:rsidRPr="00F02885">
              <w:rPr>
                <w:bCs/>
              </w:rPr>
              <w:t>DO</w:t>
            </w:r>
            <w:r w:rsidRPr="00F02885">
              <w:rPr>
                <w:bCs/>
                <w:spacing w:val="-5"/>
              </w:rPr>
              <w:t xml:space="preserve"> </w:t>
            </w:r>
            <w:r w:rsidRPr="00F02885">
              <w:rPr>
                <w:bCs/>
                <w:spacing w:val="-2"/>
              </w:rPr>
              <w:t>PRODUTO:</w:t>
            </w:r>
          </w:p>
        </w:tc>
        <w:tc>
          <w:tcPr>
            <w:tcW w:w="11180" w:type="dxa"/>
            <w:gridSpan w:val="12"/>
          </w:tcPr>
          <w:p w:rsidR="00DA3619" w:rsidRPr="00F02885" w:rsidRDefault="00624936" w:rsidP="004847BD">
            <w:pPr>
              <w:pStyle w:val="TableParagraph"/>
              <w:spacing w:before="13"/>
              <w:ind w:left="79"/>
              <w:rPr>
                <w:bCs/>
              </w:rPr>
            </w:pPr>
            <w:r w:rsidRPr="00F02885">
              <w:rPr>
                <w:bCs/>
              </w:rPr>
              <w:t>Construção e revitalização de ciclovias e ciclofaixas, com instalação de bicicletários e integração a terminais e pontos de transporte coletivo.</w:t>
            </w:r>
            <w:r w:rsidRPr="00F02885">
              <w:rPr>
                <w:bCs/>
              </w:rPr>
              <w:t xml:space="preserve"> </w:t>
            </w:r>
          </w:p>
        </w:tc>
      </w:tr>
      <w:tr w:rsidR="00DA3619" w:rsidRPr="00F02885">
        <w:trPr>
          <w:trHeight w:val="540"/>
        </w:trPr>
        <w:tc>
          <w:tcPr>
            <w:tcW w:w="3000" w:type="dxa"/>
            <w:gridSpan w:val="4"/>
            <w:shd w:val="clear" w:color="auto" w:fill="A5C8EB"/>
          </w:tcPr>
          <w:p w:rsidR="00DA3619" w:rsidRPr="00F02885" w:rsidRDefault="00000000">
            <w:pPr>
              <w:pStyle w:val="TableParagraph"/>
              <w:spacing w:before="161"/>
              <w:ind w:left="384"/>
              <w:rPr>
                <w:bCs/>
              </w:rPr>
            </w:pPr>
            <w:r w:rsidRPr="00F02885">
              <w:rPr>
                <w:bCs/>
              </w:rPr>
              <w:t>UNIDADE</w:t>
            </w:r>
            <w:r w:rsidRPr="00F02885">
              <w:rPr>
                <w:bCs/>
                <w:spacing w:val="-5"/>
              </w:rPr>
              <w:t xml:space="preserve"> </w:t>
            </w:r>
            <w:r w:rsidRPr="00F02885">
              <w:rPr>
                <w:bCs/>
              </w:rPr>
              <w:t>DE</w:t>
            </w:r>
            <w:r w:rsidRPr="00F02885">
              <w:rPr>
                <w:bCs/>
                <w:spacing w:val="-4"/>
              </w:rPr>
              <w:t xml:space="preserve"> </w:t>
            </w:r>
            <w:r w:rsidRPr="00F02885">
              <w:rPr>
                <w:bCs/>
                <w:spacing w:val="-2"/>
              </w:rPr>
              <w:t>MEDIDA:</w:t>
            </w:r>
          </w:p>
        </w:tc>
        <w:tc>
          <w:tcPr>
            <w:tcW w:w="1800" w:type="dxa"/>
            <w:gridSpan w:val="2"/>
          </w:tcPr>
          <w:p w:rsidR="00DA3619" w:rsidRPr="00F02885" w:rsidRDefault="00624936">
            <w:pPr>
              <w:pStyle w:val="TableParagraph"/>
              <w:spacing w:before="161"/>
              <w:ind w:left="573"/>
              <w:rPr>
                <w:bCs/>
              </w:rPr>
            </w:pPr>
            <w:r w:rsidRPr="00F02885">
              <w:rPr>
                <w:bCs/>
              </w:rPr>
              <w:t>Km</w:t>
            </w:r>
          </w:p>
        </w:tc>
        <w:tc>
          <w:tcPr>
            <w:tcW w:w="1580" w:type="dxa"/>
            <w:gridSpan w:val="2"/>
            <w:shd w:val="clear" w:color="auto" w:fill="A5C8EB"/>
          </w:tcPr>
          <w:p w:rsidR="00DA3619" w:rsidRPr="00F02885" w:rsidRDefault="00000000">
            <w:pPr>
              <w:pStyle w:val="TableParagraph"/>
              <w:spacing w:before="46"/>
              <w:ind w:left="336" w:right="324" w:firstLine="70"/>
              <w:rPr>
                <w:bCs/>
              </w:rPr>
            </w:pPr>
            <w:r w:rsidRPr="00F02885">
              <w:rPr>
                <w:bCs/>
                <w:spacing w:val="-2"/>
              </w:rPr>
              <w:t>ÓRGÃO GESTOR:</w:t>
            </w:r>
          </w:p>
        </w:tc>
        <w:tc>
          <w:tcPr>
            <w:tcW w:w="1800" w:type="dxa"/>
            <w:gridSpan w:val="2"/>
          </w:tcPr>
          <w:p w:rsidR="00DA3619" w:rsidRPr="00F02885" w:rsidRDefault="00624936">
            <w:pPr>
              <w:pStyle w:val="TableParagraph"/>
              <w:spacing w:before="142"/>
              <w:ind w:left="20"/>
              <w:jc w:val="center"/>
              <w:rPr>
                <w:bCs/>
              </w:rPr>
            </w:pPr>
            <w:r w:rsidRPr="00F02885">
              <w:rPr>
                <w:bCs/>
              </w:rPr>
              <w:t>SEMOBI</w:t>
            </w:r>
          </w:p>
        </w:tc>
        <w:tc>
          <w:tcPr>
            <w:tcW w:w="1860" w:type="dxa"/>
            <w:gridSpan w:val="2"/>
            <w:shd w:val="clear" w:color="auto" w:fill="A5C8EB"/>
          </w:tcPr>
          <w:p w:rsidR="00DA3619" w:rsidRPr="00F02885" w:rsidRDefault="00000000">
            <w:pPr>
              <w:pStyle w:val="TableParagraph"/>
              <w:spacing w:before="46"/>
              <w:ind w:left="152" w:right="130" w:firstLine="344"/>
              <w:rPr>
                <w:bCs/>
              </w:rPr>
            </w:pPr>
            <w:r w:rsidRPr="00F02885">
              <w:rPr>
                <w:bCs/>
                <w:spacing w:val="-2"/>
              </w:rPr>
              <w:t>AGENDA TRANSVERSAL:</w:t>
            </w:r>
          </w:p>
        </w:tc>
        <w:tc>
          <w:tcPr>
            <w:tcW w:w="4140" w:type="dxa"/>
            <w:gridSpan w:val="4"/>
          </w:tcPr>
          <w:p w:rsidR="00DA3619" w:rsidRPr="00F02885" w:rsidRDefault="00000000">
            <w:pPr>
              <w:pStyle w:val="TableParagraph"/>
              <w:spacing w:before="8"/>
              <w:ind w:left="89"/>
              <w:rPr>
                <w:bCs/>
              </w:rPr>
            </w:pPr>
            <w:r w:rsidRPr="00F02885">
              <w:rPr>
                <w:bCs/>
              </w:rPr>
              <w:t>Mulheres,</w:t>
            </w:r>
            <w:r w:rsidRPr="00F02885">
              <w:rPr>
                <w:bCs/>
                <w:spacing w:val="-8"/>
              </w:rPr>
              <w:t xml:space="preserve"> </w:t>
            </w:r>
            <w:r w:rsidRPr="00F02885">
              <w:rPr>
                <w:bCs/>
              </w:rPr>
              <w:t>Niterói</w:t>
            </w:r>
            <w:r w:rsidRPr="00F02885">
              <w:rPr>
                <w:bCs/>
                <w:spacing w:val="-7"/>
              </w:rPr>
              <w:t xml:space="preserve"> </w:t>
            </w:r>
            <w:r w:rsidRPr="00F02885">
              <w:rPr>
                <w:bCs/>
              </w:rPr>
              <w:t>Jovem,</w:t>
            </w:r>
            <w:r w:rsidRPr="00F02885">
              <w:rPr>
                <w:bCs/>
                <w:spacing w:val="-8"/>
              </w:rPr>
              <w:t xml:space="preserve"> </w:t>
            </w:r>
            <w:r w:rsidRPr="00F02885">
              <w:rPr>
                <w:bCs/>
              </w:rPr>
              <w:t>Primeira</w:t>
            </w:r>
            <w:r w:rsidRPr="00F02885">
              <w:rPr>
                <w:bCs/>
                <w:spacing w:val="-7"/>
              </w:rPr>
              <w:t xml:space="preserve"> </w:t>
            </w:r>
            <w:r w:rsidRPr="00F02885">
              <w:rPr>
                <w:bCs/>
                <w:spacing w:val="-2"/>
              </w:rPr>
              <w:t>Infância,</w:t>
            </w:r>
          </w:p>
          <w:p w:rsidR="00DA3619" w:rsidRPr="00F02885" w:rsidRDefault="00000000">
            <w:pPr>
              <w:pStyle w:val="TableParagraph"/>
              <w:spacing w:before="38"/>
              <w:ind w:left="89"/>
              <w:rPr>
                <w:bCs/>
              </w:rPr>
            </w:pPr>
            <w:r w:rsidRPr="00F02885">
              <w:rPr>
                <w:bCs/>
                <w:spacing w:val="-2"/>
              </w:rPr>
              <w:t>Antirracista</w:t>
            </w:r>
            <w:r w:rsidR="006146BA" w:rsidRPr="00F02885">
              <w:rPr>
                <w:bCs/>
                <w:spacing w:val="-2"/>
              </w:rPr>
              <w:t xml:space="preserve"> </w:t>
            </w:r>
          </w:p>
        </w:tc>
      </w:tr>
      <w:tr w:rsidR="00DA3619" w:rsidRPr="00F02885">
        <w:trPr>
          <w:trHeight w:val="280"/>
        </w:trPr>
        <w:tc>
          <w:tcPr>
            <w:tcW w:w="2640" w:type="dxa"/>
            <w:gridSpan w:val="3"/>
            <w:shd w:val="clear" w:color="auto" w:fill="A5C8EB"/>
          </w:tcPr>
          <w:p w:rsidR="00DA3619" w:rsidRPr="00F02885" w:rsidRDefault="00000000">
            <w:pPr>
              <w:pStyle w:val="TableParagraph"/>
              <w:spacing w:before="33" w:line="227" w:lineRule="exact"/>
              <w:jc w:val="center"/>
              <w:rPr>
                <w:bCs/>
              </w:rPr>
            </w:pPr>
            <w:r w:rsidRPr="00F02885">
              <w:rPr>
                <w:bCs/>
                <w:spacing w:val="-4"/>
              </w:rPr>
              <w:t>2026</w:t>
            </w:r>
          </w:p>
        </w:tc>
        <w:tc>
          <w:tcPr>
            <w:tcW w:w="3740" w:type="dxa"/>
            <w:gridSpan w:val="5"/>
            <w:shd w:val="clear" w:color="auto" w:fill="A5C8EB"/>
          </w:tcPr>
          <w:p w:rsidR="00DA3619" w:rsidRPr="00F02885" w:rsidRDefault="00000000">
            <w:pPr>
              <w:pStyle w:val="TableParagraph"/>
              <w:spacing w:before="33" w:line="227" w:lineRule="exact"/>
              <w:ind w:left="10"/>
              <w:jc w:val="center"/>
              <w:rPr>
                <w:bCs/>
              </w:rPr>
            </w:pPr>
            <w:r w:rsidRPr="00F02885">
              <w:rPr>
                <w:bCs/>
                <w:spacing w:val="-4"/>
              </w:rPr>
              <w:t>2027</w:t>
            </w:r>
          </w:p>
        </w:tc>
        <w:tc>
          <w:tcPr>
            <w:tcW w:w="3660" w:type="dxa"/>
            <w:gridSpan w:val="4"/>
            <w:shd w:val="clear" w:color="auto" w:fill="A5C8EB"/>
          </w:tcPr>
          <w:p w:rsidR="00DA3619" w:rsidRPr="00F02885" w:rsidRDefault="00000000">
            <w:pPr>
              <w:pStyle w:val="TableParagraph"/>
              <w:spacing w:before="68" w:line="192" w:lineRule="exact"/>
              <w:ind w:left="20"/>
              <w:jc w:val="center"/>
              <w:rPr>
                <w:bCs/>
              </w:rPr>
            </w:pPr>
            <w:r w:rsidRPr="00F02885">
              <w:rPr>
                <w:bCs/>
                <w:spacing w:val="-4"/>
              </w:rPr>
              <w:t>2028</w:t>
            </w:r>
          </w:p>
        </w:tc>
        <w:tc>
          <w:tcPr>
            <w:tcW w:w="2700" w:type="dxa"/>
            <w:gridSpan w:val="3"/>
            <w:shd w:val="clear" w:color="auto" w:fill="A5C8EB"/>
          </w:tcPr>
          <w:p w:rsidR="00DA3619" w:rsidRPr="00F02885" w:rsidRDefault="00000000">
            <w:pPr>
              <w:pStyle w:val="TableParagraph"/>
              <w:spacing w:before="33" w:line="227" w:lineRule="exact"/>
              <w:ind w:left="20"/>
              <w:jc w:val="center"/>
              <w:rPr>
                <w:bCs/>
              </w:rPr>
            </w:pPr>
            <w:r w:rsidRPr="00F02885">
              <w:rPr>
                <w:bCs/>
                <w:spacing w:val="-4"/>
              </w:rPr>
              <w:t>2029</w:t>
            </w:r>
          </w:p>
        </w:tc>
        <w:tc>
          <w:tcPr>
            <w:tcW w:w="1440" w:type="dxa"/>
            <w:vMerge w:val="restart"/>
            <w:shd w:val="clear" w:color="auto" w:fill="A5C8EB"/>
          </w:tcPr>
          <w:p w:rsidR="00DA3619" w:rsidRPr="00F02885" w:rsidRDefault="00DA3619">
            <w:pPr>
              <w:pStyle w:val="TableParagraph"/>
              <w:spacing w:before="215"/>
              <w:rPr>
                <w:bCs/>
              </w:rPr>
            </w:pPr>
          </w:p>
          <w:p w:rsidR="00DA3619" w:rsidRPr="00F02885" w:rsidRDefault="00000000">
            <w:pPr>
              <w:pStyle w:val="TableParagraph"/>
              <w:spacing w:before="1"/>
              <w:ind w:left="425"/>
              <w:rPr>
                <w:bCs/>
              </w:rPr>
            </w:pPr>
            <w:r w:rsidRPr="00F02885">
              <w:rPr>
                <w:bCs/>
                <w:spacing w:val="-2"/>
              </w:rPr>
              <w:t>Região</w:t>
            </w:r>
          </w:p>
        </w:tc>
      </w:tr>
      <w:tr w:rsidR="00DA3619" w:rsidRPr="00F02885">
        <w:trPr>
          <w:trHeight w:val="300"/>
        </w:trPr>
        <w:tc>
          <w:tcPr>
            <w:tcW w:w="940" w:type="dxa"/>
            <w:vMerge w:val="restart"/>
            <w:shd w:val="clear" w:color="auto" w:fill="A5C8EB"/>
          </w:tcPr>
          <w:p w:rsidR="00DA3619" w:rsidRPr="00F02885" w:rsidRDefault="00000000">
            <w:pPr>
              <w:pStyle w:val="TableParagraph"/>
              <w:spacing w:before="151" w:line="278" w:lineRule="auto"/>
              <w:ind w:left="212" w:right="200" w:firstLine="27"/>
              <w:rPr>
                <w:bCs/>
              </w:rPr>
            </w:pPr>
            <w:r w:rsidRPr="00F02885">
              <w:rPr>
                <w:bCs/>
                <w:spacing w:val="-4"/>
              </w:rPr>
              <w:t xml:space="preserve">Meta </w:t>
            </w:r>
            <w:r w:rsidRPr="00F02885">
              <w:rPr>
                <w:bCs/>
                <w:spacing w:val="-2"/>
              </w:rPr>
              <w:t>Física</w:t>
            </w:r>
          </w:p>
        </w:tc>
        <w:tc>
          <w:tcPr>
            <w:tcW w:w="1700" w:type="dxa"/>
            <w:gridSpan w:val="2"/>
            <w:shd w:val="clear" w:color="auto" w:fill="A5C8EB"/>
          </w:tcPr>
          <w:p w:rsidR="00DA3619" w:rsidRPr="00F02885" w:rsidRDefault="00000000">
            <w:pPr>
              <w:pStyle w:val="TableParagraph"/>
              <w:spacing w:before="29"/>
              <w:ind w:left="199"/>
              <w:rPr>
                <w:bCs/>
              </w:rPr>
            </w:pPr>
            <w:r w:rsidRPr="00F02885">
              <w:rPr>
                <w:bCs/>
                <w:spacing w:val="-4"/>
              </w:rPr>
              <w:t>Valor</w:t>
            </w:r>
            <w:r w:rsidRPr="00F02885">
              <w:rPr>
                <w:bCs/>
                <w:spacing w:val="-3"/>
              </w:rPr>
              <w:t xml:space="preserve"> </w:t>
            </w:r>
            <w:r w:rsidRPr="00F02885">
              <w:rPr>
                <w:bCs/>
                <w:spacing w:val="-2"/>
              </w:rPr>
              <w:t>estimado</w:t>
            </w:r>
          </w:p>
        </w:tc>
        <w:tc>
          <w:tcPr>
            <w:tcW w:w="1200" w:type="dxa"/>
            <w:gridSpan w:val="2"/>
            <w:vMerge w:val="restart"/>
            <w:shd w:val="clear" w:color="auto" w:fill="A5C8EB"/>
          </w:tcPr>
          <w:p w:rsidR="00DA3619" w:rsidRPr="00F02885" w:rsidRDefault="00DA3619">
            <w:pPr>
              <w:pStyle w:val="TableParagraph"/>
              <w:spacing w:before="54"/>
              <w:rPr>
                <w:bCs/>
              </w:rPr>
            </w:pPr>
          </w:p>
          <w:p w:rsidR="00DA3619" w:rsidRPr="00F02885" w:rsidRDefault="00000000">
            <w:pPr>
              <w:pStyle w:val="TableParagraph"/>
              <w:ind w:left="100"/>
              <w:rPr>
                <w:bCs/>
              </w:rPr>
            </w:pPr>
            <w:r w:rsidRPr="00F02885">
              <w:rPr>
                <w:bCs/>
              </w:rPr>
              <w:t>Meta</w:t>
            </w:r>
            <w:r w:rsidRPr="00F02885">
              <w:rPr>
                <w:bCs/>
                <w:spacing w:val="-6"/>
              </w:rPr>
              <w:t xml:space="preserve"> </w:t>
            </w:r>
            <w:r w:rsidRPr="00F02885">
              <w:rPr>
                <w:bCs/>
                <w:spacing w:val="-2"/>
              </w:rPr>
              <w:t>Física</w:t>
            </w:r>
          </w:p>
        </w:tc>
        <w:tc>
          <w:tcPr>
            <w:tcW w:w="2540" w:type="dxa"/>
            <w:gridSpan w:val="3"/>
            <w:shd w:val="clear" w:color="auto" w:fill="A5C8EB"/>
          </w:tcPr>
          <w:p w:rsidR="00DA3619" w:rsidRPr="00F02885" w:rsidRDefault="00000000">
            <w:pPr>
              <w:pStyle w:val="TableParagraph"/>
              <w:spacing w:before="29"/>
              <w:ind w:left="629"/>
              <w:rPr>
                <w:bCs/>
              </w:rPr>
            </w:pPr>
            <w:r w:rsidRPr="00F02885">
              <w:rPr>
                <w:bCs/>
                <w:spacing w:val="-4"/>
              </w:rPr>
              <w:t>Valor</w:t>
            </w:r>
            <w:r w:rsidRPr="00F02885">
              <w:rPr>
                <w:bCs/>
                <w:spacing w:val="-3"/>
              </w:rPr>
              <w:t xml:space="preserve"> </w:t>
            </w:r>
            <w:r w:rsidRPr="00F02885">
              <w:rPr>
                <w:bCs/>
                <w:spacing w:val="-2"/>
              </w:rPr>
              <w:t>estimado</w:t>
            </w:r>
          </w:p>
        </w:tc>
        <w:tc>
          <w:tcPr>
            <w:tcW w:w="960" w:type="dxa"/>
            <w:vMerge w:val="restart"/>
            <w:shd w:val="clear" w:color="auto" w:fill="A5C8EB"/>
          </w:tcPr>
          <w:p w:rsidR="00DA3619" w:rsidRPr="00F02885" w:rsidRDefault="00000000">
            <w:pPr>
              <w:pStyle w:val="TableParagraph"/>
              <w:spacing w:before="151" w:line="278" w:lineRule="auto"/>
              <w:ind w:left="230" w:right="202" w:firstLine="27"/>
              <w:rPr>
                <w:bCs/>
              </w:rPr>
            </w:pPr>
            <w:r w:rsidRPr="00F02885">
              <w:rPr>
                <w:bCs/>
                <w:spacing w:val="-4"/>
              </w:rPr>
              <w:t xml:space="preserve">Meta </w:t>
            </w:r>
            <w:r w:rsidRPr="00F02885">
              <w:rPr>
                <w:bCs/>
                <w:spacing w:val="-2"/>
              </w:rPr>
              <w:t>Física</w:t>
            </w:r>
          </w:p>
        </w:tc>
        <w:tc>
          <w:tcPr>
            <w:tcW w:w="2700" w:type="dxa"/>
            <w:gridSpan w:val="3"/>
            <w:shd w:val="clear" w:color="auto" w:fill="A5C8EB"/>
          </w:tcPr>
          <w:p w:rsidR="00DA3619" w:rsidRPr="00F02885" w:rsidRDefault="00000000">
            <w:pPr>
              <w:pStyle w:val="TableParagraph"/>
              <w:spacing w:before="29"/>
              <w:ind w:left="706"/>
              <w:rPr>
                <w:bCs/>
              </w:rPr>
            </w:pPr>
            <w:r w:rsidRPr="00F02885">
              <w:rPr>
                <w:bCs/>
                <w:spacing w:val="-4"/>
              </w:rPr>
              <w:t>Valor</w:t>
            </w:r>
            <w:r w:rsidRPr="00F02885">
              <w:rPr>
                <w:bCs/>
                <w:spacing w:val="-3"/>
              </w:rPr>
              <w:t xml:space="preserve"> </w:t>
            </w:r>
            <w:r w:rsidRPr="00F02885">
              <w:rPr>
                <w:bCs/>
                <w:spacing w:val="-2"/>
              </w:rPr>
              <w:t>estimado</w:t>
            </w:r>
          </w:p>
        </w:tc>
        <w:tc>
          <w:tcPr>
            <w:tcW w:w="920" w:type="dxa"/>
            <w:vMerge w:val="restart"/>
            <w:shd w:val="clear" w:color="auto" w:fill="A5C8EB"/>
          </w:tcPr>
          <w:p w:rsidR="00DA3619" w:rsidRPr="00F02885" w:rsidRDefault="00000000">
            <w:pPr>
              <w:pStyle w:val="TableParagraph"/>
              <w:spacing w:before="151" w:line="278" w:lineRule="auto"/>
              <w:ind w:left="207" w:right="185" w:firstLine="27"/>
              <w:rPr>
                <w:bCs/>
              </w:rPr>
            </w:pPr>
            <w:r w:rsidRPr="00F02885">
              <w:rPr>
                <w:bCs/>
                <w:spacing w:val="-4"/>
              </w:rPr>
              <w:t xml:space="preserve">Meta </w:t>
            </w:r>
            <w:r w:rsidRPr="00F02885">
              <w:rPr>
                <w:bCs/>
                <w:spacing w:val="-2"/>
              </w:rPr>
              <w:t>Física</w:t>
            </w:r>
          </w:p>
        </w:tc>
        <w:tc>
          <w:tcPr>
            <w:tcW w:w="1780" w:type="dxa"/>
            <w:gridSpan w:val="2"/>
            <w:shd w:val="clear" w:color="auto" w:fill="A5C8EB"/>
          </w:tcPr>
          <w:p w:rsidR="00DA3619" w:rsidRPr="00F02885" w:rsidRDefault="00000000">
            <w:pPr>
              <w:pStyle w:val="TableParagraph"/>
              <w:spacing w:before="29"/>
              <w:ind w:left="244"/>
              <w:rPr>
                <w:bCs/>
              </w:rPr>
            </w:pPr>
            <w:r w:rsidRPr="00F02885">
              <w:rPr>
                <w:bCs/>
                <w:spacing w:val="-4"/>
              </w:rPr>
              <w:t>Valor</w:t>
            </w:r>
            <w:r w:rsidRPr="00F02885">
              <w:rPr>
                <w:bCs/>
                <w:spacing w:val="-3"/>
              </w:rPr>
              <w:t xml:space="preserve"> </w:t>
            </w:r>
            <w:r w:rsidRPr="00F02885">
              <w:rPr>
                <w:bCs/>
                <w:spacing w:val="-2"/>
              </w:rPr>
              <w:t>estimado</w:t>
            </w:r>
          </w:p>
        </w:tc>
        <w:tc>
          <w:tcPr>
            <w:tcW w:w="1440" w:type="dxa"/>
            <w:vMerge/>
            <w:tcBorders>
              <w:top w:val="nil"/>
            </w:tcBorders>
            <w:shd w:val="clear" w:color="auto" w:fill="A5C8EB"/>
          </w:tcPr>
          <w:p w:rsidR="00DA3619" w:rsidRPr="00F02885" w:rsidRDefault="00DA3619">
            <w:pPr>
              <w:rPr>
                <w:rFonts w:ascii="Times New Roman" w:hAnsi="Times New Roman" w:cs="Times New Roman"/>
                <w:bCs/>
              </w:rPr>
            </w:pPr>
          </w:p>
        </w:tc>
      </w:tr>
      <w:tr w:rsidR="00DA3619" w:rsidRPr="00F02885">
        <w:trPr>
          <w:trHeight w:val="499"/>
        </w:trPr>
        <w:tc>
          <w:tcPr>
            <w:tcW w:w="940" w:type="dxa"/>
            <w:vMerge/>
            <w:tcBorders>
              <w:top w:val="nil"/>
            </w:tcBorders>
            <w:shd w:val="clear" w:color="auto" w:fill="A5C8EB"/>
          </w:tcPr>
          <w:p w:rsidR="00DA3619" w:rsidRPr="00F02885" w:rsidRDefault="00DA3619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800" w:type="dxa"/>
            <w:shd w:val="clear" w:color="auto" w:fill="A5C8EB"/>
          </w:tcPr>
          <w:p w:rsidR="00DA3619" w:rsidRPr="00F02885" w:rsidRDefault="00000000">
            <w:pPr>
              <w:pStyle w:val="TableParagraph"/>
              <w:spacing w:before="122"/>
              <w:ind w:left="113"/>
              <w:rPr>
                <w:bCs/>
              </w:rPr>
            </w:pPr>
            <w:r w:rsidRPr="00F02885">
              <w:rPr>
                <w:bCs/>
                <w:spacing w:val="-2"/>
              </w:rPr>
              <w:t>Invest.</w:t>
            </w:r>
          </w:p>
        </w:tc>
        <w:tc>
          <w:tcPr>
            <w:tcW w:w="900" w:type="dxa"/>
            <w:shd w:val="clear" w:color="auto" w:fill="A5C8EB"/>
          </w:tcPr>
          <w:p w:rsidR="00DA3619" w:rsidRPr="00F02885" w:rsidRDefault="00000000">
            <w:pPr>
              <w:pStyle w:val="TableParagraph"/>
              <w:spacing w:before="122"/>
              <w:ind w:left="125"/>
              <w:rPr>
                <w:bCs/>
              </w:rPr>
            </w:pPr>
            <w:r w:rsidRPr="00F02885">
              <w:rPr>
                <w:bCs/>
                <w:spacing w:val="-2"/>
              </w:rPr>
              <w:t>Custeio</w:t>
            </w:r>
          </w:p>
        </w:tc>
        <w:tc>
          <w:tcPr>
            <w:tcW w:w="1200" w:type="dxa"/>
            <w:gridSpan w:val="2"/>
            <w:vMerge/>
            <w:tcBorders>
              <w:top w:val="nil"/>
            </w:tcBorders>
            <w:shd w:val="clear" w:color="auto" w:fill="A5C8EB"/>
          </w:tcPr>
          <w:p w:rsidR="00DA3619" w:rsidRPr="00F02885" w:rsidRDefault="00DA3619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00" w:type="dxa"/>
            <w:gridSpan w:val="2"/>
            <w:shd w:val="clear" w:color="auto" w:fill="A5C8EB"/>
          </w:tcPr>
          <w:p w:rsidR="00DA3619" w:rsidRPr="00F02885" w:rsidRDefault="00000000">
            <w:pPr>
              <w:pStyle w:val="TableParagraph"/>
              <w:spacing w:before="122"/>
              <w:ind w:left="363"/>
              <w:rPr>
                <w:bCs/>
              </w:rPr>
            </w:pPr>
            <w:r w:rsidRPr="00F02885">
              <w:rPr>
                <w:bCs/>
                <w:spacing w:val="-2"/>
              </w:rPr>
              <w:t>Invest.</w:t>
            </w:r>
          </w:p>
        </w:tc>
        <w:tc>
          <w:tcPr>
            <w:tcW w:w="1240" w:type="dxa"/>
            <w:shd w:val="clear" w:color="auto" w:fill="A5C8EB"/>
          </w:tcPr>
          <w:p w:rsidR="00DA3619" w:rsidRPr="00F02885" w:rsidRDefault="00000000">
            <w:pPr>
              <w:pStyle w:val="TableParagraph"/>
              <w:spacing w:before="122"/>
              <w:ind w:left="295"/>
              <w:rPr>
                <w:bCs/>
              </w:rPr>
            </w:pPr>
            <w:r w:rsidRPr="00F02885">
              <w:rPr>
                <w:bCs/>
                <w:spacing w:val="-2"/>
              </w:rPr>
              <w:t>Custeio</w:t>
            </w:r>
          </w:p>
        </w:tc>
        <w:tc>
          <w:tcPr>
            <w:tcW w:w="960" w:type="dxa"/>
            <w:vMerge/>
            <w:tcBorders>
              <w:top w:val="nil"/>
            </w:tcBorders>
            <w:shd w:val="clear" w:color="auto" w:fill="A5C8EB"/>
          </w:tcPr>
          <w:p w:rsidR="00DA3619" w:rsidRPr="00F02885" w:rsidRDefault="00DA3619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20" w:type="dxa"/>
            <w:gridSpan w:val="2"/>
            <w:shd w:val="clear" w:color="auto" w:fill="A5C8EB"/>
          </w:tcPr>
          <w:p w:rsidR="00DA3619" w:rsidRPr="00F02885" w:rsidRDefault="00000000">
            <w:pPr>
              <w:pStyle w:val="TableParagraph"/>
              <w:spacing w:before="122"/>
              <w:ind w:left="373"/>
              <w:rPr>
                <w:bCs/>
              </w:rPr>
            </w:pPr>
            <w:r w:rsidRPr="00F02885">
              <w:rPr>
                <w:bCs/>
                <w:spacing w:val="-2"/>
              </w:rPr>
              <w:t>Invest.</w:t>
            </w:r>
          </w:p>
        </w:tc>
        <w:tc>
          <w:tcPr>
            <w:tcW w:w="1380" w:type="dxa"/>
            <w:shd w:val="clear" w:color="auto" w:fill="A5C8EB"/>
          </w:tcPr>
          <w:p w:rsidR="00DA3619" w:rsidRPr="00F02885" w:rsidRDefault="00000000">
            <w:pPr>
              <w:pStyle w:val="TableParagraph"/>
              <w:spacing w:before="122"/>
              <w:ind w:left="367"/>
              <w:rPr>
                <w:bCs/>
              </w:rPr>
            </w:pPr>
            <w:r w:rsidRPr="00F02885">
              <w:rPr>
                <w:bCs/>
                <w:spacing w:val="-2"/>
              </w:rPr>
              <w:t>Custeio</w:t>
            </w:r>
          </w:p>
        </w:tc>
        <w:tc>
          <w:tcPr>
            <w:tcW w:w="920" w:type="dxa"/>
            <w:vMerge/>
            <w:tcBorders>
              <w:top w:val="nil"/>
            </w:tcBorders>
            <w:shd w:val="clear" w:color="auto" w:fill="A5C8EB"/>
          </w:tcPr>
          <w:p w:rsidR="00DA3619" w:rsidRPr="00F02885" w:rsidRDefault="00DA3619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860" w:type="dxa"/>
            <w:shd w:val="clear" w:color="auto" w:fill="A5C8EB"/>
          </w:tcPr>
          <w:p w:rsidR="00DA3619" w:rsidRPr="00F02885" w:rsidRDefault="00000000">
            <w:pPr>
              <w:pStyle w:val="TableParagraph"/>
              <w:spacing w:before="122"/>
              <w:ind w:left="136"/>
              <w:rPr>
                <w:bCs/>
              </w:rPr>
            </w:pPr>
            <w:r w:rsidRPr="00F02885">
              <w:rPr>
                <w:bCs/>
                <w:spacing w:val="-2"/>
              </w:rPr>
              <w:t>Invest.</w:t>
            </w:r>
          </w:p>
        </w:tc>
        <w:tc>
          <w:tcPr>
            <w:tcW w:w="920" w:type="dxa"/>
            <w:shd w:val="clear" w:color="auto" w:fill="A5C8EB"/>
          </w:tcPr>
          <w:p w:rsidR="00DA3619" w:rsidRPr="00F02885" w:rsidRDefault="00000000">
            <w:pPr>
              <w:pStyle w:val="TableParagraph"/>
              <w:spacing w:before="122"/>
              <w:ind w:left="132"/>
              <w:rPr>
                <w:bCs/>
              </w:rPr>
            </w:pPr>
            <w:r w:rsidRPr="00F02885">
              <w:rPr>
                <w:bCs/>
                <w:spacing w:val="-2"/>
              </w:rPr>
              <w:t>Custeio</w:t>
            </w:r>
          </w:p>
        </w:tc>
        <w:tc>
          <w:tcPr>
            <w:tcW w:w="1440" w:type="dxa"/>
            <w:vMerge/>
            <w:tcBorders>
              <w:top w:val="nil"/>
            </w:tcBorders>
            <w:shd w:val="clear" w:color="auto" w:fill="A5C8EB"/>
          </w:tcPr>
          <w:p w:rsidR="00DA3619" w:rsidRPr="00F02885" w:rsidRDefault="00DA3619">
            <w:pPr>
              <w:rPr>
                <w:rFonts w:ascii="Times New Roman" w:hAnsi="Times New Roman" w:cs="Times New Roman"/>
                <w:bCs/>
              </w:rPr>
            </w:pPr>
          </w:p>
        </w:tc>
      </w:tr>
      <w:tr w:rsidR="00DA3619" w:rsidRPr="00F02885">
        <w:trPr>
          <w:trHeight w:val="280"/>
        </w:trPr>
        <w:tc>
          <w:tcPr>
            <w:tcW w:w="940" w:type="dxa"/>
          </w:tcPr>
          <w:p w:rsidR="00DA3619" w:rsidRPr="00F02885" w:rsidRDefault="00F02885">
            <w:pPr>
              <w:pStyle w:val="TableParagraph"/>
              <w:rPr>
                <w:bCs/>
              </w:rPr>
            </w:pPr>
            <w:r w:rsidRPr="00F02885">
              <w:rPr>
                <w:bCs/>
              </w:rPr>
              <w:t>4km</w:t>
            </w:r>
          </w:p>
        </w:tc>
        <w:tc>
          <w:tcPr>
            <w:tcW w:w="800" w:type="dxa"/>
            <w:vMerge w:val="restart"/>
          </w:tcPr>
          <w:p w:rsidR="00DA3619" w:rsidRPr="00F02885" w:rsidRDefault="00F02885">
            <w:pPr>
              <w:pStyle w:val="TableParagraph"/>
              <w:rPr>
                <w:bCs/>
              </w:rPr>
            </w:pPr>
            <w:r w:rsidRPr="00F02885">
              <w:rPr>
                <w:bCs/>
              </w:rPr>
              <w:t>350.000,00</w:t>
            </w:r>
          </w:p>
        </w:tc>
        <w:tc>
          <w:tcPr>
            <w:tcW w:w="900" w:type="dxa"/>
            <w:vMerge w:val="restart"/>
          </w:tcPr>
          <w:p w:rsidR="00DA3619" w:rsidRPr="00F02885" w:rsidRDefault="00586121" w:rsidP="007D0B19">
            <w:pPr>
              <w:pStyle w:val="TableParagraph"/>
              <w:rPr>
                <w:bCs/>
              </w:rPr>
            </w:pPr>
            <w:r w:rsidRPr="00F02885">
              <w:rPr>
                <w:bCs/>
              </w:rPr>
              <w:t xml:space="preserve"> </w:t>
            </w:r>
            <w:r w:rsidR="00F02885" w:rsidRPr="00F02885">
              <w:rPr>
                <w:bCs/>
              </w:rPr>
              <w:t>150.000,00</w:t>
            </w:r>
          </w:p>
        </w:tc>
        <w:tc>
          <w:tcPr>
            <w:tcW w:w="1200" w:type="dxa"/>
            <w:gridSpan w:val="2"/>
          </w:tcPr>
          <w:p w:rsidR="00DA3619" w:rsidRPr="00F02885" w:rsidRDefault="00F02885">
            <w:pPr>
              <w:pStyle w:val="TableParagraph"/>
              <w:rPr>
                <w:bCs/>
              </w:rPr>
            </w:pPr>
            <w:r w:rsidRPr="00F02885">
              <w:rPr>
                <w:bCs/>
              </w:rPr>
              <w:t>6km</w:t>
            </w:r>
          </w:p>
        </w:tc>
        <w:tc>
          <w:tcPr>
            <w:tcW w:w="1300" w:type="dxa"/>
            <w:gridSpan w:val="2"/>
            <w:vMerge w:val="restart"/>
          </w:tcPr>
          <w:p w:rsidR="00DA3619" w:rsidRPr="00F02885" w:rsidRDefault="00F02885" w:rsidP="004847BD">
            <w:pPr>
              <w:pStyle w:val="TableParagraph"/>
              <w:rPr>
                <w:bCs/>
              </w:rPr>
            </w:pPr>
            <w:r w:rsidRPr="00F02885">
              <w:rPr>
                <w:bCs/>
              </w:rPr>
              <w:t>450.000,00</w:t>
            </w:r>
          </w:p>
        </w:tc>
        <w:tc>
          <w:tcPr>
            <w:tcW w:w="1240" w:type="dxa"/>
            <w:vMerge w:val="restart"/>
          </w:tcPr>
          <w:p w:rsidR="00DA3619" w:rsidRPr="00F02885" w:rsidRDefault="00F02885" w:rsidP="00C404F4">
            <w:pPr>
              <w:pStyle w:val="TableParagraph"/>
              <w:spacing w:before="112"/>
              <w:rPr>
                <w:bCs/>
              </w:rPr>
            </w:pPr>
            <w:r w:rsidRPr="00F02885">
              <w:rPr>
                <w:bCs/>
              </w:rPr>
              <w:t>200.000,00</w:t>
            </w:r>
          </w:p>
        </w:tc>
        <w:tc>
          <w:tcPr>
            <w:tcW w:w="960" w:type="dxa"/>
          </w:tcPr>
          <w:p w:rsidR="00DA3619" w:rsidRPr="00F02885" w:rsidRDefault="00F02885">
            <w:pPr>
              <w:pStyle w:val="TableParagraph"/>
              <w:rPr>
                <w:bCs/>
              </w:rPr>
            </w:pPr>
            <w:r w:rsidRPr="00F02885">
              <w:rPr>
                <w:bCs/>
              </w:rPr>
              <w:t>8km</w:t>
            </w:r>
          </w:p>
        </w:tc>
        <w:tc>
          <w:tcPr>
            <w:tcW w:w="1320" w:type="dxa"/>
            <w:gridSpan w:val="2"/>
            <w:vMerge w:val="restart"/>
          </w:tcPr>
          <w:p w:rsidR="00DA3619" w:rsidRPr="00F02885" w:rsidRDefault="000C13B0">
            <w:pPr>
              <w:pStyle w:val="TableParagraph"/>
              <w:rPr>
                <w:bCs/>
              </w:rPr>
            </w:pPr>
            <w:r w:rsidRPr="00F02885">
              <w:rPr>
                <w:bCs/>
              </w:rPr>
              <w:t xml:space="preserve"> </w:t>
            </w:r>
            <w:r w:rsidR="00F02885" w:rsidRPr="00F02885">
              <w:rPr>
                <w:bCs/>
              </w:rPr>
              <w:t>600.000,00</w:t>
            </w:r>
          </w:p>
        </w:tc>
        <w:tc>
          <w:tcPr>
            <w:tcW w:w="1380" w:type="dxa"/>
            <w:vMerge w:val="restart"/>
          </w:tcPr>
          <w:p w:rsidR="00DA3619" w:rsidRPr="00F02885" w:rsidRDefault="00586121">
            <w:pPr>
              <w:pStyle w:val="TableParagraph"/>
              <w:rPr>
                <w:bCs/>
              </w:rPr>
            </w:pPr>
            <w:r w:rsidRPr="00F02885">
              <w:rPr>
                <w:bCs/>
              </w:rPr>
              <w:t xml:space="preserve"> </w:t>
            </w:r>
            <w:r w:rsidR="00F02885" w:rsidRPr="00F02885">
              <w:rPr>
                <w:bCs/>
              </w:rPr>
              <w:t>250.000,00</w:t>
            </w:r>
          </w:p>
          <w:p w:rsidR="00DA3619" w:rsidRPr="00F02885" w:rsidRDefault="00DA3619" w:rsidP="00C404F4">
            <w:pPr>
              <w:pStyle w:val="TableParagraph"/>
              <w:spacing w:before="112"/>
              <w:rPr>
                <w:bCs/>
              </w:rPr>
            </w:pPr>
          </w:p>
        </w:tc>
        <w:tc>
          <w:tcPr>
            <w:tcW w:w="920" w:type="dxa"/>
          </w:tcPr>
          <w:p w:rsidR="00DA3619" w:rsidRPr="00F02885" w:rsidRDefault="00F02885">
            <w:pPr>
              <w:pStyle w:val="TableParagraph"/>
              <w:rPr>
                <w:bCs/>
              </w:rPr>
            </w:pPr>
            <w:r w:rsidRPr="00F02885">
              <w:rPr>
                <w:bCs/>
              </w:rPr>
              <w:t>10km</w:t>
            </w:r>
          </w:p>
        </w:tc>
        <w:tc>
          <w:tcPr>
            <w:tcW w:w="860" w:type="dxa"/>
            <w:vMerge w:val="restart"/>
          </w:tcPr>
          <w:p w:rsidR="00DA3619" w:rsidRPr="00F02885" w:rsidRDefault="000C13B0">
            <w:pPr>
              <w:pStyle w:val="TableParagraph"/>
              <w:rPr>
                <w:bCs/>
              </w:rPr>
            </w:pPr>
            <w:r w:rsidRPr="00F02885">
              <w:rPr>
                <w:bCs/>
              </w:rPr>
              <w:t xml:space="preserve"> </w:t>
            </w:r>
            <w:r w:rsidR="00F02885" w:rsidRPr="00F02885">
              <w:rPr>
                <w:bCs/>
              </w:rPr>
              <w:t>700.000,00</w:t>
            </w:r>
          </w:p>
        </w:tc>
        <w:tc>
          <w:tcPr>
            <w:tcW w:w="920" w:type="dxa"/>
            <w:vMerge w:val="restart"/>
          </w:tcPr>
          <w:p w:rsidR="00772B83" w:rsidRPr="00F02885" w:rsidRDefault="00772B83" w:rsidP="00772B83">
            <w:pPr>
              <w:pStyle w:val="TableParagraph"/>
              <w:rPr>
                <w:bCs/>
              </w:rPr>
            </w:pPr>
          </w:p>
          <w:p w:rsidR="00765003" w:rsidRPr="00F02885" w:rsidRDefault="00F02885" w:rsidP="004847BD">
            <w:pPr>
              <w:pStyle w:val="TableParagraph"/>
              <w:rPr>
                <w:bCs/>
              </w:rPr>
            </w:pPr>
            <w:r w:rsidRPr="00F02885">
              <w:rPr>
                <w:bCs/>
              </w:rPr>
              <w:t>300.000,00</w:t>
            </w:r>
          </w:p>
        </w:tc>
        <w:tc>
          <w:tcPr>
            <w:tcW w:w="1440" w:type="dxa"/>
          </w:tcPr>
          <w:p w:rsidR="00DA3619" w:rsidRPr="00F02885" w:rsidRDefault="00000000">
            <w:pPr>
              <w:pStyle w:val="TableParagraph"/>
              <w:spacing w:before="14"/>
              <w:ind w:left="20"/>
              <w:jc w:val="center"/>
              <w:rPr>
                <w:bCs/>
              </w:rPr>
            </w:pPr>
            <w:r w:rsidRPr="00F02885">
              <w:rPr>
                <w:bCs/>
                <w:spacing w:val="-2"/>
              </w:rPr>
              <w:t>Niterói</w:t>
            </w:r>
          </w:p>
        </w:tc>
      </w:tr>
      <w:tr w:rsidR="00DA3619" w:rsidRPr="00F02885">
        <w:trPr>
          <w:trHeight w:val="300"/>
        </w:trPr>
        <w:tc>
          <w:tcPr>
            <w:tcW w:w="940" w:type="dxa"/>
          </w:tcPr>
          <w:p w:rsidR="00DA3619" w:rsidRPr="00F02885" w:rsidRDefault="00DA3619">
            <w:pPr>
              <w:pStyle w:val="TableParagraph"/>
              <w:rPr>
                <w:bCs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F02885" w:rsidRDefault="00DA3619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F02885" w:rsidRDefault="00DA3619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200" w:type="dxa"/>
            <w:gridSpan w:val="2"/>
          </w:tcPr>
          <w:p w:rsidR="00DA3619" w:rsidRPr="00F02885" w:rsidRDefault="00DA3619">
            <w:pPr>
              <w:pStyle w:val="TableParagraph"/>
              <w:rPr>
                <w:bCs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F02885" w:rsidRDefault="00DA3619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F02885" w:rsidRDefault="00DA3619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60" w:type="dxa"/>
          </w:tcPr>
          <w:p w:rsidR="00DA3619" w:rsidRPr="00F02885" w:rsidRDefault="00DA3619">
            <w:pPr>
              <w:pStyle w:val="TableParagraph"/>
              <w:rPr>
                <w:bCs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F02885" w:rsidRDefault="00DA3619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F02885" w:rsidRDefault="00DA3619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20" w:type="dxa"/>
          </w:tcPr>
          <w:p w:rsidR="00DA3619" w:rsidRPr="00F02885" w:rsidRDefault="00DA3619">
            <w:pPr>
              <w:pStyle w:val="TableParagraph"/>
              <w:rPr>
                <w:bCs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F02885" w:rsidRDefault="00DA3619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F02885" w:rsidRDefault="00DA3619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40" w:type="dxa"/>
          </w:tcPr>
          <w:p w:rsidR="00DA3619" w:rsidRPr="00F02885" w:rsidRDefault="002C72D1">
            <w:pPr>
              <w:pStyle w:val="TableParagraph"/>
              <w:spacing w:before="29"/>
              <w:ind w:left="20"/>
              <w:jc w:val="center"/>
              <w:rPr>
                <w:bCs/>
              </w:rPr>
            </w:pPr>
            <w:r w:rsidRPr="00F02885">
              <w:rPr>
                <w:bCs/>
              </w:rPr>
              <w:t>Leste</w:t>
            </w:r>
          </w:p>
        </w:tc>
      </w:tr>
      <w:tr w:rsidR="00DA3619" w:rsidRPr="00F02885">
        <w:trPr>
          <w:trHeight w:val="299"/>
        </w:trPr>
        <w:tc>
          <w:tcPr>
            <w:tcW w:w="940" w:type="dxa"/>
          </w:tcPr>
          <w:p w:rsidR="00DA3619" w:rsidRPr="00F02885" w:rsidRDefault="00DA3619">
            <w:pPr>
              <w:pStyle w:val="TableParagraph"/>
              <w:spacing w:before="34"/>
              <w:ind w:left="5"/>
              <w:jc w:val="center"/>
              <w:rPr>
                <w:bCs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F02885" w:rsidRDefault="00DA3619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F02885" w:rsidRDefault="00DA3619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200" w:type="dxa"/>
            <w:gridSpan w:val="2"/>
          </w:tcPr>
          <w:p w:rsidR="00DA3619" w:rsidRPr="00F02885" w:rsidRDefault="00DA3619">
            <w:pPr>
              <w:pStyle w:val="TableParagraph"/>
              <w:spacing w:before="24"/>
              <w:ind w:left="15"/>
              <w:jc w:val="center"/>
              <w:rPr>
                <w:bCs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F02885" w:rsidRDefault="00DA3619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F02885" w:rsidRDefault="00DA3619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60" w:type="dxa"/>
          </w:tcPr>
          <w:p w:rsidR="00DA3619" w:rsidRPr="00F02885" w:rsidRDefault="00DA3619">
            <w:pPr>
              <w:pStyle w:val="TableParagraph"/>
              <w:spacing w:before="24"/>
              <w:ind w:left="20"/>
              <w:jc w:val="center"/>
              <w:rPr>
                <w:bCs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F02885" w:rsidRDefault="00DA3619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F02885" w:rsidRDefault="00DA3619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20" w:type="dxa"/>
          </w:tcPr>
          <w:p w:rsidR="00DA3619" w:rsidRPr="00F02885" w:rsidRDefault="00DA3619">
            <w:pPr>
              <w:pStyle w:val="TableParagraph"/>
              <w:spacing w:before="24"/>
              <w:ind w:left="15"/>
              <w:jc w:val="center"/>
              <w:rPr>
                <w:bCs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F02885" w:rsidRDefault="00DA3619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F02885" w:rsidRDefault="00DA3619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40" w:type="dxa"/>
          </w:tcPr>
          <w:p w:rsidR="00DA3619" w:rsidRPr="00F02885" w:rsidRDefault="00000000">
            <w:pPr>
              <w:pStyle w:val="TableParagraph"/>
              <w:spacing w:before="24"/>
              <w:ind w:left="20"/>
              <w:jc w:val="center"/>
              <w:rPr>
                <w:bCs/>
              </w:rPr>
            </w:pPr>
            <w:r w:rsidRPr="00F02885">
              <w:rPr>
                <w:bCs/>
                <w:spacing w:val="-2"/>
              </w:rPr>
              <w:t>Norte</w:t>
            </w:r>
          </w:p>
        </w:tc>
      </w:tr>
      <w:tr w:rsidR="00DA3619" w:rsidRPr="00F02885">
        <w:trPr>
          <w:trHeight w:val="299"/>
        </w:trPr>
        <w:tc>
          <w:tcPr>
            <w:tcW w:w="940" w:type="dxa"/>
          </w:tcPr>
          <w:p w:rsidR="00DA3619" w:rsidRPr="00F02885" w:rsidRDefault="00DA3619">
            <w:pPr>
              <w:pStyle w:val="TableParagraph"/>
              <w:spacing w:before="29"/>
              <w:ind w:left="5"/>
              <w:jc w:val="center"/>
              <w:rPr>
                <w:bCs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F02885" w:rsidRDefault="00DA3619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F02885" w:rsidRDefault="00DA3619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200" w:type="dxa"/>
            <w:gridSpan w:val="2"/>
          </w:tcPr>
          <w:p w:rsidR="00DA3619" w:rsidRPr="00F02885" w:rsidRDefault="00DA3619">
            <w:pPr>
              <w:pStyle w:val="TableParagraph"/>
              <w:spacing w:before="19"/>
              <w:ind w:left="15"/>
              <w:jc w:val="center"/>
              <w:rPr>
                <w:bCs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F02885" w:rsidRDefault="00DA3619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F02885" w:rsidRDefault="00DA3619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60" w:type="dxa"/>
          </w:tcPr>
          <w:p w:rsidR="00DA3619" w:rsidRPr="00F02885" w:rsidRDefault="00DA3619">
            <w:pPr>
              <w:pStyle w:val="TableParagraph"/>
              <w:spacing w:before="19"/>
              <w:ind w:left="20"/>
              <w:jc w:val="center"/>
              <w:rPr>
                <w:bCs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F02885" w:rsidRDefault="00DA3619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F02885" w:rsidRDefault="00DA3619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20" w:type="dxa"/>
          </w:tcPr>
          <w:p w:rsidR="00DA3619" w:rsidRPr="00F02885" w:rsidRDefault="00DA3619">
            <w:pPr>
              <w:pStyle w:val="TableParagraph"/>
              <w:spacing w:before="19"/>
              <w:ind w:left="15"/>
              <w:jc w:val="center"/>
              <w:rPr>
                <w:bCs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F02885" w:rsidRDefault="00DA3619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F02885" w:rsidRDefault="00DA3619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40" w:type="dxa"/>
          </w:tcPr>
          <w:p w:rsidR="00DA3619" w:rsidRPr="00F02885" w:rsidRDefault="00000000">
            <w:pPr>
              <w:pStyle w:val="TableParagraph"/>
              <w:spacing w:before="19"/>
              <w:ind w:left="20"/>
              <w:jc w:val="center"/>
              <w:rPr>
                <w:bCs/>
              </w:rPr>
            </w:pPr>
            <w:r w:rsidRPr="00F02885">
              <w:rPr>
                <w:bCs/>
                <w:spacing w:val="-2"/>
              </w:rPr>
              <w:t>Oceânica</w:t>
            </w:r>
          </w:p>
        </w:tc>
      </w:tr>
      <w:tr w:rsidR="00DA3619" w:rsidRPr="00F02885">
        <w:trPr>
          <w:trHeight w:val="280"/>
        </w:trPr>
        <w:tc>
          <w:tcPr>
            <w:tcW w:w="940" w:type="dxa"/>
          </w:tcPr>
          <w:p w:rsidR="00DA3619" w:rsidRPr="00F02885" w:rsidRDefault="00DA3619">
            <w:pPr>
              <w:pStyle w:val="TableParagraph"/>
              <w:spacing w:before="24"/>
              <w:ind w:left="5"/>
              <w:jc w:val="center"/>
              <w:rPr>
                <w:bCs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F02885" w:rsidRDefault="00DA3619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F02885" w:rsidRDefault="00DA3619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200" w:type="dxa"/>
            <w:gridSpan w:val="2"/>
          </w:tcPr>
          <w:p w:rsidR="00DA3619" w:rsidRPr="00F02885" w:rsidRDefault="00DA3619">
            <w:pPr>
              <w:pStyle w:val="TableParagraph"/>
              <w:spacing w:before="14"/>
              <w:ind w:left="15"/>
              <w:jc w:val="center"/>
              <w:rPr>
                <w:bCs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F02885" w:rsidRDefault="00DA3619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F02885" w:rsidRDefault="00DA3619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60" w:type="dxa"/>
          </w:tcPr>
          <w:p w:rsidR="00DA3619" w:rsidRPr="00F02885" w:rsidRDefault="00DA3619">
            <w:pPr>
              <w:pStyle w:val="TableParagraph"/>
              <w:spacing w:before="14"/>
              <w:ind w:left="20"/>
              <w:jc w:val="center"/>
              <w:rPr>
                <w:bCs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F02885" w:rsidRDefault="00DA3619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F02885" w:rsidRDefault="00DA3619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20" w:type="dxa"/>
          </w:tcPr>
          <w:p w:rsidR="00DA3619" w:rsidRPr="00F02885" w:rsidRDefault="00DA3619">
            <w:pPr>
              <w:pStyle w:val="TableParagraph"/>
              <w:spacing w:before="14"/>
              <w:ind w:left="15"/>
              <w:jc w:val="center"/>
              <w:rPr>
                <w:bCs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F02885" w:rsidRDefault="00DA3619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F02885" w:rsidRDefault="00DA3619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40" w:type="dxa"/>
          </w:tcPr>
          <w:p w:rsidR="00DA3619" w:rsidRPr="00F02885" w:rsidRDefault="002C72D1">
            <w:pPr>
              <w:pStyle w:val="TableParagraph"/>
              <w:spacing w:before="14"/>
              <w:ind w:left="20"/>
              <w:jc w:val="center"/>
              <w:rPr>
                <w:bCs/>
              </w:rPr>
            </w:pPr>
            <w:r w:rsidRPr="00F02885">
              <w:rPr>
                <w:bCs/>
              </w:rPr>
              <w:t>Pendotiba</w:t>
            </w:r>
          </w:p>
        </w:tc>
      </w:tr>
      <w:tr w:rsidR="00DA3619" w:rsidRPr="00F02885">
        <w:trPr>
          <w:trHeight w:val="300"/>
        </w:trPr>
        <w:tc>
          <w:tcPr>
            <w:tcW w:w="940" w:type="dxa"/>
          </w:tcPr>
          <w:p w:rsidR="00DA3619" w:rsidRPr="00F02885" w:rsidRDefault="00DA3619">
            <w:pPr>
              <w:pStyle w:val="TableParagraph"/>
              <w:spacing w:before="39"/>
              <w:ind w:left="5"/>
              <w:jc w:val="center"/>
              <w:rPr>
                <w:bCs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F02885" w:rsidRDefault="00DA3619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F02885" w:rsidRDefault="00DA3619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200" w:type="dxa"/>
            <w:gridSpan w:val="2"/>
          </w:tcPr>
          <w:p w:rsidR="00DA3619" w:rsidRPr="00F02885" w:rsidRDefault="00DA3619">
            <w:pPr>
              <w:pStyle w:val="TableParagraph"/>
              <w:spacing w:before="29"/>
              <w:ind w:left="15"/>
              <w:jc w:val="center"/>
              <w:rPr>
                <w:bCs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F02885" w:rsidRDefault="00DA3619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F02885" w:rsidRDefault="00DA3619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60" w:type="dxa"/>
          </w:tcPr>
          <w:p w:rsidR="00DA3619" w:rsidRPr="00F02885" w:rsidRDefault="00DA3619">
            <w:pPr>
              <w:pStyle w:val="TableParagraph"/>
              <w:spacing w:before="29"/>
              <w:ind w:left="20"/>
              <w:jc w:val="center"/>
              <w:rPr>
                <w:bCs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F02885" w:rsidRDefault="00DA3619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F02885" w:rsidRDefault="00DA3619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20" w:type="dxa"/>
          </w:tcPr>
          <w:p w:rsidR="00DA3619" w:rsidRPr="00F02885" w:rsidRDefault="00DA3619">
            <w:pPr>
              <w:pStyle w:val="TableParagraph"/>
              <w:spacing w:before="29"/>
              <w:ind w:left="15"/>
              <w:jc w:val="center"/>
              <w:rPr>
                <w:bCs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F02885" w:rsidRDefault="00DA3619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F02885" w:rsidRDefault="00DA3619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40" w:type="dxa"/>
          </w:tcPr>
          <w:p w:rsidR="00DA3619" w:rsidRPr="00F02885" w:rsidRDefault="00000000">
            <w:pPr>
              <w:pStyle w:val="TableParagraph"/>
              <w:spacing w:before="29"/>
              <w:ind w:left="20"/>
              <w:jc w:val="center"/>
              <w:rPr>
                <w:bCs/>
              </w:rPr>
            </w:pPr>
            <w:r w:rsidRPr="00F02885">
              <w:rPr>
                <w:bCs/>
              </w:rPr>
              <w:t>Praias</w:t>
            </w:r>
            <w:r w:rsidRPr="00F02885">
              <w:rPr>
                <w:bCs/>
                <w:spacing w:val="-4"/>
              </w:rPr>
              <w:t xml:space="preserve"> </w:t>
            </w:r>
            <w:r w:rsidRPr="00F02885">
              <w:rPr>
                <w:bCs/>
              </w:rPr>
              <w:t>da</w:t>
            </w:r>
            <w:r w:rsidRPr="00F02885">
              <w:rPr>
                <w:bCs/>
                <w:spacing w:val="-4"/>
              </w:rPr>
              <w:t xml:space="preserve"> Baia</w:t>
            </w:r>
          </w:p>
        </w:tc>
      </w:tr>
    </w:tbl>
    <w:p w:rsidR="00DA3619" w:rsidRPr="00F02885" w:rsidRDefault="00000000">
      <w:pPr>
        <w:spacing w:before="13"/>
        <w:ind w:left="23"/>
        <w:rPr>
          <w:rFonts w:ascii="Times New Roman" w:hAnsi="Times New Roman" w:cs="Times New Roman"/>
          <w:bCs/>
          <w:i/>
        </w:rPr>
      </w:pPr>
      <w:r w:rsidRPr="00F02885">
        <w:rPr>
          <w:rFonts w:ascii="Times New Roman" w:hAnsi="Times New Roman" w:cs="Times New Roman"/>
          <w:bCs/>
          <w:i/>
        </w:rPr>
        <w:t>Os</w:t>
      </w:r>
      <w:r w:rsidRPr="00F02885">
        <w:rPr>
          <w:rFonts w:ascii="Times New Roman" w:hAnsi="Times New Roman" w:cs="Times New Roman"/>
          <w:bCs/>
          <w:i/>
          <w:spacing w:val="-1"/>
        </w:rPr>
        <w:t xml:space="preserve"> </w:t>
      </w:r>
      <w:r w:rsidRPr="00F02885">
        <w:rPr>
          <w:rFonts w:ascii="Times New Roman" w:hAnsi="Times New Roman" w:cs="Times New Roman"/>
          <w:bCs/>
          <w:i/>
        </w:rPr>
        <w:t>campos</w:t>
      </w:r>
      <w:r w:rsidRPr="00F02885">
        <w:rPr>
          <w:rFonts w:ascii="Times New Roman" w:hAnsi="Times New Roman" w:cs="Times New Roman"/>
          <w:bCs/>
          <w:i/>
          <w:spacing w:val="-1"/>
        </w:rPr>
        <w:t xml:space="preserve"> </w:t>
      </w:r>
      <w:r w:rsidRPr="00F02885">
        <w:rPr>
          <w:rFonts w:ascii="Times New Roman" w:hAnsi="Times New Roman" w:cs="Times New Roman"/>
          <w:bCs/>
          <w:i/>
        </w:rPr>
        <w:t>acima servem</w:t>
      </w:r>
      <w:r w:rsidRPr="00F02885">
        <w:rPr>
          <w:rFonts w:ascii="Times New Roman" w:hAnsi="Times New Roman" w:cs="Times New Roman"/>
          <w:bCs/>
          <w:i/>
          <w:spacing w:val="-1"/>
        </w:rPr>
        <w:t xml:space="preserve"> </w:t>
      </w:r>
      <w:r w:rsidRPr="00F02885">
        <w:rPr>
          <w:rFonts w:ascii="Times New Roman" w:hAnsi="Times New Roman" w:cs="Times New Roman"/>
          <w:bCs/>
          <w:i/>
        </w:rPr>
        <w:t>para informar</w:t>
      </w:r>
      <w:r w:rsidRPr="00F02885">
        <w:rPr>
          <w:rFonts w:ascii="Times New Roman" w:hAnsi="Times New Roman" w:cs="Times New Roman"/>
          <w:bCs/>
          <w:i/>
          <w:spacing w:val="-1"/>
        </w:rPr>
        <w:t xml:space="preserve"> </w:t>
      </w:r>
      <w:r w:rsidRPr="00F02885">
        <w:rPr>
          <w:rFonts w:ascii="Times New Roman" w:hAnsi="Times New Roman" w:cs="Times New Roman"/>
          <w:bCs/>
          <w:i/>
        </w:rPr>
        <w:t>a(s) meta(s)</w:t>
      </w:r>
      <w:r w:rsidRPr="00F02885">
        <w:rPr>
          <w:rFonts w:ascii="Times New Roman" w:hAnsi="Times New Roman" w:cs="Times New Roman"/>
          <w:bCs/>
          <w:i/>
          <w:spacing w:val="-1"/>
        </w:rPr>
        <w:t xml:space="preserve"> </w:t>
      </w:r>
      <w:r w:rsidRPr="00F02885">
        <w:rPr>
          <w:rFonts w:ascii="Times New Roman" w:hAnsi="Times New Roman" w:cs="Times New Roman"/>
          <w:bCs/>
          <w:i/>
        </w:rPr>
        <w:t>física(s)</w:t>
      </w:r>
      <w:r w:rsidRPr="00F02885">
        <w:rPr>
          <w:rFonts w:ascii="Times New Roman" w:hAnsi="Times New Roman" w:cs="Times New Roman"/>
          <w:bCs/>
          <w:i/>
          <w:spacing w:val="-1"/>
        </w:rPr>
        <w:t xml:space="preserve"> </w:t>
      </w:r>
      <w:r w:rsidRPr="00F02885">
        <w:rPr>
          <w:rFonts w:ascii="Times New Roman" w:hAnsi="Times New Roman" w:cs="Times New Roman"/>
          <w:bCs/>
          <w:i/>
        </w:rPr>
        <w:t>e valor(s)</w:t>
      </w:r>
      <w:r w:rsidRPr="00F02885">
        <w:rPr>
          <w:rFonts w:ascii="Times New Roman" w:hAnsi="Times New Roman" w:cs="Times New Roman"/>
          <w:bCs/>
          <w:i/>
          <w:spacing w:val="-1"/>
        </w:rPr>
        <w:t xml:space="preserve"> </w:t>
      </w:r>
      <w:r w:rsidRPr="00F02885">
        <w:rPr>
          <w:rFonts w:ascii="Times New Roman" w:hAnsi="Times New Roman" w:cs="Times New Roman"/>
          <w:bCs/>
          <w:i/>
        </w:rPr>
        <w:t>estimado(s) para</w:t>
      </w:r>
      <w:r w:rsidRPr="00F02885">
        <w:rPr>
          <w:rFonts w:ascii="Times New Roman" w:hAnsi="Times New Roman" w:cs="Times New Roman"/>
          <w:bCs/>
          <w:i/>
          <w:spacing w:val="-1"/>
        </w:rPr>
        <w:t xml:space="preserve"> </w:t>
      </w:r>
      <w:r w:rsidRPr="00F02885">
        <w:rPr>
          <w:rFonts w:ascii="Times New Roman" w:hAnsi="Times New Roman" w:cs="Times New Roman"/>
          <w:bCs/>
          <w:i/>
        </w:rPr>
        <w:t>o produto,</w:t>
      </w:r>
      <w:r w:rsidRPr="00F02885">
        <w:rPr>
          <w:rFonts w:ascii="Times New Roman" w:hAnsi="Times New Roman" w:cs="Times New Roman"/>
          <w:bCs/>
          <w:i/>
          <w:spacing w:val="-1"/>
        </w:rPr>
        <w:t xml:space="preserve"> </w:t>
      </w:r>
      <w:r w:rsidRPr="00F02885">
        <w:rPr>
          <w:rFonts w:ascii="Times New Roman" w:hAnsi="Times New Roman" w:cs="Times New Roman"/>
          <w:bCs/>
          <w:i/>
        </w:rPr>
        <w:t>é opcional</w:t>
      </w:r>
      <w:r w:rsidRPr="00F02885">
        <w:rPr>
          <w:rFonts w:ascii="Times New Roman" w:hAnsi="Times New Roman" w:cs="Times New Roman"/>
          <w:bCs/>
          <w:i/>
          <w:spacing w:val="-1"/>
        </w:rPr>
        <w:t xml:space="preserve"> </w:t>
      </w:r>
      <w:r w:rsidRPr="00F02885">
        <w:rPr>
          <w:rFonts w:ascii="Times New Roman" w:hAnsi="Times New Roman" w:cs="Times New Roman"/>
          <w:bCs/>
          <w:i/>
        </w:rPr>
        <w:t>informar</w:t>
      </w:r>
      <w:r w:rsidRPr="00F02885">
        <w:rPr>
          <w:rFonts w:ascii="Times New Roman" w:hAnsi="Times New Roman" w:cs="Times New Roman"/>
          <w:bCs/>
          <w:i/>
          <w:spacing w:val="-1"/>
        </w:rPr>
        <w:t xml:space="preserve"> </w:t>
      </w:r>
      <w:r w:rsidRPr="00F02885">
        <w:rPr>
          <w:rFonts w:ascii="Times New Roman" w:hAnsi="Times New Roman" w:cs="Times New Roman"/>
          <w:bCs/>
          <w:i/>
        </w:rPr>
        <w:t>a região</w:t>
      </w:r>
      <w:r w:rsidRPr="00F02885">
        <w:rPr>
          <w:rFonts w:ascii="Times New Roman" w:hAnsi="Times New Roman" w:cs="Times New Roman"/>
          <w:bCs/>
          <w:i/>
          <w:spacing w:val="-1"/>
        </w:rPr>
        <w:t xml:space="preserve"> </w:t>
      </w:r>
      <w:r w:rsidRPr="00F02885">
        <w:rPr>
          <w:rFonts w:ascii="Times New Roman" w:hAnsi="Times New Roman" w:cs="Times New Roman"/>
          <w:bCs/>
          <w:i/>
        </w:rPr>
        <w:t>e/ou meta</w:t>
      </w:r>
      <w:r w:rsidRPr="00F02885">
        <w:rPr>
          <w:rFonts w:ascii="Times New Roman" w:hAnsi="Times New Roman" w:cs="Times New Roman"/>
          <w:bCs/>
          <w:i/>
          <w:spacing w:val="-1"/>
        </w:rPr>
        <w:t xml:space="preserve"> </w:t>
      </w:r>
      <w:r w:rsidRPr="00F02885">
        <w:rPr>
          <w:rFonts w:ascii="Times New Roman" w:hAnsi="Times New Roman" w:cs="Times New Roman"/>
          <w:bCs/>
          <w:i/>
        </w:rPr>
        <w:t>física para</w:t>
      </w:r>
      <w:r w:rsidRPr="00F02885">
        <w:rPr>
          <w:rFonts w:ascii="Times New Roman" w:hAnsi="Times New Roman" w:cs="Times New Roman"/>
          <w:bCs/>
          <w:i/>
          <w:spacing w:val="-1"/>
        </w:rPr>
        <w:t xml:space="preserve"> </w:t>
      </w:r>
      <w:r w:rsidRPr="00F02885">
        <w:rPr>
          <w:rFonts w:ascii="Times New Roman" w:hAnsi="Times New Roman" w:cs="Times New Roman"/>
          <w:bCs/>
          <w:i/>
        </w:rPr>
        <w:t xml:space="preserve">cada </w:t>
      </w:r>
      <w:r w:rsidRPr="00F02885">
        <w:rPr>
          <w:rFonts w:ascii="Times New Roman" w:hAnsi="Times New Roman" w:cs="Times New Roman"/>
          <w:bCs/>
          <w:i/>
          <w:spacing w:val="-2"/>
        </w:rPr>
        <w:t>região.</w:t>
      </w:r>
    </w:p>
    <w:p w:rsidR="00DA3619" w:rsidRPr="00F02885" w:rsidRDefault="00DA3619">
      <w:pPr>
        <w:rPr>
          <w:rFonts w:ascii="Times New Roman" w:hAnsi="Times New Roman" w:cs="Times New Roman"/>
          <w:bCs/>
          <w:i/>
        </w:rPr>
        <w:sectPr w:rsidR="00DA3619" w:rsidRPr="00F02885">
          <w:headerReference w:type="default" r:id="rId8"/>
          <w:type w:val="continuous"/>
          <w:pgSz w:w="16840" w:h="11920" w:orient="landscape"/>
          <w:pgMar w:top="2380" w:right="1133" w:bottom="280" w:left="1417" w:header="750" w:footer="0" w:gutter="0"/>
          <w:pgNumType w:start="1"/>
          <w:cols w:space="720"/>
        </w:sectPr>
      </w:pPr>
    </w:p>
    <w:p w:rsidR="00586121" w:rsidRPr="00F02885" w:rsidRDefault="00586121">
      <w:pPr>
        <w:ind w:left="23"/>
        <w:rPr>
          <w:rFonts w:ascii="Times New Roman" w:hAnsi="Times New Roman" w:cs="Times New Roman"/>
          <w:bCs/>
        </w:rPr>
      </w:pPr>
    </w:p>
    <w:p w:rsidR="00DA3619" w:rsidRPr="00F02885" w:rsidRDefault="00000000">
      <w:pPr>
        <w:ind w:left="23"/>
        <w:rPr>
          <w:rFonts w:ascii="Times New Roman" w:hAnsi="Times New Roman" w:cs="Times New Roman"/>
          <w:bCs/>
        </w:rPr>
      </w:pPr>
      <w:r w:rsidRPr="00F02885">
        <w:rPr>
          <w:rFonts w:ascii="Times New Roman" w:hAnsi="Times New Roman" w:cs="Times New Roman"/>
          <w:bCs/>
        </w:rPr>
        <w:t xml:space="preserve">Art. 2º - Os valores para a execução do produto acima, serão compensados conforme tabela </w:t>
      </w:r>
      <w:r w:rsidRPr="00F02885">
        <w:rPr>
          <w:rFonts w:ascii="Times New Roman" w:hAnsi="Times New Roman" w:cs="Times New Roman"/>
          <w:bCs/>
          <w:spacing w:val="-2"/>
        </w:rPr>
        <w:t>abaixo:</w:t>
      </w:r>
    </w:p>
    <w:p w:rsidR="00DA3619" w:rsidRPr="00F02885" w:rsidRDefault="00DA3619">
      <w:pPr>
        <w:pStyle w:val="Corpodetexto"/>
        <w:spacing w:before="3"/>
        <w:rPr>
          <w:rFonts w:ascii="Times New Roman" w:hAnsi="Times New Roman" w:cs="Times New Roman"/>
          <w:bCs/>
        </w:rPr>
      </w:pPr>
    </w:p>
    <w:tbl>
      <w:tblPr>
        <w:tblStyle w:val="TableNormal"/>
        <w:tblW w:w="0" w:type="auto"/>
        <w:tblInd w:w="42" w:type="dxa"/>
        <w:tblBorders>
          <w:top w:val="single" w:sz="8" w:space="0" w:color="343434"/>
          <w:left w:val="single" w:sz="8" w:space="0" w:color="343434"/>
          <w:bottom w:val="single" w:sz="8" w:space="0" w:color="343434"/>
          <w:right w:val="single" w:sz="8" w:space="0" w:color="343434"/>
          <w:insideH w:val="single" w:sz="8" w:space="0" w:color="343434"/>
          <w:insideV w:val="single" w:sz="8" w:space="0" w:color="343434"/>
        </w:tblBorders>
        <w:tblLayout w:type="fixed"/>
        <w:tblLook w:val="01E0" w:firstRow="1" w:lastRow="1" w:firstColumn="1" w:lastColumn="1" w:noHBand="0" w:noVBand="0"/>
      </w:tblPr>
      <w:tblGrid>
        <w:gridCol w:w="7020"/>
        <w:gridCol w:w="7060"/>
      </w:tblGrid>
      <w:tr w:rsidR="00DA3619" w:rsidRPr="00F02885">
        <w:trPr>
          <w:trHeight w:val="299"/>
        </w:trPr>
        <w:tc>
          <w:tcPr>
            <w:tcW w:w="7020" w:type="dxa"/>
            <w:tcBorders>
              <w:bottom w:val="single" w:sz="8" w:space="0" w:color="333333"/>
            </w:tcBorders>
            <w:shd w:val="clear" w:color="auto" w:fill="A5C8EB"/>
          </w:tcPr>
          <w:p w:rsidR="00DA3619" w:rsidRPr="00F02885" w:rsidRDefault="00000000">
            <w:pPr>
              <w:pStyle w:val="TableParagraph"/>
              <w:spacing w:before="71"/>
              <w:ind w:left="79"/>
              <w:rPr>
                <w:bCs/>
              </w:rPr>
            </w:pPr>
            <w:r w:rsidRPr="00F02885">
              <w:rPr>
                <w:bCs/>
              </w:rPr>
              <w:t>PROGRAMA</w:t>
            </w:r>
            <w:r w:rsidRPr="00F02885">
              <w:rPr>
                <w:bCs/>
                <w:spacing w:val="-8"/>
              </w:rPr>
              <w:t xml:space="preserve"> </w:t>
            </w:r>
            <w:r w:rsidRPr="00F02885">
              <w:rPr>
                <w:bCs/>
              </w:rPr>
              <w:t>DE</w:t>
            </w:r>
            <w:r w:rsidRPr="00F02885">
              <w:rPr>
                <w:bCs/>
                <w:spacing w:val="-7"/>
              </w:rPr>
              <w:t xml:space="preserve"> </w:t>
            </w:r>
            <w:r w:rsidRPr="00F02885">
              <w:rPr>
                <w:bCs/>
              </w:rPr>
              <w:t>ORIGEM</w:t>
            </w:r>
            <w:r w:rsidRPr="00F02885">
              <w:rPr>
                <w:bCs/>
                <w:spacing w:val="-8"/>
              </w:rPr>
              <w:t xml:space="preserve"> </w:t>
            </w:r>
            <w:r w:rsidRPr="00F02885">
              <w:rPr>
                <w:bCs/>
              </w:rPr>
              <w:t>DO</w:t>
            </w:r>
            <w:r w:rsidRPr="00F02885">
              <w:rPr>
                <w:bCs/>
                <w:spacing w:val="-7"/>
              </w:rPr>
              <w:t xml:space="preserve"> </w:t>
            </w:r>
            <w:r w:rsidRPr="00F02885">
              <w:rPr>
                <w:bCs/>
              </w:rPr>
              <w:t>VALOR</w:t>
            </w:r>
            <w:r w:rsidRPr="00F02885">
              <w:rPr>
                <w:bCs/>
                <w:spacing w:val="-8"/>
              </w:rPr>
              <w:t xml:space="preserve"> </w:t>
            </w:r>
            <w:r w:rsidRPr="00F02885">
              <w:rPr>
                <w:bCs/>
              </w:rPr>
              <w:t>DE</w:t>
            </w:r>
            <w:r w:rsidRPr="00F02885">
              <w:rPr>
                <w:bCs/>
                <w:spacing w:val="-7"/>
              </w:rPr>
              <w:t xml:space="preserve"> </w:t>
            </w:r>
            <w:r w:rsidRPr="00F02885">
              <w:rPr>
                <w:bCs/>
                <w:spacing w:val="-2"/>
              </w:rPr>
              <w:t>CUSTEIO:</w:t>
            </w:r>
          </w:p>
        </w:tc>
        <w:tc>
          <w:tcPr>
            <w:tcW w:w="7060" w:type="dxa"/>
            <w:tcBorders>
              <w:bottom w:val="single" w:sz="8" w:space="0" w:color="333333"/>
            </w:tcBorders>
            <w:shd w:val="clear" w:color="auto" w:fill="A5C8EB"/>
          </w:tcPr>
          <w:p w:rsidR="00DA3619" w:rsidRPr="00F02885" w:rsidRDefault="00000000">
            <w:pPr>
              <w:pStyle w:val="TableParagraph"/>
              <w:spacing w:before="71"/>
              <w:ind w:left="94"/>
              <w:rPr>
                <w:bCs/>
              </w:rPr>
            </w:pPr>
            <w:r w:rsidRPr="00F02885">
              <w:rPr>
                <w:bCs/>
                <w:spacing w:val="-2"/>
              </w:rPr>
              <w:t>VALOR</w:t>
            </w:r>
            <w:r w:rsidRPr="00F02885">
              <w:rPr>
                <w:bCs/>
                <w:spacing w:val="-1"/>
              </w:rPr>
              <w:t xml:space="preserve"> </w:t>
            </w:r>
            <w:r w:rsidRPr="00F02885">
              <w:rPr>
                <w:bCs/>
                <w:spacing w:val="-2"/>
              </w:rPr>
              <w:t>PROPOSTO</w:t>
            </w:r>
            <w:r w:rsidRPr="00F02885">
              <w:rPr>
                <w:bCs/>
                <w:spacing w:val="-1"/>
              </w:rPr>
              <w:t xml:space="preserve"> </w:t>
            </w:r>
            <w:r w:rsidRPr="00F02885">
              <w:rPr>
                <w:bCs/>
                <w:spacing w:val="-2"/>
              </w:rPr>
              <w:t>PARA</w:t>
            </w:r>
            <w:r w:rsidRPr="00F02885">
              <w:rPr>
                <w:bCs/>
              </w:rPr>
              <w:t xml:space="preserve"> </w:t>
            </w:r>
            <w:r w:rsidRPr="00F02885">
              <w:rPr>
                <w:bCs/>
                <w:spacing w:val="-2"/>
              </w:rPr>
              <w:t>COMPENSAÇÃO</w:t>
            </w:r>
            <w:r w:rsidRPr="00F02885">
              <w:rPr>
                <w:bCs/>
                <w:spacing w:val="-1"/>
              </w:rPr>
              <w:t xml:space="preserve"> </w:t>
            </w:r>
            <w:r w:rsidRPr="00F02885">
              <w:rPr>
                <w:bCs/>
                <w:spacing w:val="-2"/>
              </w:rPr>
              <w:t>DA</w:t>
            </w:r>
            <w:r w:rsidRPr="00F02885">
              <w:rPr>
                <w:bCs/>
              </w:rPr>
              <w:t xml:space="preserve"> </w:t>
            </w:r>
            <w:r w:rsidRPr="00F02885">
              <w:rPr>
                <w:bCs/>
                <w:spacing w:val="-2"/>
              </w:rPr>
              <w:t>EMENDA:</w:t>
            </w:r>
          </w:p>
        </w:tc>
      </w:tr>
      <w:tr w:rsidR="00DA3619" w:rsidRPr="00F02885">
        <w:trPr>
          <w:trHeight w:val="299"/>
        </w:trPr>
        <w:tc>
          <w:tcPr>
            <w:tcW w:w="7020" w:type="dxa"/>
            <w:tcBorders>
              <w:top w:val="single" w:sz="8" w:space="0" w:color="333333"/>
              <w:bottom w:val="single" w:sz="8" w:space="0" w:color="333333"/>
            </w:tcBorders>
          </w:tcPr>
          <w:p w:rsidR="00DA3619" w:rsidRPr="00F02885" w:rsidRDefault="002C72D1" w:rsidP="00396367">
            <w:pPr>
              <w:pStyle w:val="TableParagraph"/>
              <w:spacing w:before="87"/>
              <w:rPr>
                <w:bCs/>
              </w:rPr>
            </w:pPr>
            <w:r w:rsidRPr="00F02885">
              <w:rPr>
                <w:bCs/>
              </w:rPr>
              <w:t xml:space="preserve"> </w:t>
            </w:r>
            <w:r w:rsidR="004847BD" w:rsidRPr="00F02885">
              <w:rPr>
                <w:bCs/>
              </w:rPr>
              <w:t>MOBILIDADE URBANA</w:t>
            </w:r>
          </w:p>
        </w:tc>
        <w:tc>
          <w:tcPr>
            <w:tcW w:w="7060" w:type="dxa"/>
            <w:tcBorders>
              <w:top w:val="single" w:sz="8" w:space="0" w:color="333333"/>
              <w:bottom w:val="single" w:sz="8" w:space="0" w:color="333333"/>
            </w:tcBorders>
          </w:tcPr>
          <w:p w:rsidR="00DA3619" w:rsidRPr="00F02885" w:rsidRDefault="00396367" w:rsidP="00396367">
            <w:pPr>
              <w:pStyle w:val="TableParagraph"/>
              <w:spacing w:before="68"/>
              <w:ind w:left="35"/>
              <w:rPr>
                <w:bCs/>
              </w:rPr>
            </w:pPr>
            <w:r w:rsidRPr="00F02885">
              <w:rPr>
                <w:bCs/>
              </w:rPr>
              <w:t xml:space="preserve">  R$</w:t>
            </w:r>
            <w:r w:rsidR="00B82126" w:rsidRPr="00F02885">
              <w:rPr>
                <w:bCs/>
              </w:rPr>
              <w:t xml:space="preserve"> </w:t>
            </w:r>
            <w:r w:rsidR="00F02885" w:rsidRPr="00F02885">
              <w:rPr>
                <w:bCs/>
              </w:rPr>
              <w:t>900.000,00</w:t>
            </w:r>
          </w:p>
        </w:tc>
      </w:tr>
      <w:tr w:rsidR="00DA3619" w:rsidRPr="00F02885">
        <w:trPr>
          <w:trHeight w:val="300"/>
        </w:trPr>
        <w:tc>
          <w:tcPr>
            <w:tcW w:w="7020" w:type="dxa"/>
            <w:tcBorders>
              <w:top w:val="single" w:sz="8" w:space="0" w:color="333333"/>
              <w:bottom w:val="single" w:sz="8" w:space="0" w:color="333333"/>
            </w:tcBorders>
            <w:shd w:val="clear" w:color="auto" w:fill="A5C8EB"/>
          </w:tcPr>
          <w:p w:rsidR="00DA3619" w:rsidRPr="00F02885" w:rsidRDefault="00000000">
            <w:pPr>
              <w:pStyle w:val="TableParagraph"/>
              <w:spacing w:before="61"/>
              <w:ind w:left="79"/>
              <w:rPr>
                <w:bCs/>
              </w:rPr>
            </w:pPr>
            <w:r w:rsidRPr="00F02885">
              <w:rPr>
                <w:bCs/>
              </w:rPr>
              <w:t>PROGRAMA</w:t>
            </w:r>
            <w:r w:rsidRPr="00F02885">
              <w:rPr>
                <w:bCs/>
                <w:spacing w:val="-8"/>
              </w:rPr>
              <w:t xml:space="preserve"> </w:t>
            </w:r>
            <w:r w:rsidRPr="00F02885">
              <w:rPr>
                <w:bCs/>
              </w:rPr>
              <w:t>DE</w:t>
            </w:r>
            <w:r w:rsidRPr="00F02885">
              <w:rPr>
                <w:bCs/>
                <w:spacing w:val="-7"/>
              </w:rPr>
              <w:t xml:space="preserve"> </w:t>
            </w:r>
            <w:r w:rsidRPr="00F02885">
              <w:rPr>
                <w:bCs/>
              </w:rPr>
              <w:t>ORIGEM</w:t>
            </w:r>
            <w:r w:rsidRPr="00F02885">
              <w:rPr>
                <w:bCs/>
                <w:spacing w:val="-8"/>
              </w:rPr>
              <w:t xml:space="preserve"> </w:t>
            </w:r>
            <w:r w:rsidRPr="00F02885">
              <w:rPr>
                <w:bCs/>
              </w:rPr>
              <w:t>DO</w:t>
            </w:r>
            <w:r w:rsidRPr="00F02885">
              <w:rPr>
                <w:bCs/>
                <w:spacing w:val="-7"/>
              </w:rPr>
              <w:t xml:space="preserve"> </w:t>
            </w:r>
            <w:r w:rsidRPr="00F02885">
              <w:rPr>
                <w:bCs/>
              </w:rPr>
              <w:t>VALOR</w:t>
            </w:r>
            <w:r w:rsidRPr="00F02885">
              <w:rPr>
                <w:bCs/>
                <w:spacing w:val="-8"/>
              </w:rPr>
              <w:t xml:space="preserve"> </w:t>
            </w:r>
            <w:r w:rsidRPr="00F02885">
              <w:rPr>
                <w:bCs/>
              </w:rPr>
              <w:t>DE</w:t>
            </w:r>
            <w:r w:rsidRPr="00F02885">
              <w:rPr>
                <w:bCs/>
                <w:spacing w:val="-7"/>
              </w:rPr>
              <w:t xml:space="preserve"> </w:t>
            </w:r>
            <w:r w:rsidRPr="00F02885">
              <w:rPr>
                <w:bCs/>
                <w:spacing w:val="-2"/>
              </w:rPr>
              <w:t>INVESTIMENTO:</w:t>
            </w:r>
          </w:p>
        </w:tc>
        <w:tc>
          <w:tcPr>
            <w:tcW w:w="7060" w:type="dxa"/>
            <w:tcBorders>
              <w:top w:val="single" w:sz="8" w:space="0" w:color="333333"/>
              <w:bottom w:val="single" w:sz="8" w:space="0" w:color="333333"/>
            </w:tcBorders>
            <w:shd w:val="clear" w:color="auto" w:fill="A5C8EB"/>
          </w:tcPr>
          <w:p w:rsidR="00DA3619" w:rsidRPr="00F02885" w:rsidRDefault="00000000">
            <w:pPr>
              <w:pStyle w:val="TableParagraph"/>
              <w:spacing w:before="61"/>
              <w:ind w:left="94"/>
              <w:rPr>
                <w:bCs/>
              </w:rPr>
            </w:pPr>
            <w:r w:rsidRPr="00F02885">
              <w:rPr>
                <w:bCs/>
                <w:spacing w:val="-2"/>
              </w:rPr>
              <w:t>VALOR</w:t>
            </w:r>
            <w:r w:rsidRPr="00F02885">
              <w:rPr>
                <w:bCs/>
                <w:spacing w:val="-1"/>
              </w:rPr>
              <w:t xml:space="preserve"> </w:t>
            </w:r>
            <w:r w:rsidRPr="00F02885">
              <w:rPr>
                <w:bCs/>
                <w:spacing w:val="-2"/>
              </w:rPr>
              <w:t>PROPOSTO</w:t>
            </w:r>
            <w:r w:rsidRPr="00F02885">
              <w:rPr>
                <w:bCs/>
                <w:spacing w:val="-1"/>
              </w:rPr>
              <w:t xml:space="preserve"> </w:t>
            </w:r>
            <w:r w:rsidRPr="00F02885">
              <w:rPr>
                <w:bCs/>
                <w:spacing w:val="-2"/>
              </w:rPr>
              <w:t>PARA</w:t>
            </w:r>
            <w:r w:rsidRPr="00F02885">
              <w:rPr>
                <w:bCs/>
              </w:rPr>
              <w:t xml:space="preserve"> </w:t>
            </w:r>
            <w:r w:rsidRPr="00F02885">
              <w:rPr>
                <w:bCs/>
                <w:spacing w:val="-2"/>
              </w:rPr>
              <w:t>COMPENSAÇÃO</w:t>
            </w:r>
            <w:r w:rsidRPr="00F02885">
              <w:rPr>
                <w:bCs/>
                <w:spacing w:val="-1"/>
              </w:rPr>
              <w:t xml:space="preserve"> </w:t>
            </w:r>
            <w:r w:rsidRPr="00F02885">
              <w:rPr>
                <w:bCs/>
                <w:spacing w:val="-2"/>
              </w:rPr>
              <w:t>DA</w:t>
            </w:r>
            <w:r w:rsidRPr="00F02885">
              <w:rPr>
                <w:bCs/>
              </w:rPr>
              <w:t xml:space="preserve"> </w:t>
            </w:r>
            <w:r w:rsidRPr="00F02885">
              <w:rPr>
                <w:bCs/>
                <w:spacing w:val="-2"/>
              </w:rPr>
              <w:t>EMENDA:</w:t>
            </w:r>
          </w:p>
        </w:tc>
      </w:tr>
      <w:tr w:rsidR="00DA3619" w:rsidRPr="00F02885">
        <w:trPr>
          <w:trHeight w:val="279"/>
        </w:trPr>
        <w:tc>
          <w:tcPr>
            <w:tcW w:w="7020" w:type="dxa"/>
            <w:tcBorders>
              <w:top w:val="single" w:sz="8" w:space="0" w:color="333333"/>
              <w:bottom w:val="single" w:sz="8" w:space="0" w:color="333333"/>
            </w:tcBorders>
          </w:tcPr>
          <w:p w:rsidR="00DA3619" w:rsidRPr="00F02885" w:rsidRDefault="00396367">
            <w:pPr>
              <w:pStyle w:val="TableParagraph"/>
              <w:rPr>
                <w:bCs/>
              </w:rPr>
            </w:pPr>
            <w:r w:rsidRPr="00F02885">
              <w:rPr>
                <w:bCs/>
              </w:rPr>
              <w:t xml:space="preserve"> </w:t>
            </w:r>
            <w:r w:rsidR="004847BD" w:rsidRPr="00F02885">
              <w:rPr>
                <w:bCs/>
              </w:rPr>
              <w:t>MOBILIDADE URBANA</w:t>
            </w:r>
          </w:p>
        </w:tc>
        <w:tc>
          <w:tcPr>
            <w:tcW w:w="7060" w:type="dxa"/>
            <w:tcBorders>
              <w:top w:val="single" w:sz="8" w:space="0" w:color="333333"/>
              <w:bottom w:val="single" w:sz="8" w:space="0" w:color="333333"/>
            </w:tcBorders>
          </w:tcPr>
          <w:p w:rsidR="00DA3619" w:rsidRPr="00F02885" w:rsidRDefault="00396367">
            <w:pPr>
              <w:pStyle w:val="TableParagraph"/>
              <w:rPr>
                <w:bCs/>
              </w:rPr>
            </w:pPr>
            <w:r w:rsidRPr="00F02885">
              <w:rPr>
                <w:bCs/>
              </w:rPr>
              <w:t xml:space="preserve">  R$</w:t>
            </w:r>
            <w:r w:rsidR="00B631B4" w:rsidRPr="00F02885">
              <w:rPr>
                <w:bCs/>
              </w:rPr>
              <w:t xml:space="preserve"> </w:t>
            </w:r>
            <w:r w:rsidR="00F02885" w:rsidRPr="00F02885">
              <w:rPr>
                <w:bCs/>
              </w:rPr>
              <w:t>2.100.000,00</w:t>
            </w:r>
          </w:p>
        </w:tc>
      </w:tr>
    </w:tbl>
    <w:p w:rsidR="00DA3619" w:rsidRPr="00F02885" w:rsidRDefault="00000000">
      <w:pPr>
        <w:spacing w:before="16"/>
        <w:ind w:left="23"/>
        <w:rPr>
          <w:rFonts w:ascii="Times New Roman" w:hAnsi="Times New Roman" w:cs="Times New Roman"/>
          <w:bCs/>
          <w:i/>
        </w:rPr>
      </w:pPr>
      <w:r w:rsidRPr="00F02885">
        <w:rPr>
          <w:rFonts w:ascii="Times New Roman" w:hAnsi="Times New Roman" w:cs="Times New Roman"/>
          <w:bCs/>
          <w:i/>
        </w:rPr>
        <w:t>Os</w:t>
      </w:r>
      <w:r w:rsidRPr="00F02885">
        <w:rPr>
          <w:rFonts w:ascii="Times New Roman" w:hAnsi="Times New Roman" w:cs="Times New Roman"/>
          <w:bCs/>
          <w:i/>
          <w:spacing w:val="-1"/>
        </w:rPr>
        <w:t xml:space="preserve"> </w:t>
      </w:r>
      <w:r w:rsidRPr="00F02885">
        <w:rPr>
          <w:rFonts w:ascii="Times New Roman" w:hAnsi="Times New Roman" w:cs="Times New Roman"/>
          <w:bCs/>
          <w:i/>
        </w:rPr>
        <w:t>campos</w:t>
      </w:r>
      <w:r w:rsidRPr="00F02885">
        <w:rPr>
          <w:rFonts w:ascii="Times New Roman" w:hAnsi="Times New Roman" w:cs="Times New Roman"/>
          <w:bCs/>
          <w:i/>
          <w:spacing w:val="-1"/>
        </w:rPr>
        <w:t xml:space="preserve"> </w:t>
      </w:r>
      <w:r w:rsidRPr="00F02885">
        <w:rPr>
          <w:rFonts w:ascii="Times New Roman" w:hAnsi="Times New Roman" w:cs="Times New Roman"/>
          <w:bCs/>
          <w:i/>
        </w:rPr>
        <w:t>acima servem</w:t>
      </w:r>
      <w:r w:rsidRPr="00F02885">
        <w:rPr>
          <w:rFonts w:ascii="Times New Roman" w:hAnsi="Times New Roman" w:cs="Times New Roman"/>
          <w:bCs/>
          <w:i/>
          <w:spacing w:val="-1"/>
        </w:rPr>
        <w:t xml:space="preserve"> </w:t>
      </w:r>
      <w:r w:rsidRPr="00F02885">
        <w:rPr>
          <w:rFonts w:ascii="Times New Roman" w:hAnsi="Times New Roman" w:cs="Times New Roman"/>
          <w:bCs/>
          <w:i/>
        </w:rPr>
        <w:t>para informar</w:t>
      </w:r>
      <w:r w:rsidRPr="00F02885">
        <w:rPr>
          <w:rFonts w:ascii="Times New Roman" w:hAnsi="Times New Roman" w:cs="Times New Roman"/>
          <w:bCs/>
          <w:i/>
          <w:spacing w:val="-1"/>
        </w:rPr>
        <w:t xml:space="preserve"> </w:t>
      </w:r>
      <w:r w:rsidRPr="00F02885">
        <w:rPr>
          <w:rFonts w:ascii="Times New Roman" w:hAnsi="Times New Roman" w:cs="Times New Roman"/>
          <w:bCs/>
          <w:i/>
        </w:rPr>
        <w:t>de qual(s)</w:t>
      </w:r>
      <w:r w:rsidRPr="00F02885">
        <w:rPr>
          <w:rFonts w:ascii="Times New Roman" w:hAnsi="Times New Roman" w:cs="Times New Roman"/>
          <w:bCs/>
          <w:i/>
          <w:spacing w:val="-1"/>
        </w:rPr>
        <w:t xml:space="preserve"> </w:t>
      </w:r>
      <w:r w:rsidRPr="00F02885">
        <w:rPr>
          <w:rFonts w:ascii="Times New Roman" w:hAnsi="Times New Roman" w:cs="Times New Roman"/>
          <w:bCs/>
          <w:i/>
        </w:rPr>
        <w:t>Programa(s)</w:t>
      </w:r>
      <w:r w:rsidRPr="00F02885">
        <w:rPr>
          <w:rFonts w:ascii="Times New Roman" w:hAnsi="Times New Roman" w:cs="Times New Roman"/>
          <w:bCs/>
          <w:i/>
          <w:spacing w:val="-1"/>
        </w:rPr>
        <w:t xml:space="preserve"> </w:t>
      </w:r>
      <w:r w:rsidRPr="00F02885">
        <w:rPr>
          <w:rFonts w:ascii="Times New Roman" w:hAnsi="Times New Roman" w:cs="Times New Roman"/>
          <w:bCs/>
          <w:i/>
        </w:rPr>
        <w:t>o valor</w:t>
      </w:r>
      <w:r w:rsidRPr="00F02885">
        <w:rPr>
          <w:rFonts w:ascii="Times New Roman" w:hAnsi="Times New Roman" w:cs="Times New Roman"/>
          <w:bCs/>
          <w:i/>
          <w:spacing w:val="-1"/>
        </w:rPr>
        <w:t xml:space="preserve"> </w:t>
      </w:r>
      <w:r w:rsidRPr="00F02885">
        <w:rPr>
          <w:rFonts w:ascii="Times New Roman" w:hAnsi="Times New Roman" w:cs="Times New Roman"/>
          <w:bCs/>
          <w:i/>
        </w:rPr>
        <w:t>emendado será</w:t>
      </w:r>
      <w:r w:rsidRPr="00F02885">
        <w:rPr>
          <w:rFonts w:ascii="Times New Roman" w:hAnsi="Times New Roman" w:cs="Times New Roman"/>
          <w:bCs/>
          <w:i/>
          <w:spacing w:val="-1"/>
        </w:rPr>
        <w:t xml:space="preserve"> </w:t>
      </w:r>
      <w:r w:rsidRPr="00F02885">
        <w:rPr>
          <w:rFonts w:ascii="Times New Roman" w:hAnsi="Times New Roman" w:cs="Times New Roman"/>
          <w:bCs/>
          <w:i/>
        </w:rPr>
        <w:t>compensado. O</w:t>
      </w:r>
      <w:r w:rsidRPr="00F02885">
        <w:rPr>
          <w:rFonts w:ascii="Times New Roman" w:hAnsi="Times New Roman" w:cs="Times New Roman"/>
          <w:bCs/>
          <w:i/>
          <w:spacing w:val="-1"/>
        </w:rPr>
        <w:t xml:space="preserve"> </w:t>
      </w:r>
      <w:r w:rsidRPr="00F02885">
        <w:rPr>
          <w:rFonts w:ascii="Times New Roman" w:hAnsi="Times New Roman" w:cs="Times New Roman"/>
          <w:bCs/>
          <w:i/>
        </w:rPr>
        <w:t>programa de</w:t>
      </w:r>
      <w:r w:rsidRPr="00F02885">
        <w:rPr>
          <w:rFonts w:ascii="Times New Roman" w:hAnsi="Times New Roman" w:cs="Times New Roman"/>
          <w:bCs/>
          <w:i/>
          <w:spacing w:val="-1"/>
        </w:rPr>
        <w:t xml:space="preserve"> </w:t>
      </w:r>
      <w:r w:rsidRPr="00F02885">
        <w:rPr>
          <w:rFonts w:ascii="Times New Roman" w:hAnsi="Times New Roman" w:cs="Times New Roman"/>
          <w:bCs/>
          <w:i/>
        </w:rPr>
        <w:t>origem</w:t>
      </w:r>
      <w:r w:rsidRPr="00F02885">
        <w:rPr>
          <w:rFonts w:ascii="Times New Roman" w:hAnsi="Times New Roman" w:cs="Times New Roman"/>
          <w:bCs/>
          <w:i/>
          <w:spacing w:val="-1"/>
        </w:rPr>
        <w:t xml:space="preserve"> </w:t>
      </w:r>
      <w:r w:rsidRPr="00F02885">
        <w:rPr>
          <w:rFonts w:ascii="Times New Roman" w:hAnsi="Times New Roman" w:cs="Times New Roman"/>
          <w:bCs/>
          <w:i/>
        </w:rPr>
        <w:t>pode ser</w:t>
      </w:r>
      <w:r w:rsidRPr="00F02885">
        <w:rPr>
          <w:rFonts w:ascii="Times New Roman" w:hAnsi="Times New Roman" w:cs="Times New Roman"/>
          <w:bCs/>
          <w:i/>
          <w:spacing w:val="-1"/>
        </w:rPr>
        <w:t xml:space="preserve"> </w:t>
      </w:r>
      <w:r w:rsidRPr="00F02885">
        <w:rPr>
          <w:rFonts w:ascii="Times New Roman" w:hAnsi="Times New Roman" w:cs="Times New Roman"/>
          <w:bCs/>
          <w:i/>
        </w:rPr>
        <w:t>o mesmo</w:t>
      </w:r>
      <w:r w:rsidRPr="00F02885">
        <w:rPr>
          <w:rFonts w:ascii="Times New Roman" w:hAnsi="Times New Roman" w:cs="Times New Roman"/>
          <w:bCs/>
          <w:i/>
          <w:spacing w:val="-1"/>
        </w:rPr>
        <w:t xml:space="preserve"> </w:t>
      </w:r>
      <w:r w:rsidRPr="00F02885">
        <w:rPr>
          <w:rFonts w:ascii="Times New Roman" w:hAnsi="Times New Roman" w:cs="Times New Roman"/>
          <w:bCs/>
          <w:i/>
        </w:rPr>
        <w:t>citado no</w:t>
      </w:r>
      <w:r w:rsidRPr="00F02885">
        <w:rPr>
          <w:rFonts w:ascii="Times New Roman" w:hAnsi="Times New Roman" w:cs="Times New Roman"/>
          <w:bCs/>
          <w:i/>
          <w:spacing w:val="-1"/>
        </w:rPr>
        <w:t xml:space="preserve"> </w:t>
      </w:r>
      <w:r w:rsidRPr="00F02885">
        <w:rPr>
          <w:rFonts w:ascii="Times New Roman" w:hAnsi="Times New Roman" w:cs="Times New Roman"/>
          <w:bCs/>
          <w:i/>
        </w:rPr>
        <w:t xml:space="preserve">Artigo </w:t>
      </w:r>
      <w:r w:rsidRPr="00F02885">
        <w:rPr>
          <w:rFonts w:ascii="Times New Roman" w:hAnsi="Times New Roman" w:cs="Times New Roman"/>
          <w:bCs/>
          <w:i/>
          <w:spacing w:val="-5"/>
        </w:rPr>
        <w:t>1º.</w:t>
      </w:r>
    </w:p>
    <w:p w:rsidR="00DA3619" w:rsidRPr="00F02885" w:rsidRDefault="00DA3619">
      <w:pPr>
        <w:pStyle w:val="Corpodetexto"/>
        <w:spacing w:before="180"/>
        <w:rPr>
          <w:rFonts w:ascii="Times New Roman" w:hAnsi="Times New Roman" w:cs="Times New Roman"/>
          <w:bCs/>
          <w:i/>
        </w:rPr>
      </w:pPr>
    </w:p>
    <w:p w:rsidR="006146BA" w:rsidRPr="00F02885" w:rsidRDefault="006146BA">
      <w:pPr>
        <w:pStyle w:val="Corpodetexto"/>
        <w:spacing w:before="180"/>
        <w:rPr>
          <w:rFonts w:ascii="Times New Roman" w:hAnsi="Times New Roman" w:cs="Times New Roman"/>
          <w:bCs/>
          <w:i/>
        </w:rPr>
      </w:pPr>
    </w:p>
    <w:p w:rsidR="00B73942" w:rsidRPr="00F02885" w:rsidRDefault="00000000" w:rsidP="009428C6">
      <w:pPr>
        <w:ind w:left="23"/>
        <w:rPr>
          <w:rFonts w:ascii="Times New Roman" w:hAnsi="Times New Roman" w:cs="Times New Roman"/>
          <w:bCs/>
        </w:rPr>
      </w:pPr>
      <w:r w:rsidRPr="00F02885">
        <w:rPr>
          <w:rFonts w:ascii="Times New Roman" w:hAnsi="Times New Roman" w:cs="Times New Roman"/>
          <w:bCs/>
          <w:spacing w:val="-2"/>
        </w:rPr>
        <w:t>JUSTIFICATIVA:</w:t>
      </w:r>
      <w:r w:rsidR="00B73942" w:rsidRPr="00F02885">
        <w:rPr>
          <w:rFonts w:ascii="Times New Roman" w:hAnsi="Times New Roman" w:cs="Times New Roman"/>
          <w:bCs/>
        </w:rPr>
        <w:tab/>
      </w:r>
      <w:r w:rsidR="00B73942" w:rsidRPr="00F02885">
        <w:rPr>
          <w:rFonts w:ascii="Times New Roman" w:hAnsi="Times New Roman" w:cs="Times New Roman"/>
          <w:bCs/>
        </w:rPr>
        <w:tab/>
      </w:r>
    </w:p>
    <w:p w:rsidR="00B73942" w:rsidRPr="00F02885" w:rsidRDefault="0005274C" w:rsidP="009428C6">
      <w:p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  <w:bCs/>
        </w:rPr>
      </w:pPr>
      <w:r w:rsidRPr="00F02885">
        <w:rPr>
          <w:rFonts w:ascii="Times New Roman" w:hAnsi="Times New Roman" w:cs="Times New Roman"/>
          <w:bCs/>
        </w:rPr>
        <w:tab/>
        <w:t xml:space="preserve"> </w:t>
      </w:r>
    </w:p>
    <w:p w:rsidR="00732F1A" w:rsidRPr="00F02885" w:rsidRDefault="00732F1A" w:rsidP="00732F1A">
      <w:p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  <w:bCs/>
          <w:lang w:val="pt-BR"/>
        </w:rPr>
      </w:pPr>
    </w:p>
    <w:p w:rsidR="00732F1A" w:rsidRPr="00F02885" w:rsidRDefault="00732F1A" w:rsidP="00732F1A">
      <w:p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  <w:bCs/>
          <w:lang w:val="pt-BR"/>
        </w:rPr>
      </w:pPr>
    </w:p>
    <w:p w:rsidR="00F02885" w:rsidRPr="00F02885" w:rsidRDefault="00624936" w:rsidP="00732F1A">
      <w:p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  <w:bCs/>
          <w:lang w:val="pt-BR"/>
        </w:rPr>
      </w:pPr>
      <w:r w:rsidRPr="00F02885">
        <w:rPr>
          <w:rFonts w:ascii="Times New Roman" w:hAnsi="Times New Roman" w:cs="Times New Roman"/>
          <w:bCs/>
        </w:rPr>
        <w:t>A ampliação da malha cicloviária promove a mobilidade ativa e sustentável, reduz emissões e incentiva hábitos saudáveis. A ação atende aos objetivos 11.3 e 11.5 do Programa e reforça o compromisso do Município com o Plano de Mobilidade Urbana Sustentável (PMUS) e os ODS 3 (Saúde e Bem-Estar) e ODS 13 (Ação Contra a Mudança Global do Clima).</w:t>
      </w:r>
      <w:r w:rsidRPr="00F02885">
        <w:rPr>
          <w:rFonts w:ascii="Times New Roman" w:hAnsi="Times New Roman" w:cs="Times New Roman"/>
          <w:bCs/>
        </w:rPr>
        <w:t xml:space="preserve"> </w:t>
      </w:r>
    </w:p>
    <w:p w:rsidR="00F02885" w:rsidRDefault="00F02885" w:rsidP="00F02885">
      <w:p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  <w:bCs/>
          <w:lang w:val="pt-BR"/>
        </w:rPr>
      </w:pPr>
      <w:r w:rsidRPr="00F02885">
        <w:rPr>
          <w:rFonts w:ascii="Times New Roman" w:hAnsi="Times New Roman" w:cs="Times New Roman"/>
          <w:bCs/>
          <w:lang w:val="pt-BR"/>
        </w:rPr>
        <w:t>O fortalecimento da infraestrutura cicloviária está previsto no Plano de Mobilidade Urbana Sustentável de Niterói (PMUS) e encontra respaldo na Lei Federal nº 12.587/2012, que institui a Política Nacional de Mobilidade Urbana, priorizando os modos de transporte não motorizados e coletivos em detrimento do transporte individual motorizado.</w:t>
      </w:r>
    </w:p>
    <w:p w:rsidR="00F02885" w:rsidRPr="00F02885" w:rsidRDefault="00F02885" w:rsidP="00F02885">
      <w:p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  <w:bCs/>
          <w:lang w:val="pt-BR"/>
        </w:rPr>
      </w:pPr>
    </w:p>
    <w:p w:rsidR="00F02885" w:rsidRDefault="00F02885" w:rsidP="00F02885">
      <w:p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  <w:bCs/>
          <w:lang w:val="pt-BR"/>
        </w:rPr>
      </w:pPr>
      <w:r w:rsidRPr="00F02885">
        <w:rPr>
          <w:rFonts w:ascii="Times New Roman" w:hAnsi="Times New Roman" w:cs="Times New Roman"/>
          <w:bCs/>
          <w:lang w:val="pt-BR"/>
        </w:rPr>
        <w:t>Do ponto de vista jurídico e constitucional, a medida observa:</w:t>
      </w:r>
    </w:p>
    <w:p w:rsidR="00F02885" w:rsidRPr="00F02885" w:rsidRDefault="00F02885" w:rsidP="00F02885">
      <w:p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  <w:bCs/>
          <w:lang w:val="pt-BR"/>
        </w:rPr>
      </w:pPr>
    </w:p>
    <w:p w:rsidR="00F02885" w:rsidRPr="00F02885" w:rsidRDefault="00F02885" w:rsidP="00F02885">
      <w:pPr>
        <w:numPr>
          <w:ilvl w:val="0"/>
          <w:numId w:val="23"/>
        </w:num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  <w:bCs/>
          <w:lang w:val="pt-BR"/>
        </w:rPr>
      </w:pPr>
      <w:r w:rsidRPr="00F02885">
        <w:rPr>
          <w:rFonts w:ascii="Times New Roman" w:hAnsi="Times New Roman" w:cs="Times New Roman"/>
          <w:bCs/>
          <w:lang w:val="pt-BR"/>
        </w:rPr>
        <w:t>o art. 182 da Constituição Federal, que assegura o direito à cidade e à mobilidade urbana sustentável;</w:t>
      </w:r>
    </w:p>
    <w:p w:rsidR="00F02885" w:rsidRPr="00F02885" w:rsidRDefault="00F02885" w:rsidP="00F02885">
      <w:pPr>
        <w:numPr>
          <w:ilvl w:val="0"/>
          <w:numId w:val="23"/>
        </w:num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  <w:bCs/>
          <w:lang w:val="pt-BR"/>
        </w:rPr>
      </w:pPr>
      <w:r w:rsidRPr="00F02885">
        <w:rPr>
          <w:rFonts w:ascii="Times New Roman" w:hAnsi="Times New Roman" w:cs="Times New Roman"/>
          <w:bCs/>
          <w:lang w:val="pt-BR"/>
        </w:rPr>
        <w:t>o art. 30, inciso I, que confere competência ao Município para legislar sobre assuntos de interesse local;</w:t>
      </w:r>
    </w:p>
    <w:p w:rsidR="00F02885" w:rsidRDefault="00F02885" w:rsidP="00F02885">
      <w:pPr>
        <w:numPr>
          <w:ilvl w:val="0"/>
          <w:numId w:val="23"/>
        </w:num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  <w:bCs/>
          <w:lang w:val="pt-BR"/>
        </w:rPr>
      </w:pPr>
      <w:r w:rsidRPr="00F02885">
        <w:rPr>
          <w:rFonts w:ascii="Times New Roman" w:hAnsi="Times New Roman" w:cs="Times New Roman"/>
          <w:bCs/>
          <w:lang w:val="pt-BR"/>
        </w:rPr>
        <w:t>e os princípios do Estatuto da Cidade (Lei nº 10.257/2001), que orientam a função social da cidade e o desenvolvimento urbano sustentável.</w:t>
      </w:r>
    </w:p>
    <w:p w:rsidR="00F02885" w:rsidRDefault="00F02885" w:rsidP="00F02885">
      <w:p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  <w:bCs/>
          <w:lang w:val="pt-BR"/>
        </w:rPr>
      </w:pPr>
    </w:p>
    <w:p w:rsidR="00F02885" w:rsidRPr="00F02885" w:rsidRDefault="00F02885" w:rsidP="00F02885">
      <w:p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  <w:bCs/>
          <w:lang w:val="pt-BR"/>
        </w:rPr>
      </w:pPr>
    </w:p>
    <w:p w:rsidR="00F02885" w:rsidRDefault="00F02885" w:rsidP="00F02885">
      <w:p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  <w:bCs/>
          <w:lang w:val="pt-BR"/>
        </w:rPr>
      </w:pPr>
      <w:r w:rsidRPr="00F02885">
        <w:rPr>
          <w:rFonts w:ascii="Times New Roman" w:hAnsi="Times New Roman" w:cs="Times New Roman"/>
          <w:bCs/>
          <w:lang w:val="pt-BR"/>
        </w:rPr>
        <w:t>Sob a ótica social e ambiental, o investimento contribui para:</w:t>
      </w:r>
    </w:p>
    <w:p w:rsidR="00F02885" w:rsidRDefault="00F02885" w:rsidP="00F02885">
      <w:p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  <w:bCs/>
          <w:lang w:val="pt-BR"/>
        </w:rPr>
      </w:pPr>
    </w:p>
    <w:p w:rsidR="00F02885" w:rsidRDefault="00F02885" w:rsidP="00F02885">
      <w:p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  <w:bCs/>
          <w:lang w:val="pt-BR"/>
        </w:rPr>
      </w:pPr>
    </w:p>
    <w:p w:rsidR="00F02885" w:rsidRDefault="00F02885" w:rsidP="00F02885">
      <w:p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  <w:bCs/>
          <w:lang w:val="pt-BR"/>
        </w:rPr>
      </w:pPr>
    </w:p>
    <w:p w:rsidR="00F02885" w:rsidRDefault="00F02885" w:rsidP="00F02885">
      <w:p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  <w:bCs/>
          <w:lang w:val="pt-BR"/>
        </w:rPr>
      </w:pPr>
    </w:p>
    <w:p w:rsidR="00F02885" w:rsidRDefault="00F02885" w:rsidP="00F02885">
      <w:p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  <w:bCs/>
          <w:lang w:val="pt-BR"/>
        </w:rPr>
      </w:pPr>
    </w:p>
    <w:p w:rsidR="00F02885" w:rsidRPr="00F02885" w:rsidRDefault="00F02885" w:rsidP="00F02885">
      <w:p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  <w:bCs/>
          <w:lang w:val="pt-BR"/>
        </w:rPr>
      </w:pPr>
    </w:p>
    <w:p w:rsidR="00F02885" w:rsidRPr="00F02885" w:rsidRDefault="00F02885" w:rsidP="00F02885">
      <w:pPr>
        <w:numPr>
          <w:ilvl w:val="0"/>
          <w:numId w:val="24"/>
        </w:num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  <w:bCs/>
          <w:lang w:val="pt-BR"/>
        </w:rPr>
      </w:pPr>
      <w:r w:rsidRPr="00F02885">
        <w:rPr>
          <w:rFonts w:ascii="Times New Roman" w:hAnsi="Times New Roman" w:cs="Times New Roman"/>
          <w:bCs/>
          <w:lang w:val="pt-BR"/>
        </w:rPr>
        <w:t>a melhoria da qualidade de vida urbana, ao incentivar deslocamentos seguros e limpos;</w:t>
      </w:r>
    </w:p>
    <w:p w:rsidR="00F02885" w:rsidRPr="00F02885" w:rsidRDefault="00F02885" w:rsidP="00F02885">
      <w:pPr>
        <w:numPr>
          <w:ilvl w:val="0"/>
          <w:numId w:val="24"/>
        </w:num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  <w:bCs/>
          <w:lang w:val="pt-BR"/>
        </w:rPr>
      </w:pPr>
      <w:r w:rsidRPr="00F02885">
        <w:rPr>
          <w:rFonts w:ascii="Times New Roman" w:hAnsi="Times New Roman" w:cs="Times New Roman"/>
          <w:bCs/>
          <w:lang w:val="pt-BR"/>
        </w:rPr>
        <w:t>a inclusão social, ao democratizar o acesso a meios de transporte de baixo custo;</w:t>
      </w:r>
    </w:p>
    <w:p w:rsidR="00F02885" w:rsidRDefault="00F02885" w:rsidP="00F02885">
      <w:pPr>
        <w:numPr>
          <w:ilvl w:val="0"/>
          <w:numId w:val="24"/>
        </w:num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  <w:bCs/>
          <w:lang w:val="pt-BR"/>
        </w:rPr>
      </w:pPr>
      <w:r w:rsidRPr="00F02885">
        <w:rPr>
          <w:rFonts w:ascii="Times New Roman" w:hAnsi="Times New Roman" w:cs="Times New Roman"/>
          <w:bCs/>
          <w:lang w:val="pt-BR"/>
        </w:rPr>
        <w:t>e o cumprimento dos Objetivos de Desenvolvimento Sustentável (ODS) da Agenda 2030 da ONU, especialmente:</w:t>
      </w:r>
    </w:p>
    <w:p w:rsidR="00F02885" w:rsidRPr="00F02885" w:rsidRDefault="00F02885" w:rsidP="00F02885">
      <w:pPr>
        <w:tabs>
          <w:tab w:val="center" w:pos="6991"/>
          <w:tab w:val="right" w:pos="13983"/>
        </w:tabs>
        <w:ind w:left="720" w:right="307"/>
        <w:jc w:val="both"/>
        <w:rPr>
          <w:rFonts w:ascii="Times New Roman" w:hAnsi="Times New Roman" w:cs="Times New Roman"/>
          <w:bCs/>
          <w:lang w:val="pt-BR"/>
        </w:rPr>
      </w:pPr>
    </w:p>
    <w:p w:rsidR="00F02885" w:rsidRPr="00F02885" w:rsidRDefault="00F02885" w:rsidP="00F02885">
      <w:pPr>
        <w:numPr>
          <w:ilvl w:val="1"/>
          <w:numId w:val="24"/>
        </w:num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  <w:bCs/>
          <w:lang w:val="pt-BR"/>
        </w:rPr>
      </w:pPr>
      <w:r w:rsidRPr="00F02885">
        <w:rPr>
          <w:rFonts w:ascii="Times New Roman" w:hAnsi="Times New Roman" w:cs="Times New Roman"/>
          <w:bCs/>
          <w:lang w:val="pt-BR"/>
        </w:rPr>
        <w:t>ODS 3 – Saúde e Bem-Estar;</w:t>
      </w:r>
    </w:p>
    <w:p w:rsidR="00F02885" w:rsidRPr="00F02885" w:rsidRDefault="00F02885" w:rsidP="00F02885">
      <w:pPr>
        <w:numPr>
          <w:ilvl w:val="1"/>
          <w:numId w:val="24"/>
        </w:num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  <w:bCs/>
          <w:lang w:val="pt-BR"/>
        </w:rPr>
      </w:pPr>
      <w:r w:rsidRPr="00F02885">
        <w:rPr>
          <w:rFonts w:ascii="Times New Roman" w:hAnsi="Times New Roman" w:cs="Times New Roman"/>
          <w:bCs/>
          <w:lang w:val="pt-BR"/>
        </w:rPr>
        <w:t>ODS 11 – Cidades e Comunidades Sustentáveis;</w:t>
      </w:r>
    </w:p>
    <w:p w:rsidR="00F02885" w:rsidRDefault="00F02885" w:rsidP="00F02885">
      <w:pPr>
        <w:numPr>
          <w:ilvl w:val="1"/>
          <w:numId w:val="24"/>
        </w:num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  <w:bCs/>
          <w:lang w:val="pt-BR"/>
        </w:rPr>
      </w:pPr>
      <w:r w:rsidRPr="00F02885">
        <w:rPr>
          <w:rFonts w:ascii="Times New Roman" w:hAnsi="Times New Roman" w:cs="Times New Roman"/>
          <w:bCs/>
          <w:lang w:val="pt-BR"/>
        </w:rPr>
        <w:t>ODS 13 – Ação Contra a Mudança Global do Clima.</w:t>
      </w:r>
    </w:p>
    <w:p w:rsidR="00F02885" w:rsidRDefault="00F02885" w:rsidP="00F02885">
      <w:pPr>
        <w:tabs>
          <w:tab w:val="center" w:pos="6991"/>
          <w:tab w:val="right" w:pos="13983"/>
        </w:tabs>
        <w:ind w:left="1440" w:right="307"/>
        <w:jc w:val="both"/>
        <w:rPr>
          <w:rFonts w:ascii="Times New Roman" w:hAnsi="Times New Roman" w:cs="Times New Roman"/>
          <w:bCs/>
          <w:lang w:val="pt-BR"/>
        </w:rPr>
      </w:pPr>
    </w:p>
    <w:p w:rsidR="00F02885" w:rsidRPr="00F02885" w:rsidRDefault="00F02885" w:rsidP="00F02885">
      <w:p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  <w:bCs/>
          <w:lang w:val="pt-BR"/>
        </w:rPr>
      </w:pPr>
      <w:r w:rsidRPr="00F02885">
        <w:rPr>
          <w:rFonts w:ascii="Times New Roman" w:hAnsi="Times New Roman" w:cs="Times New Roman"/>
          <w:bCs/>
          <w:lang w:val="pt-BR"/>
        </w:rPr>
        <w:t>A iniciativa tem como objetivo promover a mobilidade ativa e sustentável, reduzindo o uso de veículos motorizados, diminuindo a emissão de poluentes atmosféricos e incentivando hábitos saudáveis de deslocamento, como o uso da bicicleta para o trabalho, lazer e estudo.</w:t>
      </w:r>
    </w:p>
    <w:p w:rsidR="00991A3D" w:rsidRPr="00F02885" w:rsidRDefault="00991A3D" w:rsidP="00991A3D">
      <w:p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  <w:bCs/>
          <w:lang w:val="pt-BR"/>
        </w:rPr>
      </w:pPr>
    </w:p>
    <w:p w:rsidR="00765003" w:rsidRPr="00F02885" w:rsidRDefault="00765003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 w:cs="Times New Roman"/>
          <w:bCs/>
        </w:rPr>
      </w:pPr>
    </w:p>
    <w:p w:rsidR="00765003" w:rsidRPr="00F02885" w:rsidRDefault="00765003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 w:cs="Times New Roman"/>
          <w:bCs/>
        </w:rPr>
      </w:pPr>
    </w:p>
    <w:p w:rsidR="00833624" w:rsidRPr="00F02885" w:rsidRDefault="00833624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 w:cs="Times New Roman"/>
          <w:bCs/>
        </w:rPr>
      </w:pPr>
      <w:r w:rsidRPr="00F02885">
        <w:rPr>
          <w:rFonts w:ascii="Times New Roman" w:hAnsi="Times New Roman" w:cs="Times New Roman"/>
          <w:bCs/>
        </w:rPr>
        <w:t xml:space="preserve">Sala das Sessões, </w:t>
      </w:r>
      <w:r w:rsidR="004847BD" w:rsidRPr="00F02885">
        <w:rPr>
          <w:rFonts w:ascii="Times New Roman" w:hAnsi="Times New Roman" w:cs="Times New Roman"/>
          <w:bCs/>
        </w:rPr>
        <w:t>08</w:t>
      </w:r>
      <w:r w:rsidRPr="00F02885">
        <w:rPr>
          <w:rFonts w:ascii="Times New Roman" w:hAnsi="Times New Roman" w:cs="Times New Roman"/>
          <w:bCs/>
        </w:rPr>
        <w:t xml:space="preserve"> de </w:t>
      </w:r>
      <w:r w:rsidR="00C40167" w:rsidRPr="00F02885">
        <w:rPr>
          <w:rFonts w:ascii="Times New Roman" w:hAnsi="Times New Roman" w:cs="Times New Roman"/>
          <w:bCs/>
        </w:rPr>
        <w:t xml:space="preserve">outubro </w:t>
      </w:r>
      <w:r w:rsidRPr="00F02885">
        <w:rPr>
          <w:rFonts w:ascii="Times New Roman" w:hAnsi="Times New Roman" w:cs="Times New Roman"/>
          <w:bCs/>
        </w:rPr>
        <w:t xml:space="preserve">de </w:t>
      </w:r>
      <w:r w:rsidRPr="00F02885">
        <w:rPr>
          <w:rFonts w:ascii="Times New Roman" w:hAnsi="Times New Roman" w:cs="Times New Roman"/>
          <w:bCs/>
          <w:spacing w:val="-2"/>
        </w:rPr>
        <w:t>2025.</w:t>
      </w:r>
    </w:p>
    <w:p w:rsidR="00833624" w:rsidRPr="00F02885" w:rsidRDefault="00833624">
      <w:pPr>
        <w:pStyle w:val="Corpodetexto"/>
        <w:rPr>
          <w:rFonts w:ascii="Times New Roman" w:hAnsi="Times New Roman" w:cs="Times New Roman"/>
          <w:bCs/>
        </w:rPr>
      </w:pPr>
    </w:p>
    <w:p w:rsidR="00833624" w:rsidRPr="00F02885" w:rsidRDefault="00833624">
      <w:pPr>
        <w:pStyle w:val="Corpodetexto"/>
        <w:rPr>
          <w:rFonts w:ascii="Times New Roman" w:hAnsi="Times New Roman" w:cs="Times New Roman"/>
          <w:bCs/>
        </w:rPr>
      </w:pPr>
    </w:p>
    <w:p w:rsidR="00833624" w:rsidRDefault="00833624">
      <w:pPr>
        <w:pStyle w:val="Corpodetexto"/>
        <w:rPr>
          <w:rFonts w:ascii="Times New Roman" w:hAnsi="Times New Roman" w:cs="Times New Roman"/>
          <w:bCs/>
        </w:rPr>
      </w:pPr>
    </w:p>
    <w:p w:rsidR="00F02885" w:rsidRDefault="00F02885">
      <w:pPr>
        <w:pStyle w:val="Corpodetexto"/>
        <w:rPr>
          <w:rFonts w:ascii="Times New Roman" w:hAnsi="Times New Roman" w:cs="Times New Roman"/>
          <w:bCs/>
        </w:rPr>
      </w:pPr>
    </w:p>
    <w:p w:rsidR="00F02885" w:rsidRPr="00F02885" w:rsidRDefault="00F02885">
      <w:pPr>
        <w:pStyle w:val="Corpodetexto"/>
        <w:rPr>
          <w:rFonts w:ascii="Times New Roman" w:hAnsi="Times New Roman" w:cs="Times New Roman"/>
          <w:bCs/>
        </w:rPr>
      </w:pPr>
    </w:p>
    <w:p w:rsidR="00833624" w:rsidRPr="00F02885" w:rsidRDefault="00833624">
      <w:pPr>
        <w:pStyle w:val="Corpodetexto"/>
        <w:rPr>
          <w:rFonts w:ascii="Times New Roman" w:hAnsi="Times New Roman" w:cs="Times New Roman"/>
          <w:bCs/>
        </w:rPr>
      </w:pPr>
    </w:p>
    <w:p w:rsidR="00DA3619" w:rsidRPr="00F02885" w:rsidRDefault="00DA3619">
      <w:pPr>
        <w:pStyle w:val="Corpodetexto"/>
        <w:spacing w:before="58"/>
        <w:rPr>
          <w:rFonts w:ascii="Times New Roman" w:hAnsi="Times New Roman" w:cs="Times New Roman"/>
          <w:bCs/>
        </w:rPr>
      </w:pPr>
    </w:p>
    <w:p w:rsidR="00DA3619" w:rsidRPr="00F02885" w:rsidRDefault="00833624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 w:cs="Times New Roman"/>
          <w:bCs/>
        </w:rPr>
      </w:pPr>
      <w:r w:rsidRPr="00F02885">
        <w:rPr>
          <w:rFonts w:ascii="Times New Roman" w:hAnsi="Times New Roman" w:cs="Times New Roman"/>
          <w:bCs/>
        </w:rPr>
        <w:tab/>
      </w:r>
      <w:r w:rsidRPr="00F02885">
        <w:rPr>
          <w:rFonts w:ascii="Times New Roman" w:hAnsi="Times New Roman" w:cs="Times New Roman"/>
          <w:bCs/>
          <w:noProof/>
        </w:rPr>
        <w:drawing>
          <wp:inline distT="0" distB="0" distL="0" distR="0">
            <wp:extent cx="1333500" cy="476250"/>
            <wp:effectExtent l="0" t="0" r="0" b="0"/>
            <wp:docPr id="1633363729" name="Imagem 5" descr="Descrição: Uma imagem contendo desenh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 descr="Descrição: Uma imagem contendo desenh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02885">
        <w:rPr>
          <w:rFonts w:ascii="Times New Roman" w:hAnsi="Times New Roman" w:cs="Times New Roman"/>
          <w:bCs/>
        </w:rPr>
        <w:tab/>
      </w:r>
    </w:p>
    <w:p w:rsidR="00DA3619" w:rsidRPr="00F02885" w:rsidRDefault="00DA3619">
      <w:pPr>
        <w:pStyle w:val="Corpodetexto"/>
        <w:spacing w:before="5"/>
        <w:rPr>
          <w:rFonts w:ascii="Times New Roman" w:hAnsi="Times New Roman" w:cs="Times New Roman"/>
          <w:bCs/>
        </w:rPr>
      </w:pPr>
    </w:p>
    <w:p w:rsidR="00833624" w:rsidRPr="00F02885" w:rsidRDefault="00833624">
      <w:pPr>
        <w:spacing w:before="28" w:line="259" w:lineRule="auto"/>
        <w:ind w:left="5887" w:right="6171"/>
        <w:jc w:val="center"/>
        <w:rPr>
          <w:rFonts w:ascii="Times New Roman" w:hAnsi="Times New Roman" w:cs="Times New Roman"/>
          <w:bCs/>
        </w:rPr>
      </w:pPr>
      <w:r w:rsidRPr="00F02885">
        <w:rPr>
          <w:rFonts w:ascii="Times New Roman" w:hAnsi="Times New Roman" w:cs="Times New Roman"/>
          <w:bCs/>
        </w:rPr>
        <w:t>Rodrigo Farah</w:t>
      </w:r>
    </w:p>
    <w:p w:rsidR="00DA3619" w:rsidRPr="00F02885" w:rsidRDefault="00000000">
      <w:pPr>
        <w:spacing w:before="28" w:line="259" w:lineRule="auto"/>
        <w:ind w:left="5887" w:right="6171"/>
        <w:jc w:val="center"/>
        <w:rPr>
          <w:rFonts w:ascii="Times New Roman" w:hAnsi="Times New Roman" w:cs="Times New Roman"/>
          <w:bCs/>
        </w:rPr>
      </w:pPr>
      <w:r w:rsidRPr="00F02885">
        <w:rPr>
          <w:rFonts w:ascii="Times New Roman" w:hAnsi="Times New Roman" w:cs="Times New Roman"/>
          <w:bCs/>
          <w:spacing w:val="-2"/>
        </w:rPr>
        <w:t>Vereador</w:t>
      </w:r>
    </w:p>
    <w:sectPr w:rsidR="00DA3619" w:rsidRPr="00F02885">
      <w:pgSz w:w="16840" w:h="11920" w:orient="landscape"/>
      <w:pgMar w:top="2380" w:right="1133" w:bottom="280" w:left="1417" w:header="75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484AF8" w:rsidRDefault="00484AF8">
      <w:r>
        <w:separator/>
      </w:r>
    </w:p>
  </w:endnote>
  <w:endnote w:type="continuationSeparator" w:id="0">
    <w:p w:rsidR="00484AF8" w:rsidRDefault="00484A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484AF8" w:rsidRDefault="00484AF8">
      <w:r>
        <w:separator/>
      </w:r>
    </w:p>
  </w:footnote>
  <w:footnote w:type="continuationSeparator" w:id="0">
    <w:p w:rsidR="00484AF8" w:rsidRDefault="00484A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A3619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424512" behindDoc="1" locked="0" layoutInCell="1" allowOverlap="1">
          <wp:simplePos x="0" y="0"/>
          <wp:positionH relativeFrom="page">
            <wp:posOffset>4009969</wp:posOffset>
          </wp:positionH>
          <wp:positionV relativeFrom="page">
            <wp:posOffset>476250</wp:posOffset>
          </wp:positionV>
          <wp:extent cx="504825" cy="647700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04825" cy="6477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25024" behindDoc="1" locked="0" layoutInCell="1" allowOverlap="1">
              <wp:simplePos x="0" y="0"/>
              <wp:positionH relativeFrom="page">
                <wp:posOffset>4521144</wp:posOffset>
              </wp:positionH>
              <wp:positionV relativeFrom="page">
                <wp:posOffset>958775</wp:posOffset>
              </wp:positionV>
              <wp:extent cx="2192655" cy="20955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192655" cy="2095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A3619" w:rsidRDefault="00000000">
                          <w:pPr>
                            <w:spacing w:before="20"/>
                            <w:ind w:left="20"/>
                            <w:rPr>
                              <w:rFonts w:ascii="Tahoma" w:hAnsi="Tahoma"/>
                              <w:b/>
                              <w:sz w:val="24"/>
                            </w:rPr>
                          </w:pPr>
                          <w:r>
                            <w:rPr>
                              <w:rFonts w:ascii="Tahoma" w:hAnsi="Tahoma"/>
                              <w:b/>
                              <w:sz w:val="24"/>
                            </w:rPr>
                            <w:t xml:space="preserve">Câmara Municipal de </w:t>
                          </w:r>
                          <w:r>
                            <w:rPr>
                              <w:rFonts w:ascii="Tahoma" w:hAnsi="Tahoma"/>
                              <w:b/>
                              <w:spacing w:val="-2"/>
                              <w:sz w:val="24"/>
                            </w:rPr>
                            <w:t>Niterói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356pt;margin-top:75.5pt;width:172.65pt;height:16.5pt;z-index:-158914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o2IulQEAABsDAAAOAAAAZHJzL2Uyb0RvYy54bWysUsFu2zAMvRfYPwi6L3IMpFiNOMW2YkWB&#10;YivQ7gMUWYqN2aJGKrHz96NUJxm2W9ELRUnU43uPWt9OQy8OFqkDX8vlopDCegNN53e1/Pny7eMn&#10;KShq3+gevK3l0ZK83Xy4Wo+hsiW00DcWBYN4qsZQyzbGUClFprWDpgUE6/nSAQ468hZ3qkE9MvrQ&#10;q7IortUI2AQEY4n49O71Um4yvnPWxB/OkY2iryVzizlijtsU1Watqx3q0HZmpqHfwGLQneemZ6g7&#10;HbXYY/cf1NAZBAIXFwYGBc51xmYNrGZZ/KPmudXBZi1sDoWzTfR+sOb74Tk8oYjTF5h4gFkEhUcw&#10;v4i9UWOgaq5JnlJFXJ2ETg6HtLIEwQ/Z2+PZTztFYfiwXN6U16uVFIbvyuJmtcqGq8vrgBTvLQwi&#10;JbVEnldmoA+PFFN/XZ1KZjKv/ROTOG0nLknpFpojixh5jrWk33uNVor+wbNRaeinBE/J9pRg7L9C&#10;/hpJi4fP+wiuy50vuHNnnkAmNP+WNOK/97nq8qc3fwAAAP//AwBQSwMEFAAGAAgAAAAhAGXDYI7g&#10;AAAADAEAAA8AAABkcnMvZG93bnJldi54bWxMj81OwzAQhO9IvIO1SNyonUJ/CHGqCsEJCZGGA0cn&#10;3iZR43WI3Ta8PdsT3GY1o9lvss3kenHCMXSeNCQzBQKp9rajRsNn+Xq3BhGiIWt6T6jhBwNs8uur&#10;zKTWn6nA0y42gksopEZDG+OQShnqFp0JMz8gsbf3ozORz7GRdjRnLne9nCu1lM50xB9aM+Bzi/Vh&#10;d3Qatl9UvHTf79VHsS+6snxU9LY8aH17M22fQESc4l8YLviMDjkzVf5INohewyqZ85bIxiJhcUmo&#10;xeoeRMVq/aBA5pn8PyL/BQAA//8DAFBLAQItABQABgAIAAAAIQC2gziS/gAAAOEBAAATAAAAAAAA&#10;AAAAAAAAAAAAAABbQ29udGVudF9UeXBlc10ueG1sUEsBAi0AFAAGAAgAAAAhADj9If/WAAAAlAEA&#10;AAsAAAAAAAAAAAAAAAAALwEAAF9yZWxzLy5yZWxzUEsBAi0AFAAGAAgAAAAhAGGjYi6VAQAAGwMA&#10;AA4AAAAAAAAAAAAAAAAALgIAAGRycy9lMm9Eb2MueG1sUEsBAi0AFAAGAAgAAAAhAGXDYI7gAAAA&#10;DAEAAA8AAAAAAAAAAAAAAAAA7wMAAGRycy9kb3ducmV2LnhtbFBLBQYAAAAABAAEAPMAAAD8BAAA&#10;AAA=&#10;" filled="f" stroked="f">
              <v:textbox inset="0,0,0,0">
                <w:txbxContent>
                  <w:p w:rsidR="00DA3619" w:rsidRDefault="00000000">
                    <w:pPr>
                      <w:spacing w:before="20"/>
                      <w:ind w:left="20"/>
                      <w:rPr>
                        <w:rFonts w:ascii="Tahoma" w:hAnsi="Tahoma"/>
                        <w:b/>
                        <w:sz w:val="24"/>
                      </w:rPr>
                    </w:pPr>
                    <w:r>
                      <w:rPr>
                        <w:rFonts w:ascii="Tahoma" w:hAnsi="Tahoma"/>
                        <w:b/>
                        <w:sz w:val="24"/>
                      </w:rPr>
                      <w:t xml:space="preserve">Câmara Municipal de </w:t>
                    </w:r>
                    <w:r>
                      <w:rPr>
                        <w:rFonts w:ascii="Tahoma" w:hAnsi="Tahoma"/>
                        <w:b/>
                        <w:spacing w:val="-2"/>
                        <w:sz w:val="24"/>
                      </w:rPr>
                      <w:t>Niterói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25536" behindDoc="1" locked="0" layoutInCell="1" allowOverlap="1">
              <wp:simplePos x="0" y="0"/>
              <wp:positionH relativeFrom="page">
                <wp:posOffset>4356057</wp:posOffset>
              </wp:positionH>
              <wp:positionV relativeFrom="page">
                <wp:posOffset>1325626</wp:posOffset>
              </wp:positionV>
              <wp:extent cx="2605405" cy="20955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605405" cy="2095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A3619" w:rsidRDefault="00000000">
                          <w:pPr>
                            <w:spacing w:before="20"/>
                            <w:ind w:left="20"/>
                            <w:rPr>
                              <w:rFonts w:ascii="Tahoma"/>
                              <w:b/>
                              <w:sz w:val="24"/>
                            </w:rPr>
                          </w:pPr>
                          <w:r>
                            <w:rPr>
                              <w:rFonts w:ascii="Tahoma"/>
                              <w:b/>
                              <w:sz w:val="24"/>
                            </w:rPr>
                            <w:t>Gabinete Vereador</w:t>
                          </w:r>
                          <w:r w:rsidR="00833624">
                            <w:rPr>
                              <w:rFonts w:ascii="Tahoma"/>
                              <w:b/>
                              <w:sz w:val="24"/>
                            </w:rPr>
                            <w:t xml:space="preserve"> Rodrigo Farah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3" o:spid="_x0000_s1027" type="#_x0000_t202" style="position:absolute;margin-left:343pt;margin-top:104.4pt;width:205.15pt;height:16.5pt;z-index:-158909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Vr/TmQEAACIDAAAOAAAAZHJzL2Uyb0RvYy54bWysUsFuEzEQvSP1HyzfyW4jUsEqm4q2AiFV&#10;gNTyAY7XzlqsPe6Mk938PWN3kyC4IS72eGb8/N4br28nP4iDQXIQWnm9qKUwQUPnwq6VP54/vX0v&#10;BSUVOjVAMK08GpK3m6s36zE2Zgk9DJ1BwSCBmjG2sk8pNlVFujde0QKiCVy0gF4lPuKu6lCNjO6H&#10;alnXN9UI2EUEbYg4+/BalJuCb63R6Zu1ZJIYWsncUlmxrNu8Vpu1anaoYu/0TEP9AwuvXOBHz1AP&#10;KimxR/cXlHcagcCmhQZfgbVOm6KB1VzXf6h56lU0RQubQ/FsE/0/WP318BS/o0jTHUw8wCKC4iPo&#10;n8TeVGOkZu7JnlJD3J2FThZ93lmC4Ivs7fHsp5mS0Jxc3tSrd/VKCs21Zf1htSqGV5fbESl9NuBF&#10;DlqJPK/CQB0eKeX3VXNqmcm8vp+ZpGk7Cddl0tyZM1vojqxl5HG2kl72Co0Uw5fAfuXZnwI8BdtT&#10;gGm4h/JDsqQAH/cJrCsELrgzAR5E4TV/mjzp38+l6/K1N78AAAD//wMAUEsDBBQABgAIAAAAIQB1&#10;zTwo4AAAAAwBAAAPAAAAZHJzL2Rvd25yZXYueG1sTI/BTsMwDIbvSLxDZCRuLNlAUVeaThOCExKi&#10;KweOaeO10RqnNNlW3p7sxI62f/3+vmIzu4GdcArWk4LlQgBDar2x1Cn4qt8eMmAhajJ68IQKfjHA&#10;pry9KXRu/JkqPO1ix1IJhVwr6GMcc85D26PTYeFHpHTb+8npmMap42bS51TuBr4SQnKnLaUPvR7x&#10;pcf2sDs6Bdtvql7tz0fzWe0rW9drQe/yoNT93bx9BhZxjv9huOAndCgTU+OPZAIbFMhMJpeoYCWy&#10;5HBJiLV8BNak1dMyA14W/Fqi/AMAAP//AwBQSwECLQAUAAYACAAAACEAtoM4kv4AAADhAQAAEwAA&#10;AAAAAAAAAAAAAAAAAAAAW0NvbnRlbnRfVHlwZXNdLnhtbFBLAQItABQABgAIAAAAIQA4/SH/1gAA&#10;AJQBAAALAAAAAAAAAAAAAAAAAC8BAABfcmVscy8ucmVsc1BLAQItABQABgAIAAAAIQANVr/TmQEA&#10;ACIDAAAOAAAAAAAAAAAAAAAAAC4CAABkcnMvZTJvRG9jLnhtbFBLAQItABQABgAIAAAAIQB1zTwo&#10;4AAAAAwBAAAPAAAAAAAAAAAAAAAAAPMDAABkcnMvZG93bnJldi54bWxQSwUGAAAAAAQABADzAAAA&#10;AAUAAAAA&#10;" filled="f" stroked="f">
              <v:textbox inset="0,0,0,0">
                <w:txbxContent>
                  <w:p w:rsidR="00DA3619" w:rsidRDefault="00000000">
                    <w:pPr>
                      <w:spacing w:before="20"/>
                      <w:ind w:left="20"/>
                      <w:rPr>
                        <w:rFonts w:ascii="Tahoma"/>
                        <w:b/>
                        <w:sz w:val="24"/>
                      </w:rPr>
                    </w:pPr>
                    <w:r>
                      <w:rPr>
                        <w:rFonts w:ascii="Tahoma"/>
                        <w:b/>
                        <w:sz w:val="24"/>
                      </w:rPr>
                      <w:t>Gabinete Vereador</w:t>
                    </w:r>
                    <w:r w:rsidR="00833624">
                      <w:rPr>
                        <w:rFonts w:ascii="Tahoma"/>
                        <w:b/>
                        <w:sz w:val="24"/>
                      </w:rPr>
                      <w:t xml:space="preserve"> Rodrigo Farah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1C505F"/>
    <w:multiLevelType w:val="multilevel"/>
    <w:tmpl w:val="0D7E17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2217FE"/>
    <w:multiLevelType w:val="hybridMultilevel"/>
    <w:tmpl w:val="8B68BF8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B7C17"/>
    <w:multiLevelType w:val="hybridMultilevel"/>
    <w:tmpl w:val="588679E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751F8C"/>
    <w:multiLevelType w:val="multilevel"/>
    <w:tmpl w:val="C4E404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A96739B"/>
    <w:multiLevelType w:val="multilevel"/>
    <w:tmpl w:val="95FEB1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B3C67D3"/>
    <w:multiLevelType w:val="hybridMultilevel"/>
    <w:tmpl w:val="90AEF6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5B595D"/>
    <w:multiLevelType w:val="hybridMultilevel"/>
    <w:tmpl w:val="28ACBEE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D17EA4"/>
    <w:multiLevelType w:val="hybridMultilevel"/>
    <w:tmpl w:val="67BE3A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E807D58"/>
    <w:multiLevelType w:val="hybridMultilevel"/>
    <w:tmpl w:val="375AF22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DD5EDF"/>
    <w:multiLevelType w:val="multilevel"/>
    <w:tmpl w:val="C7BACB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55C0FA6"/>
    <w:multiLevelType w:val="hybridMultilevel"/>
    <w:tmpl w:val="F8767DA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8A82157"/>
    <w:multiLevelType w:val="hybridMultilevel"/>
    <w:tmpl w:val="544A347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AF31D92"/>
    <w:multiLevelType w:val="multilevel"/>
    <w:tmpl w:val="259ADD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C67418D"/>
    <w:multiLevelType w:val="multilevel"/>
    <w:tmpl w:val="0FE2BB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1270AD6"/>
    <w:multiLevelType w:val="hybridMultilevel"/>
    <w:tmpl w:val="B12EB95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4865B25"/>
    <w:multiLevelType w:val="multilevel"/>
    <w:tmpl w:val="DD20BD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5BD6D1E"/>
    <w:multiLevelType w:val="hybridMultilevel"/>
    <w:tmpl w:val="C6EAA11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DE7857"/>
    <w:multiLevelType w:val="multilevel"/>
    <w:tmpl w:val="0CC67D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175037B"/>
    <w:multiLevelType w:val="hybridMultilevel"/>
    <w:tmpl w:val="61EAAB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DB17EF8"/>
    <w:multiLevelType w:val="multilevel"/>
    <w:tmpl w:val="7C7632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20B4F3A"/>
    <w:multiLevelType w:val="multilevel"/>
    <w:tmpl w:val="42CE37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3D056A8"/>
    <w:multiLevelType w:val="hybridMultilevel"/>
    <w:tmpl w:val="4EF458E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AD17E82"/>
    <w:multiLevelType w:val="multilevel"/>
    <w:tmpl w:val="1B6092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F257B1C"/>
    <w:multiLevelType w:val="multilevel"/>
    <w:tmpl w:val="5F56EF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83103167">
    <w:abstractNumId w:val="20"/>
  </w:num>
  <w:num w:numId="2" w16cid:durableId="1158880826">
    <w:abstractNumId w:val="11"/>
  </w:num>
  <w:num w:numId="3" w16cid:durableId="1019893508">
    <w:abstractNumId w:val="21"/>
  </w:num>
  <w:num w:numId="4" w16cid:durableId="371661616">
    <w:abstractNumId w:val="8"/>
  </w:num>
  <w:num w:numId="5" w16cid:durableId="1589999286">
    <w:abstractNumId w:val="1"/>
  </w:num>
  <w:num w:numId="6" w16cid:durableId="507986169">
    <w:abstractNumId w:val="10"/>
  </w:num>
  <w:num w:numId="7" w16cid:durableId="1958676438">
    <w:abstractNumId w:val="16"/>
  </w:num>
  <w:num w:numId="8" w16cid:durableId="705495457">
    <w:abstractNumId w:val="6"/>
  </w:num>
  <w:num w:numId="9" w16cid:durableId="558172205">
    <w:abstractNumId w:val="18"/>
  </w:num>
  <w:num w:numId="10" w16cid:durableId="1516962862">
    <w:abstractNumId w:val="2"/>
  </w:num>
  <w:num w:numId="11" w16cid:durableId="1671564379">
    <w:abstractNumId w:val="7"/>
  </w:num>
  <w:num w:numId="12" w16cid:durableId="783379608">
    <w:abstractNumId w:val="14"/>
  </w:num>
  <w:num w:numId="13" w16cid:durableId="31463976">
    <w:abstractNumId w:val="5"/>
  </w:num>
  <w:num w:numId="14" w16cid:durableId="2091810715">
    <w:abstractNumId w:val="4"/>
  </w:num>
  <w:num w:numId="15" w16cid:durableId="27536333">
    <w:abstractNumId w:val="9"/>
  </w:num>
  <w:num w:numId="16" w16cid:durableId="1917670566">
    <w:abstractNumId w:val="23"/>
  </w:num>
  <w:num w:numId="17" w16cid:durableId="972100970">
    <w:abstractNumId w:val="3"/>
  </w:num>
  <w:num w:numId="18" w16cid:durableId="309404402">
    <w:abstractNumId w:val="17"/>
  </w:num>
  <w:num w:numId="19" w16cid:durableId="75438556">
    <w:abstractNumId w:val="13"/>
  </w:num>
  <w:num w:numId="20" w16cid:durableId="1752700610">
    <w:abstractNumId w:val="15"/>
  </w:num>
  <w:num w:numId="21" w16cid:durableId="1781680031">
    <w:abstractNumId w:val="0"/>
  </w:num>
  <w:num w:numId="22" w16cid:durableId="158010757">
    <w:abstractNumId w:val="19"/>
  </w:num>
  <w:num w:numId="23" w16cid:durableId="1026951831">
    <w:abstractNumId w:val="12"/>
  </w:num>
  <w:num w:numId="24" w16cid:durableId="1451895395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3619"/>
    <w:rsid w:val="00051A14"/>
    <w:rsid w:val="0005274C"/>
    <w:rsid w:val="00053F26"/>
    <w:rsid w:val="000611B7"/>
    <w:rsid w:val="000C13B0"/>
    <w:rsid w:val="00177C4B"/>
    <w:rsid w:val="00187A60"/>
    <w:rsid w:val="002A78CB"/>
    <w:rsid w:val="002C72D1"/>
    <w:rsid w:val="002E7690"/>
    <w:rsid w:val="00337EA1"/>
    <w:rsid w:val="00396367"/>
    <w:rsid w:val="004847BD"/>
    <w:rsid w:val="00484AF8"/>
    <w:rsid w:val="004B5DF5"/>
    <w:rsid w:val="004F5A94"/>
    <w:rsid w:val="00586121"/>
    <w:rsid w:val="006146BA"/>
    <w:rsid w:val="00624936"/>
    <w:rsid w:val="006A5F5F"/>
    <w:rsid w:val="006B3C58"/>
    <w:rsid w:val="00714EED"/>
    <w:rsid w:val="00732F1A"/>
    <w:rsid w:val="00764045"/>
    <w:rsid w:val="00765003"/>
    <w:rsid w:val="007719D6"/>
    <w:rsid w:val="00772B83"/>
    <w:rsid w:val="007937DC"/>
    <w:rsid w:val="00793CAC"/>
    <w:rsid w:val="007D0B19"/>
    <w:rsid w:val="007D70D9"/>
    <w:rsid w:val="00833624"/>
    <w:rsid w:val="00892F28"/>
    <w:rsid w:val="008D096B"/>
    <w:rsid w:val="009428C6"/>
    <w:rsid w:val="00991A3D"/>
    <w:rsid w:val="00A02441"/>
    <w:rsid w:val="00B4323C"/>
    <w:rsid w:val="00B631B4"/>
    <w:rsid w:val="00B63A01"/>
    <w:rsid w:val="00B73942"/>
    <w:rsid w:val="00B82126"/>
    <w:rsid w:val="00BA285F"/>
    <w:rsid w:val="00BB72DF"/>
    <w:rsid w:val="00BF227F"/>
    <w:rsid w:val="00C40167"/>
    <w:rsid w:val="00C404F4"/>
    <w:rsid w:val="00C61F5C"/>
    <w:rsid w:val="00D077DB"/>
    <w:rsid w:val="00D25F4E"/>
    <w:rsid w:val="00D46627"/>
    <w:rsid w:val="00D57D23"/>
    <w:rsid w:val="00DA3619"/>
    <w:rsid w:val="00E657E1"/>
    <w:rsid w:val="00F02885"/>
    <w:rsid w:val="00F31528"/>
    <w:rsid w:val="00F84EA4"/>
    <w:rsid w:val="00FB0B23"/>
    <w:rsid w:val="00FC3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9B4ECCC"/>
  <w15:docId w15:val="{FAE6B93B-1B4A-4D98-BE90-B0CFD2F79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spacing w:before="20"/>
      <w:ind w:left="20"/>
    </w:pPr>
    <w:rPr>
      <w:rFonts w:ascii="Tahoma" w:eastAsia="Tahoma" w:hAnsi="Tahoma" w:cs="Tahoma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Times New Roman" w:eastAsia="Times New Roman" w:hAnsi="Times New Roman" w:cs="Times New Roman"/>
    </w:rPr>
  </w:style>
  <w:style w:type="paragraph" w:styleId="Cabealho">
    <w:name w:val="header"/>
    <w:basedOn w:val="Normal"/>
    <w:link w:val="CabealhoChar"/>
    <w:uiPriority w:val="99"/>
    <w:unhideWhenUsed/>
    <w:rsid w:val="0083362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33624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83362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33624"/>
    <w:rPr>
      <w:rFonts w:ascii="Arial MT" w:eastAsia="Arial MT" w:hAnsi="Arial MT" w:cs="Arial MT"/>
      <w:lang w:val="pt-PT"/>
    </w:rPr>
  </w:style>
  <w:style w:type="paragraph" w:styleId="NormalWeb">
    <w:name w:val="Normal (Web)"/>
    <w:basedOn w:val="Normal"/>
    <w:uiPriority w:val="99"/>
    <w:semiHidden/>
    <w:unhideWhenUsed/>
    <w:rsid w:val="00B631B4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CBCAD2-D3CE-43A7-B24C-05E4AE75E6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616</Words>
  <Characters>3331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EMENDA ADITIVA Nº 02 - INCLUSÃO DE DOULAS NAS UNIDADES BÁSICAS DE SAÚDE - UBS</vt:lpstr>
    </vt:vector>
  </TitlesOfParts>
  <Company/>
  <LinksUpToDate>false</LinksUpToDate>
  <CharactersWithSpaces>3940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EMENDA ADITIVA Nº 02 - INCLUSÃO DE DOULAS NAS UNIDADES BÁSICAS DE SAÚDE - UBS</dc:title>
  <dc:creator>CCJ</dc:creator>
  <cp:lastModifiedBy>CCJ</cp:lastModifiedBy>
  <cp:revision>2</cp:revision>
  <dcterms:created xsi:type="dcterms:W3CDTF">2025-10-14T15:41:00Z</dcterms:created>
  <dcterms:modified xsi:type="dcterms:W3CDTF">2025-10-14T15:41:00Z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2025-09-17T00:00:00Z</vt:filetime>
  </property>
  <property fmtid="{D5CDD505-2E9C-101B-9397-08002B2CF9AE}" pid="3" name="Producer">
    <vt:lpwstr>Skia/PDF m141 Google Docs Renderer</vt:lpwstr>
  </property>
  <property fmtid="{D5CDD505-2E9C-101B-9397-08002B2CF9AE}" pid="4" name="LastSaved">
    <vt:filetime>2025-09-17T00:00:00Z</vt:filetime>
  </property>
</Properties>
</file>