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33624" w:rsidRPr="007E4306" w:rsidRDefault="00833624">
      <w:pPr>
        <w:ind w:right="284"/>
        <w:jc w:val="center"/>
        <w:rPr>
          <w:rFonts w:ascii="Times New Roman" w:hAnsi="Times New Roman"/>
          <w:b/>
          <w:sz w:val="20"/>
          <w:szCs w:val="20"/>
        </w:rPr>
      </w:pPr>
      <w:bookmarkStart w:id="0" w:name="EMENDA_Nº.__000_ADITIVA_AO_PROJETO_DE_LE"/>
      <w:bookmarkEnd w:id="0"/>
    </w:p>
    <w:p w:rsidR="00DA3619" w:rsidRPr="007E4306" w:rsidRDefault="00000000">
      <w:pPr>
        <w:ind w:right="284"/>
        <w:jc w:val="center"/>
        <w:rPr>
          <w:rFonts w:ascii="Times New Roman" w:hAnsi="Times New Roman"/>
          <w:b/>
          <w:spacing w:val="-2"/>
          <w:sz w:val="20"/>
          <w:szCs w:val="20"/>
        </w:rPr>
      </w:pPr>
      <w:r w:rsidRPr="007E4306">
        <w:rPr>
          <w:rFonts w:ascii="Times New Roman" w:hAnsi="Times New Roman"/>
          <w:b/>
          <w:sz w:val="20"/>
          <w:szCs w:val="20"/>
        </w:rPr>
        <w:t>EMENDA</w:t>
      </w:r>
      <w:r w:rsidRPr="007E4306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7E4306">
        <w:rPr>
          <w:rFonts w:ascii="Times New Roman" w:hAnsi="Times New Roman"/>
          <w:b/>
          <w:sz w:val="20"/>
          <w:szCs w:val="20"/>
        </w:rPr>
        <w:t>Nº.</w:t>
      </w:r>
      <w:r w:rsidR="007E4306" w:rsidRPr="007E4306">
        <w:rPr>
          <w:rFonts w:ascii="Times New Roman" w:hAnsi="Times New Roman"/>
          <w:b/>
          <w:spacing w:val="39"/>
          <w:sz w:val="20"/>
          <w:szCs w:val="20"/>
        </w:rPr>
        <w:t xml:space="preserve"> </w:t>
      </w:r>
      <w:r w:rsidRPr="007E4306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="00E419A4">
        <w:rPr>
          <w:rFonts w:ascii="Times New Roman" w:hAnsi="Times New Roman"/>
          <w:b/>
          <w:sz w:val="20"/>
          <w:szCs w:val="20"/>
          <w:u w:val="single"/>
        </w:rPr>
        <w:t>ADITIVA</w:t>
      </w:r>
      <w:r w:rsidRPr="007E4306">
        <w:rPr>
          <w:rFonts w:ascii="Times New Roman" w:hAnsi="Times New Roman"/>
          <w:b/>
          <w:spacing w:val="-2"/>
          <w:sz w:val="20"/>
          <w:szCs w:val="20"/>
          <w:u w:val="single"/>
        </w:rPr>
        <w:t xml:space="preserve"> </w:t>
      </w:r>
      <w:r w:rsidRPr="007E4306">
        <w:rPr>
          <w:rFonts w:ascii="Times New Roman" w:hAnsi="Times New Roman"/>
          <w:b/>
          <w:sz w:val="20"/>
          <w:szCs w:val="20"/>
        </w:rPr>
        <w:t>AO</w:t>
      </w:r>
      <w:r w:rsidRPr="007E4306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7E4306">
        <w:rPr>
          <w:rFonts w:ascii="Times New Roman" w:hAnsi="Times New Roman"/>
          <w:b/>
          <w:sz w:val="20"/>
          <w:szCs w:val="20"/>
        </w:rPr>
        <w:t>PROJETO</w:t>
      </w:r>
      <w:r w:rsidRPr="007E4306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7E4306">
        <w:rPr>
          <w:rFonts w:ascii="Times New Roman" w:hAnsi="Times New Roman"/>
          <w:b/>
          <w:sz w:val="20"/>
          <w:szCs w:val="20"/>
        </w:rPr>
        <w:t>DE</w:t>
      </w:r>
      <w:r w:rsidRPr="007E4306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7E4306">
        <w:rPr>
          <w:rFonts w:ascii="Times New Roman" w:hAnsi="Times New Roman"/>
          <w:b/>
          <w:sz w:val="20"/>
          <w:szCs w:val="20"/>
        </w:rPr>
        <w:t>LEI</w:t>
      </w:r>
      <w:r w:rsidRPr="007E4306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7E4306">
        <w:rPr>
          <w:rFonts w:ascii="Times New Roman" w:hAnsi="Times New Roman"/>
          <w:b/>
          <w:sz w:val="20"/>
          <w:szCs w:val="20"/>
        </w:rPr>
        <w:t>Nº.</w:t>
      </w:r>
      <w:r w:rsidRPr="007E4306">
        <w:rPr>
          <w:rFonts w:ascii="Times New Roman" w:hAnsi="Times New Roman"/>
          <w:b/>
          <w:spacing w:val="-2"/>
          <w:sz w:val="20"/>
          <w:szCs w:val="20"/>
        </w:rPr>
        <w:t xml:space="preserve"> 361/2025</w:t>
      </w:r>
    </w:p>
    <w:p w:rsidR="007E4306" w:rsidRPr="007E4306" w:rsidRDefault="007E4306">
      <w:pPr>
        <w:ind w:right="284"/>
        <w:jc w:val="center"/>
        <w:rPr>
          <w:rFonts w:ascii="Times New Roman" w:hAnsi="Times New Roman"/>
          <w:b/>
          <w:sz w:val="20"/>
          <w:szCs w:val="20"/>
        </w:rPr>
      </w:pPr>
    </w:p>
    <w:p w:rsidR="00DA3619" w:rsidRPr="007E4306" w:rsidRDefault="00000000">
      <w:pPr>
        <w:spacing w:before="103"/>
        <w:ind w:left="4973"/>
        <w:rPr>
          <w:rFonts w:ascii="Times New Roman" w:hAnsi="Times New Roman"/>
          <w:b/>
          <w:sz w:val="20"/>
          <w:szCs w:val="20"/>
        </w:rPr>
      </w:pPr>
      <w:r w:rsidRPr="007E4306">
        <w:rPr>
          <w:rFonts w:ascii="Times New Roman" w:hAnsi="Times New Roman"/>
          <w:b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15728640" behindDoc="0" locked="0" layoutInCell="1" allowOverlap="1">
                <wp:simplePos x="0" y="0"/>
                <wp:positionH relativeFrom="page">
                  <wp:posOffset>9550400</wp:posOffset>
                </wp:positionH>
                <wp:positionV relativeFrom="paragraph">
                  <wp:posOffset>194138</wp:posOffset>
                </wp:positionV>
                <wp:extent cx="50800" cy="1270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800">
                              <a:moveTo>
                                <a:pt x="0" y="0"/>
                              </a:moveTo>
                              <a:lnTo>
                                <a:pt x="50799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0D6E76" id="Graphic 4" o:spid="_x0000_s1026" style="position:absolute;margin-left:752pt;margin-top:15.3pt;width:4pt;height:.1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0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" path="m,l50799,e" filled="f" strokeweight="1pt">
                <v:path arrowok="t"/>
                <w10:wrap anchorx="page"/>
              </v:shape>
            </w:pict>
          </mc:Fallback>
        </mc:AlternateContent>
      </w:r>
      <w:r w:rsidR="00D67E4B">
        <w:rPr>
          <w:rFonts w:ascii="Times New Roman" w:hAnsi="Times New Roman"/>
          <w:b/>
          <w:noProof/>
          <w:sz w:val="20"/>
          <w:szCs w:val="20"/>
        </w:rPr>
        <w:t>Acrescenta-se</w:t>
      </w:r>
      <w:r w:rsidRPr="007E4306">
        <w:rPr>
          <w:rFonts w:ascii="Times New Roman" w:hAnsi="Times New Roman"/>
          <w:b/>
          <w:spacing w:val="39"/>
          <w:sz w:val="20"/>
          <w:szCs w:val="20"/>
        </w:rPr>
        <w:t xml:space="preserve"> </w:t>
      </w:r>
      <w:r w:rsidRPr="007E4306">
        <w:rPr>
          <w:rFonts w:ascii="Times New Roman" w:hAnsi="Times New Roman"/>
          <w:b/>
          <w:sz w:val="20"/>
          <w:szCs w:val="20"/>
        </w:rPr>
        <w:t>o</w:t>
      </w:r>
      <w:r w:rsidRPr="007E4306">
        <w:rPr>
          <w:rFonts w:ascii="Times New Roman" w:hAnsi="Times New Roman"/>
          <w:b/>
          <w:spacing w:val="27"/>
          <w:sz w:val="20"/>
          <w:szCs w:val="20"/>
        </w:rPr>
        <w:t xml:space="preserve"> </w:t>
      </w:r>
      <w:r w:rsidRPr="007E4306">
        <w:rPr>
          <w:rFonts w:ascii="Times New Roman" w:hAnsi="Times New Roman"/>
          <w:b/>
          <w:sz w:val="20"/>
          <w:szCs w:val="20"/>
          <w:u w:val="single"/>
        </w:rPr>
        <w:t>Produto</w:t>
      </w:r>
      <w:r w:rsidR="007E4306" w:rsidRPr="007E4306">
        <w:rPr>
          <w:rFonts w:ascii="Times New Roman" w:hAnsi="Times New Roman"/>
          <w:b/>
          <w:sz w:val="20"/>
          <w:szCs w:val="20"/>
        </w:rPr>
        <w:t xml:space="preserve">  “Restaurante Popular</w:t>
      </w:r>
      <w:r w:rsidR="00D67E4B">
        <w:rPr>
          <w:rFonts w:ascii="Times New Roman" w:hAnsi="Times New Roman"/>
          <w:b/>
          <w:sz w:val="20"/>
          <w:szCs w:val="20"/>
        </w:rPr>
        <w:t xml:space="preserve"> Mantido</w:t>
      </w:r>
      <w:r w:rsidR="007E4306" w:rsidRPr="007E4306">
        <w:rPr>
          <w:rFonts w:ascii="Times New Roman" w:hAnsi="Times New Roman"/>
          <w:b/>
          <w:sz w:val="20"/>
          <w:szCs w:val="20"/>
        </w:rPr>
        <w:t xml:space="preserve">” </w:t>
      </w:r>
      <w:r w:rsidRPr="007E4306">
        <w:rPr>
          <w:rFonts w:ascii="Times New Roman" w:hAnsi="Times New Roman"/>
          <w:b/>
          <w:spacing w:val="-5"/>
          <w:sz w:val="20"/>
          <w:szCs w:val="20"/>
        </w:rPr>
        <w:t>no</w:t>
      </w:r>
    </w:p>
    <w:p w:rsidR="007E4306" w:rsidRPr="007E4306" w:rsidRDefault="00000000" w:rsidP="007E4306">
      <w:pPr>
        <w:spacing w:before="35"/>
        <w:ind w:left="4973"/>
        <w:rPr>
          <w:rFonts w:ascii="Times New Roman" w:hAnsi="Times New Roman"/>
          <w:b/>
          <w:spacing w:val="-5"/>
          <w:sz w:val="20"/>
          <w:szCs w:val="20"/>
        </w:rPr>
      </w:pPr>
      <w:r w:rsidRPr="007E4306">
        <w:rPr>
          <w:rFonts w:ascii="Times New Roman" w:hAnsi="Times New Roman"/>
          <w:b/>
          <w:sz w:val="20"/>
          <w:szCs w:val="20"/>
        </w:rPr>
        <w:t>anexo</w:t>
      </w:r>
      <w:r w:rsidRPr="007E4306">
        <w:rPr>
          <w:rFonts w:ascii="Times New Roman" w:hAnsi="Times New Roman"/>
          <w:b/>
          <w:spacing w:val="58"/>
          <w:sz w:val="20"/>
          <w:szCs w:val="20"/>
        </w:rPr>
        <w:t xml:space="preserve"> </w:t>
      </w:r>
      <w:r w:rsidRPr="007E4306">
        <w:rPr>
          <w:rFonts w:ascii="Times New Roman" w:hAnsi="Times New Roman"/>
          <w:b/>
          <w:sz w:val="20"/>
          <w:szCs w:val="20"/>
        </w:rPr>
        <w:t>I</w:t>
      </w:r>
      <w:r w:rsidRPr="007E4306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7E4306">
        <w:rPr>
          <w:rFonts w:ascii="Times New Roman" w:hAnsi="Times New Roman"/>
          <w:b/>
          <w:sz w:val="20"/>
          <w:szCs w:val="20"/>
        </w:rPr>
        <w:t>–</w:t>
      </w:r>
      <w:r w:rsidRPr="007E4306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7E4306">
        <w:rPr>
          <w:rFonts w:ascii="Times New Roman" w:hAnsi="Times New Roman"/>
          <w:b/>
          <w:sz w:val="20"/>
          <w:szCs w:val="20"/>
        </w:rPr>
        <w:t>Estrutura</w:t>
      </w:r>
      <w:r w:rsidRPr="007E4306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7E4306">
        <w:rPr>
          <w:rFonts w:ascii="Times New Roman" w:hAnsi="Times New Roman"/>
          <w:b/>
          <w:sz w:val="20"/>
          <w:szCs w:val="20"/>
        </w:rPr>
        <w:t>Consolidada</w:t>
      </w:r>
      <w:r w:rsidRPr="007E4306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7E4306">
        <w:rPr>
          <w:rFonts w:ascii="Times New Roman" w:hAnsi="Times New Roman"/>
          <w:b/>
          <w:sz w:val="20"/>
          <w:szCs w:val="20"/>
        </w:rPr>
        <w:t>do</w:t>
      </w:r>
      <w:r w:rsidRPr="007E4306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7E4306">
        <w:rPr>
          <w:rFonts w:ascii="Times New Roman" w:hAnsi="Times New Roman"/>
          <w:b/>
          <w:sz w:val="20"/>
          <w:szCs w:val="20"/>
        </w:rPr>
        <w:t>Plano</w:t>
      </w:r>
      <w:r w:rsidRPr="007E4306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7E4306">
        <w:rPr>
          <w:rFonts w:ascii="Times New Roman" w:hAnsi="Times New Roman"/>
          <w:b/>
          <w:sz w:val="20"/>
          <w:szCs w:val="20"/>
        </w:rPr>
        <w:t>Plurianual</w:t>
      </w:r>
      <w:r w:rsidRPr="007E4306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7E4306">
        <w:rPr>
          <w:rFonts w:ascii="Times New Roman" w:hAnsi="Times New Roman"/>
          <w:b/>
          <w:sz w:val="20"/>
          <w:szCs w:val="20"/>
        </w:rPr>
        <w:t>2026-2029</w:t>
      </w:r>
      <w:r w:rsidRPr="007E4306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7E4306">
        <w:rPr>
          <w:rFonts w:ascii="Times New Roman" w:hAnsi="Times New Roman"/>
          <w:b/>
          <w:sz w:val="20"/>
          <w:szCs w:val="20"/>
        </w:rPr>
        <w:t>para</w:t>
      </w:r>
      <w:r w:rsidRPr="007E4306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7E4306">
        <w:rPr>
          <w:rFonts w:ascii="Times New Roman" w:hAnsi="Times New Roman"/>
          <w:b/>
          <w:sz w:val="20"/>
          <w:szCs w:val="20"/>
        </w:rPr>
        <w:t>o</w:t>
      </w:r>
      <w:r w:rsidRPr="007E4306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7E4306">
        <w:rPr>
          <w:rFonts w:ascii="Times New Roman" w:hAnsi="Times New Roman"/>
          <w:b/>
          <w:sz w:val="20"/>
          <w:szCs w:val="20"/>
        </w:rPr>
        <w:t>quadriênio</w:t>
      </w:r>
      <w:r w:rsidRPr="007E4306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7E4306">
        <w:rPr>
          <w:rFonts w:ascii="Times New Roman" w:hAnsi="Times New Roman"/>
          <w:b/>
          <w:sz w:val="20"/>
          <w:szCs w:val="20"/>
        </w:rPr>
        <w:t>2026/2029</w:t>
      </w:r>
    </w:p>
    <w:p w:rsidR="00DA3619" w:rsidRPr="007E4306" w:rsidRDefault="00833624">
      <w:pPr>
        <w:spacing w:before="31"/>
        <w:ind w:left="4973"/>
        <w:rPr>
          <w:rFonts w:ascii="Times New Roman" w:hAnsi="Times New Roman"/>
          <w:b/>
          <w:sz w:val="20"/>
          <w:szCs w:val="20"/>
        </w:rPr>
      </w:pPr>
      <w:r w:rsidRPr="007E4306">
        <w:rPr>
          <w:rFonts w:ascii="Times New Roman" w:hAnsi="Times New Roman"/>
          <w:b/>
          <w:spacing w:val="-5"/>
          <w:sz w:val="20"/>
          <w:szCs w:val="20"/>
        </w:rPr>
        <w:t xml:space="preserve"> </w:t>
      </w:r>
      <w:r w:rsidRPr="007E4306">
        <w:rPr>
          <w:rFonts w:ascii="Times New Roman" w:hAnsi="Times New Roman"/>
          <w:b/>
          <w:sz w:val="20"/>
          <w:szCs w:val="20"/>
        </w:rPr>
        <w:t>do</w:t>
      </w:r>
      <w:r w:rsidRPr="007E4306">
        <w:rPr>
          <w:rFonts w:ascii="Times New Roman" w:hAnsi="Times New Roman"/>
          <w:b/>
          <w:spacing w:val="-5"/>
          <w:sz w:val="20"/>
          <w:szCs w:val="20"/>
        </w:rPr>
        <w:t xml:space="preserve"> </w:t>
      </w:r>
      <w:r w:rsidRPr="007E4306">
        <w:rPr>
          <w:rFonts w:ascii="Times New Roman" w:hAnsi="Times New Roman"/>
          <w:b/>
          <w:sz w:val="20"/>
          <w:szCs w:val="20"/>
        </w:rPr>
        <w:t>Projeto</w:t>
      </w:r>
      <w:r w:rsidRPr="007E4306">
        <w:rPr>
          <w:rFonts w:ascii="Times New Roman" w:hAnsi="Times New Roman"/>
          <w:b/>
          <w:spacing w:val="-5"/>
          <w:sz w:val="20"/>
          <w:szCs w:val="20"/>
        </w:rPr>
        <w:t xml:space="preserve"> </w:t>
      </w:r>
      <w:r w:rsidRPr="007E4306">
        <w:rPr>
          <w:rFonts w:ascii="Times New Roman" w:hAnsi="Times New Roman"/>
          <w:b/>
          <w:sz w:val="20"/>
          <w:szCs w:val="20"/>
        </w:rPr>
        <w:t>de</w:t>
      </w:r>
      <w:r w:rsidRPr="007E4306">
        <w:rPr>
          <w:rFonts w:ascii="Times New Roman" w:hAnsi="Times New Roman"/>
          <w:b/>
          <w:spacing w:val="-5"/>
          <w:sz w:val="20"/>
          <w:szCs w:val="20"/>
        </w:rPr>
        <w:t xml:space="preserve"> </w:t>
      </w:r>
      <w:r w:rsidRPr="007E4306">
        <w:rPr>
          <w:rFonts w:ascii="Times New Roman" w:hAnsi="Times New Roman"/>
          <w:b/>
          <w:sz w:val="20"/>
          <w:szCs w:val="20"/>
        </w:rPr>
        <w:t>Lei</w:t>
      </w:r>
      <w:r w:rsidRPr="007E4306">
        <w:rPr>
          <w:rFonts w:ascii="Times New Roman" w:hAnsi="Times New Roman"/>
          <w:b/>
          <w:spacing w:val="-5"/>
          <w:sz w:val="20"/>
          <w:szCs w:val="20"/>
        </w:rPr>
        <w:t xml:space="preserve"> </w:t>
      </w:r>
      <w:r w:rsidRPr="007E4306">
        <w:rPr>
          <w:rFonts w:ascii="Times New Roman" w:hAnsi="Times New Roman"/>
          <w:b/>
          <w:spacing w:val="-2"/>
          <w:sz w:val="20"/>
          <w:szCs w:val="20"/>
        </w:rPr>
        <w:t>361/2025.</w:t>
      </w:r>
    </w:p>
    <w:p w:rsidR="00DA3619" w:rsidRPr="007E4306" w:rsidRDefault="00000000">
      <w:pPr>
        <w:spacing w:before="194"/>
        <w:ind w:left="23"/>
        <w:rPr>
          <w:rFonts w:ascii="Times New Roman" w:hAnsi="Times New Roman"/>
          <w:sz w:val="20"/>
          <w:szCs w:val="20"/>
        </w:rPr>
      </w:pPr>
      <w:r w:rsidRPr="007E4306">
        <w:rPr>
          <w:rFonts w:ascii="Times New Roman" w:hAnsi="Times New Roman"/>
          <w:b/>
          <w:sz w:val="20"/>
          <w:szCs w:val="20"/>
        </w:rPr>
        <w:t>Art.1º</w:t>
      </w:r>
      <w:r w:rsidRPr="007E4306">
        <w:rPr>
          <w:rFonts w:ascii="Times New Roman" w:hAnsi="Times New Roman"/>
          <w:b/>
          <w:spacing w:val="13"/>
          <w:sz w:val="20"/>
          <w:szCs w:val="20"/>
        </w:rPr>
        <w:t xml:space="preserve"> </w:t>
      </w:r>
      <w:r w:rsidRPr="007E4306">
        <w:rPr>
          <w:rFonts w:ascii="Times New Roman" w:hAnsi="Times New Roman"/>
          <w:b/>
          <w:sz w:val="20"/>
          <w:szCs w:val="20"/>
        </w:rPr>
        <w:t>-</w:t>
      </w:r>
      <w:r w:rsidRPr="007E4306">
        <w:rPr>
          <w:rFonts w:ascii="Times New Roman" w:hAnsi="Times New Roman"/>
          <w:b/>
          <w:spacing w:val="13"/>
          <w:sz w:val="20"/>
          <w:szCs w:val="20"/>
        </w:rPr>
        <w:t xml:space="preserve"> </w:t>
      </w:r>
      <w:r w:rsidR="00D67E4B">
        <w:rPr>
          <w:rFonts w:ascii="Times New Roman" w:hAnsi="Times New Roman"/>
          <w:sz w:val="20"/>
          <w:szCs w:val="20"/>
          <w:u w:val="thick"/>
        </w:rPr>
        <w:t>Acrescenta-se</w:t>
      </w:r>
      <w:r w:rsidRPr="007E4306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7E4306">
        <w:rPr>
          <w:rFonts w:ascii="Times New Roman" w:hAnsi="Times New Roman"/>
          <w:sz w:val="20"/>
          <w:szCs w:val="20"/>
        </w:rPr>
        <w:t>no</w:t>
      </w:r>
      <w:r w:rsidRPr="007E4306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7E4306">
        <w:rPr>
          <w:rFonts w:ascii="Times New Roman" w:hAnsi="Times New Roman"/>
          <w:sz w:val="20"/>
          <w:szCs w:val="20"/>
        </w:rPr>
        <w:t>anexo</w:t>
      </w:r>
      <w:r w:rsidRPr="007E4306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7E4306">
        <w:rPr>
          <w:rFonts w:ascii="Times New Roman" w:hAnsi="Times New Roman"/>
          <w:sz w:val="20"/>
          <w:szCs w:val="20"/>
        </w:rPr>
        <w:t>I</w:t>
      </w:r>
      <w:r w:rsidRPr="007E4306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7E4306">
        <w:rPr>
          <w:rFonts w:ascii="Times New Roman" w:hAnsi="Times New Roman"/>
          <w:sz w:val="20"/>
          <w:szCs w:val="20"/>
        </w:rPr>
        <w:t>–</w:t>
      </w:r>
      <w:r w:rsidRPr="007E4306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7E4306">
        <w:rPr>
          <w:rFonts w:ascii="Times New Roman" w:hAnsi="Times New Roman"/>
          <w:sz w:val="20"/>
          <w:szCs w:val="20"/>
        </w:rPr>
        <w:t>Estrutura</w:t>
      </w:r>
      <w:r w:rsidRPr="007E4306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7E4306">
        <w:rPr>
          <w:rFonts w:ascii="Times New Roman" w:hAnsi="Times New Roman"/>
          <w:sz w:val="20"/>
          <w:szCs w:val="20"/>
        </w:rPr>
        <w:t>Consolidada</w:t>
      </w:r>
      <w:r w:rsidRPr="007E4306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7E4306">
        <w:rPr>
          <w:rFonts w:ascii="Times New Roman" w:hAnsi="Times New Roman"/>
          <w:sz w:val="20"/>
          <w:szCs w:val="20"/>
        </w:rPr>
        <w:t>do</w:t>
      </w:r>
      <w:r w:rsidRPr="007E4306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7E4306">
        <w:rPr>
          <w:rFonts w:ascii="Times New Roman" w:hAnsi="Times New Roman"/>
          <w:sz w:val="20"/>
          <w:szCs w:val="20"/>
        </w:rPr>
        <w:t>Plano</w:t>
      </w:r>
      <w:r w:rsidRPr="007E4306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7E4306">
        <w:rPr>
          <w:rFonts w:ascii="Times New Roman" w:hAnsi="Times New Roman"/>
          <w:sz w:val="20"/>
          <w:szCs w:val="20"/>
        </w:rPr>
        <w:t>Plurianual</w:t>
      </w:r>
      <w:r w:rsidRPr="007E4306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7E4306">
        <w:rPr>
          <w:rFonts w:ascii="Times New Roman" w:hAnsi="Times New Roman"/>
          <w:sz w:val="20"/>
          <w:szCs w:val="20"/>
        </w:rPr>
        <w:t>2026-2029</w:t>
      </w:r>
      <w:r w:rsidRPr="007E4306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7E4306">
        <w:rPr>
          <w:rFonts w:ascii="Times New Roman" w:hAnsi="Times New Roman"/>
          <w:sz w:val="20"/>
          <w:szCs w:val="20"/>
        </w:rPr>
        <w:t>para</w:t>
      </w:r>
      <w:r w:rsidRPr="007E4306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7E4306">
        <w:rPr>
          <w:rFonts w:ascii="Times New Roman" w:hAnsi="Times New Roman"/>
          <w:sz w:val="20"/>
          <w:szCs w:val="20"/>
        </w:rPr>
        <w:t>o</w:t>
      </w:r>
      <w:r w:rsidRPr="007E4306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7E4306">
        <w:rPr>
          <w:rFonts w:ascii="Times New Roman" w:hAnsi="Times New Roman"/>
          <w:sz w:val="20"/>
          <w:szCs w:val="20"/>
        </w:rPr>
        <w:t>quadriênio</w:t>
      </w:r>
      <w:r w:rsidRPr="007E4306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7E4306">
        <w:rPr>
          <w:rFonts w:ascii="Times New Roman" w:hAnsi="Times New Roman"/>
          <w:sz w:val="20"/>
          <w:szCs w:val="20"/>
        </w:rPr>
        <w:t>2026/2029,</w:t>
      </w:r>
      <w:r w:rsidRPr="007E4306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7E4306">
        <w:rPr>
          <w:rFonts w:ascii="Times New Roman" w:hAnsi="Times New Roman"/>
          <w:sz w:val="20"/>
          <w:szCs w:val="20"/>
        </w:rPr>
        <w:t>do</w:t>
      </w:r>
      <w:r w:rsidRPr="007E4306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7E4306">
        <w:rPr>
          <w:rFonts w:ascii="Times New Roman" w:hAnsi="Times New Roman"/>
          <w:sz w:val="20"/>
          <w:szCs w:val="20"/>
        </w:rPr>
        <w:t>Projeto</w:t>
      </w:r>
      <w:r w:rsidRPr="007E4306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7E4306">
        <w:rPr>
          <w:rFonts w:ascii="Times New Roman" w:hAnsi="Times New Roman"/>
          <w:sz w:val="20"/>
          <w:szCs w:val="20"/>
        </w:rPr>
        <w:t>de</w:t>
      </w:r>
      <w:r w:rsidRPr="007E4306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7E4306">
        <w:rPr>
          <w:rFonts w:ascii="Times New Roman" w:hAnsi="Times New Roman"/>
          <w:sz w:val="20"/>
          <w:szCs w:val="20"/>
        </w:rPr>
        <w:t>Lei</w:t>
      </w:r>
      <w:r w:rsidRPr="007E4306">
        <w:rPr>
          <w:rFonts w:ascii="Times New Roman" w:hAnsi="Times New Roman"/>
          <w:spacing w:val="-2"/>
          <w:sz w:val="20"/>
          <w:szCs w:val="20"/>
        </w:rPr>
        <w:t xml:space="preserve"> </w:t>
      </w:r>
      <w:r w:rsidR="007E4306" w:rsidRPr="007E4306">
        <w:rPr>
          <w:rFonts w:ascii="Times New Roman" w:hAnsi="Times New Roman"/>
          <w:sz w:val="20"/>
          <w:szCs w:val="20"/>
        </w:rPr>
        <w:t>00361</w:t>
      </w:r>
      <w:r w:rsidRPr="007E4306">
        <w:rPr>
          <w:rFonts w:ascii="Times New Roman" w:hAnsi="Times New Roman"/>
          <w:sz w:val="20"/>
          <w:szCs w:val="20"/>
        </w:rPr>
        <w:t>/2025, conforme tabela abaixo:</w:t>
      </w:r>
    </w:p>
    <w:p w:rsidR="00DA3619" w:rsidRPr="007E4306" w:rsidRDefault="00DA3619">
      <w:pPr>
        <w:pStyle w:val="Corpodetexto"/>
        <w:spacing w:before="2"/>
        <w:rPr>
          <w:rFonts w:ascii="Times New Roman"/>
          <w:sz w:val="20"/>
          <w:szCs w:val="20"/>
        </w:rPr>
      </w:pPr>
    </w:p>
    <w:tbl>
      <w:tblPr>
        <w:tblStyle w:val="TableNormal"/>
        <w:tblW w:w="0" w:type="auto"/>
        <w:tblInd w:w="4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0"/>
        <w:gridCol w:w="800"/>
        <w:gridCol w:w="900"/>
        <w:gridCol w:w="360"/>
        <w:gridCol w:w="840"/>
        <w:gridCol w:w="960"/>
        <w:gridCol w:w="340"/>
        <w:gridCol w:w="1240"/>
        <w:gridCol w:w="960"/>
        <w:gridCol w:w="840"/>
        <w:gridCol w:w="480"/>
        <w:gridCol w:w="1380"/>
        <w:gridCol w:w="920"/>
        <w:gridCol w:w="860"/>
        <w:gridCol w:w="920"/>
        <w:gridCol w:w="1440"/>
      </w:tblGrid>
      <w:tr w:rsidR="00DA3619" w:rsidRPr="007E4306">
        <w:trPr>
          <w:trHeight w:val="299"/>
        </w:trPr>
        <w:tc>
          <w:tcPr>
            <w:tcW w:w="3000" w:type="dxa"/>
            <w:gridSpan w:val="4"/>
            <w:shd w:val="clear" w:color="auto" w:fill="A5C8EB"/>
          </w:tcPr>
          <w:p w:rsidR="00DA3619" w:rsidRPr="007E4306" w:rsidRDefault="00000000">
            <w:pPr>
              <w:pStyle w:val="TableParagraph"/>
              <w:spacing w:before="29"/>
              <w:ind w:left="857"/>
              <w:rPr>
                <w:b/>
                <w:sz w:val="20"/>
                <w:szCs w:val="20"/>
              </w:rPr>
            </w:pPr>
            <w:r w:rsidRPr="007E4306">
              <w:rPr>
                <w:b/>
                <w:spacing w:val="-2"/>
                <w:sz w:val="20"/>
                <w:szCs w:val="20"/>
              </w:rPr>
              <w:t>PROGRAMA:</w:t>
            </w:r>
          </w:p>
        </w:tc>
        <w:tc>
          <w:tcPr>
            <w:tcW w:w="11180" w:type="dxa"/>
            <w:gridSpan w:val="12"/>
          </w:tcPr>
          <w:p w:rsidR="00DA3619" w:rsidRPr="007E4306" w:rsidRDefault="007E4306">
            <w:pPr>
              <w:pStyle w:val="TableParagraph"/>
              <w:spacing w:before="20"/>
              <w:ind w:left="79"/>
              <w:rPr>
                <w:sz w:val="20"/>
                <w:szCs w:val="20"/>
              </w:rPr>
            </w:pPr>
            <w:r w:rsidRPr="007E4306">
              <w:rPr>
                <w:sz w:val="20"/>
                <w:szCs w:val="20"/>
              </w:rPr>
              <w:t>Segurança Alimentar e Nutricional</w:t>
            </w:r>
          </w:p>
        </w:tc>
      </w:tr>
      <w:tr w:rsidR="00DA3619" w:rsidRPr="007E4306">
        <w:trPr>
          <w:trHeight w:val="280"/>
        </w:trPr>
        <w:tc>
          <w:tcPr>
            <w:tcW w:w="3000" w:type="dxa"/>
            <w:gridSpan w:val="4"/>
            <w:shd w:val="clear" w:color="auto" w:fill="A5C8EB"/>
          </w:tcPr>
          <w:p w:rsidR="00DA3619" w:rsidRPr="007E4306" w:rsidRDefault="00000000">
            <w:pPr>
              <w:pStyle w:val="TableParagraph"/>
              <w:spacing w:before="15"/>
              <w:ind w:left="369"/>
              <w:rPr>
                <w:b/>
                <w:sz w:val="20"/>
                <w:szCs w:val="20"/>
              </w:rPr>
            </w:pPr>
            <w:r w:rsidRPr="007E4306">
              <w:rPr>
                <w:b/>
                <w:sz w:val="20"/>
                <w:szCs w:val="20"/>
              </w:rPr>
              <w:t>TÍTULO</w:t>
            </w:r>
            <w:r w:rsidRPr="007E4306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7E4306">
              <w:rPr>
                <w:b/>
                <w:sz w:val="20"/>
                <w:szCs w:val="20"/>
              </w:rPr>
              <w:t>DO</w:t>
            </w:r>
            <w:r w:rsidRPr="007E4306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7E4306">
              <w:rPr>
                <w:b/>
                <w:spacing w:val="-2"/>
                <w:sz w:val="20"/>
                <w:szCs w:val="20"/>
              </w:rPr>
              <w:t>PRODUTO:</w:t>
            </w:r>
          </w:p>
        </w:tc>
        <w:tc>
          <w:tcPr>
            <w:tcW w:w="11180" w:type="dxa"/>
            <w:gridSpan w:val="12"/>
          </w:tcPr>
          <w:p w:rsidR="00DA3619" w:rsidRPr="007E4306" w:rsidRDefault="007E4306">
            <w:pPr>
              <w:pStyle w:val="TableParagraph"/>
              <w:spacing w:before="33" w:line="226" w:lineRule="exact"/>
              <w:ind w:left="79"/>
              <w:rPr>
                <w:sz w:val="20"/>
                <w:szCs w:val="20"/>
              </w:rPr>
            </w:pPr>
            <w:r w:rsidRPr="007E4306">
              <w:rPr>
                <w:sz w:val="20"/>
                <w:szCs w:val="20"/>
              </w:rPr>
              <w:t xml:space="preserve">Restaurante Popular </w:t>
            </w:r>
            <w:r w:rsidR="00D67E4B">
              <w:rPr>
                <w:sz w:val="20"/>
                <w:szCs w:val="20"/>
              </w:rPr>
              <w:t xml:space="preserve">Mantido </w:t>
            </w:r>
          </w:p>
        </w:tc>
      </w:tr>
      <w:tr w:rsidR="00DA3619" w:rsidRPr="007E4306">
        <w:trPr>
          <w:trHeight w:val="299"/>
        </w:trPr>
        <w:tc>
          <w:tcPr>
            <w:tcW w:w="3000" w:type="dxa"/>
            <w:gridSpan w:val="4"/>
            <w:shd w:val="clear" w:color="auto" w:fill="A5C8EB"/>
          </w:tcPr>
          <w:p w:rsidR="00DA3619" w:rsidRPr="007E4306" w:rsidRDefault="00000000">
            <w:pPr>
              <w:pStyle w:val="TableParagraph"/>
              <w:spacing w:before="30"/>
              <w:ind w:left="158"/>
              <w:rPr>
                <w:b/>
                <w:sz w:val="20"/>
                <w:szCs w:val="20"/>
              </w:rPr>
            </w:pPr>
            <w:r w:rsidRPr="007E4306">
              <w:rPr>
                <w:b/>
                <w:sz w:val="20"/>
                <w:szCs w:val="20"/>
              </w:rPr>
              <w:t>DESCRIÇÃO</w:t>
            </w:r>
            <w:r w:rsidRPr="007E4306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7E4306">
              <w:rPr>
                <w:b/>
                <w:sz w:val="20"/>
                <w:szCs w:val="20"/>
              </w:rPr>
              <w:t>DO</w:t>
            </w:r>
            <w:r w:rsidRPr="007E4306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7E4306">
              <w:rPr>
                <w:b/>
                <w:spacing w:val="-2"/>
                <w:sz w:val="20"/>
                <w:szCs w:val="20"/>
              </w:rPr>
              <w:t>PRODUTO:</w:t>
            </w:r>
          </w:p>
        </w:tc>
        <w:tc>
          <w:tcPr>
            <w:tcW w:w="11180" w:type="dxa"/>
            <w:gridSpan w:val="12"/>
          </w:tcPr>
          <w:p w:rsidR="00DA3619" w:rsidRPr="007E4306" w:rsidRDefault="007E4306">
            <w:pPr>
              <w:pStyle w:val="TableParagraph"/>
              <w:spacing w:before="13"/>
              <w:ind w:left="79"/>
              <w:rPr>
                <w:sz w:val="20"/>
                <w:szCs w:val="20"/>
              </w:rPr>
            </w:pPr>
            <w:r w:rsidRPr="007E4306">
              <w:rPr>
                <w:sz w:val="20"/>
                <w:szCs w:val="20"/>
              </w:rPr>
              <w:t>Expandir rede de restaurantes populares para garantir alimentação de qualidade a baixo custo.</w:t>
            </w:r>
          </w:p>
        </w:tc>
      </w:tr>
      <w:tr w:rsidR="00DA3619" w:rsidRPr="007E4306">
        <w:trPr>
          <w:trHeight w:val="540"/>
        </w:trPr>
        <w:tc>
          <w:tcPr>
            <w:tcW w:w="3000" w:type="dxa"/>
            <w:gridSpan w:val="4"/>
            <w:shd w:val="clear" w:color="auto" w:fill="A5C8EB"/>
          </w:tcPr>
          <w:p w:rsidR="00DA3619" w:rsidRPr="007E4306" w:rsidRDefault="00000000">
            <w:pPr>
              <w:pStyle w:val="TableParagraph"/>
              <w:spacing w:before="161"/>
              <w:ind w:left="384"/>
              <w:rPr>
                <w:b/>
                <w:sz w:val="20"/>
                <w:szCs w:val="20"/>
              </w:rPr>
            </w:pPr>
            <w:r w:rsidRPr="007E4306">
              <w:rPr>
                <w:b/>
                <w:sz w:val="20"/>
                <w:szCs w:val="20"/>
              </w:rPr>
              <w:t>UNIDADE</w:t>
            </w:r>
            <w:r w:rsidRPr="007E4306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7E4306">
              <w:rPr>
                <w:b/>
                <w:sz w:val="20"/>
                <w:szCs w:val="20"/>
              </w:rPr>
              <w:t>DE</w:t>
            </w:r>
            <w:r w:rsidRPr="007E4306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7E4306">
              <w:rPr>
                <w:b/>
                <w:spacing w:val="-2"/>
                <w:sz w:val="20"/>
                <w:szCs w:val="20"/>
              </w:rPr>
              <w:t>MEDIDA:</w:t>
            </w:r>
          </w:p>
        </w:tc>
        <w:tc>
          <w:tcPr>
            <w:tcW w:w="1800" w:type="dxa"/>
            <w:gridSpan w:val="2"/>
          </w:tcPr>
          <w:p w:rsidR="00DA3619" w:rsidRPr="007E4306" w:rsidRDefault="007E4306">
            <w:pPr>
              <w:pStyle w:val="TableParagraph"/>
              <w:spacing w:before="161"/>
              <w:ind w:left="573"/>
              <w:rPr>
                <w:sz w:val="20"/>
                <w:szCs w:val="20"/>
              </w:rPr>
            </w:pPr>
            <w:r w:rsidRPr="007E4306">
              <w:rPr>
                <w:sz w:val="20"/>
                <w:szCs w:val="20"/>
              </w:rPr>
              <w:t xml:space="preserve">Unidade </w:t>
            </w:r>
          </w:p>
        </w:tc>
        <w:tc>
          <w:tcPr>
            <w:tcW w:w="1580" w:type="dxa"/>
            <w:gridSpan w:val="2"/>
            <w:shd w:val="clear" w:color="auto" w:fill="A5C8EB"/>
          </w:tcPr>
          <w:p w:rsidR="00DA3619" w:rsidRPr="007E4306" w:rsidRDefault="00000000">
            <w:pPr>
              <w:pStyle w:val="TableParagraph"/>
              <w:spacing w:before="46"/>
              <w:ind w:left="336" w:right="324" w:firstLine="70"/>
              <w:rPr>
                <w:b/>
                <w:sz w:val="20"/>
                <w:szCs w:val="20"/>
              </w:rPr>
            </w:pPr>
            <w:r w:rsidRPr="007E4306">
              <w:rPr>
                <w:b/>
                <w:spacing w:val="-2"/>
                <w:sz w:val="20"/>
                <w:szCs w:val="20"/>
              </w:rPr>
              <w:t>ÓRGÃO GESTOR:</w:t>
            </w:r>
          </w:p>
        </w:tc>
        <w:tc>
          <w:tcPr>
            <w:tcW w:w="1800" w:type="dxa"/>
            <w:gridSpan w:val="2"/>
          </w:tcPr>
          <w:p w:rsidR="00DA3619" w:rsidRPr="007E4306" w:rsidRDefault="007E4306">
            <w:pPr>
              <w:pStyle w:val="TableParagraph"/>
              <w:spacing w:before="142"/>
              <w:ind w:left="20"/>
              <w:jc w:val="center"/>
              <w:rPr>
                <w:sz w:val="20"/>
                <w:szCs w:val="20"/>
              </w:rPr>
            </w:pPr>
            <w:r w:rsidRPr="007E4306">
              <w:rPr>
                <w:sz w:val="20"/>
                <w:szCs w:val="20"/>
              </w:rPr>
              <w:t>SMASES</w:t>
            </w:r>
          </w:p>
        </w:tc>
        <w:tc>
          <w:tcPr>
            <w:tcW w:w="1860" w:type="dxa"/>
            <w:gridSpan w:val="2"/>
            <w:shd w:val="clear" w:color="auto" w:fill="A5C8EB"/>
          </w:tcPr>
          <w:p w:rsidR="00DA3619" w:rsidRPr="007E4306" w:rsidRDefault="00000000">
            <w:pPr>
              <w:pStyle w:val="TableParagraph"/>
              <w:spacing w:before="46"/>
              <w:ind w:left="152" w:right="130" w:firstLine="344"/>
              <w:rPr>
                <w:b/>
                <w:sz w:val="20"/>
                <w:szCs w:val="20"/>
              </w:rPr>
            </w:pPr>
            <w:r w:rsidRPr="007E4306">
              <w:rPr>
                <w:b/>
                <w:spacing w:val="-2"/>
                <w:sz w:val="20"/>
                <w:szCs w:val="20"/>
              </w:rPr>
              <w:t>AGENDA TRANSVERSAL:</w:t>
            </w:r>
          </w:p>
        </w:tc>
        <w:tc>
          <w:tcPr>
            <w:tcW w:w="4140" w:type="dxa"/>
            <w:gridSpan w:val="4"/>
          </w:tcPr>
          <w:p w:rsidR="00DA3619" w:rsidRPr="007E4306" w:rsidRDefault="00000000">
            <w:pPr>
              <w:pStyle w:val="TableParagraph"/>
              <w:spacing w:before="8"/>
              <w:ind w:left="89"/>
              <w:rPr>
                <w:sz w:val="20"/>
                <w:szCs w:val="20"/>
              </w:rPr>
            </w:pPr>
            <w:r w:rsidRPr="007E4306">
              <w:rPr>
                <w:sz w:val="20"/>
                <w:szCs w:val="20"/>
              </w:rPr>
              <w:t>Mulheres,</w:t>
            </w:r>
            <w:r w:rsidRPr="007E4306">
              <w:rPr>
                <w:spacing w:val="-8"/>
                <w:sz w:val="20"/>
                <w:szCs w:val="20"/>
              </w:rPr>
              <w:t xml:space="preserve"> </w:t>
            </w:r>
            <w:r w:rsidRPr="007E4306">
              <w:rPr>
                <w:sz w:val="20"/>
                <w:szCs w:val="20"/>
              </w:rPr>
              <w:t>Niterói</w:t>
            </w:r>
            <w:r w:rsidRPr="007E4306">
              <w:rPr>
                <w:spacing w:val="-7"/>
                <w:sz w:val="20"/>
                <w:szCs w:val="20"/>
              </w:rPr>
              <w:t xml:space="preserve"> </w:t>
            </w:r>
            <w:r w:rsidRPr="007E4306">
              <w:rPr>
                <w:sz w:val="20"/>
                <w:szCs w:val="20"/>
              </w:rPr>
              <w:t>Jovem,</w:t>
            </w:r>
            <w:r w:rsidRPr="007E4306">
              <w:rPr>
                <w:spacing w:val="-8"/>
                <w:sz w:val="20"/>
                <w:szCs w:val="20"/>
              </w:rPr>
              <w:t xml:space="preserve"> </w:t>
            </w:r>
            <w:r w:rsidRPr="007E4306">
              <w:rPr>
                <w:sz w:val="20"/>
                <w:szCs w:val="20"/>
              </w:rPr>
              <w:t>Primeira</w:t>
            </w:r>
            <w:r w:rsidRPr="007E4306">
              <w:rPr>
                <w:spacing w:val="-7"/>
                <w:sz w:val="20"/>
                <w:szCs w:val="20"/>
              </w:rPr>
              <w:t xml:space="preserve"> </w:t>
            </w:r>
            <w:r w:rsidRPr="007E4306">
              <w:rPr>
                <w:spacing w:val="-2"/>
                <w:sz w:val="20"/>
                <w:szCs w:val="20"/>
              </w:rPr>
              <w:t>Infância,</w:t>
            </w:r>
          </w:p>
          <w:p w:rsidR="00DA3619" w:rsidRPr="007E4306" w:rsidRDefault="00000000">
            <w:pPr>
              <w:pStyle w:val="TableParagraph"/>
              <w:spacing w:before="38"/>
              <w:ind w:left="89"/>
              <w:rPr>
                <w:sz w:val="20"/>
                <w:szCs w:val="20"/>
              </w:rPr>
            </w:pPr>
            <w:r w:rsidRPr="007E4306">
              <w:rPr>
                <w:spacing w:val="-2"/>
                <w:sz w:val="20"/>
                <w:szCs w:val="20"/>
              </w:rPr>
              <w:t>Antirracista</w:t>
            </w:r>
          </w:p>
        </w:tc>
      </w:tr>
      <w:tr w:rsidR="00DA3619" w:rsidRPr="007E4306">
        <w:trPr>
          <w:trHeight w:val="280"/>
        </w:trPr>
        <w:tc>
          <w:tcPr>
            <w:tcW w:w="2640" w:type="dxa"/>
            <w:gridSpan w:val="3"/>
            <w:shd w:val="clear" w:color="auto" w:fill="A5C8EB"/>
          </w:tcPr>
          <w:p w:rsidR="00DA3619" w:rsidRPr="007E4306" w:rsidRDefault="00000000">
            <w:pPr>
              <w:pStyle w:val="TableParagraph"/>
              <w:spacing w:before="33" w:line="227" w:lineRule="exact"/>
              <w:jc w:val="center"/>
              <w:rPr>
                <w:b/>
                <w:sz w:val="20"/>
                <w:szCs w:val="20"/>
              </w:rPr>
            </w:pPr>
            <w:r w:rsidRPr="007E4306">
              <w:rPr>
                <w:b/>
                <w:spacing w:val="-4"/>
                <w:sz w:val="20"/>
                <w:szCs w:val="20"/>
              </w:rPr>
              <w:t>2026</w:t>
            </w:r>
          </w:p>
        </w:tc>
        <w:tc>
          <w:tcPr>
            <w:tcW w:w="3740" w:type="dxa"/>
            <w:gridSpan w:val="5"/>
            <w:shd w:val="clear" w:color="auto" w:fill="A5C8EB"/>
          </w:tcPr>
          <w:p w:rsidR="00DA3619" w:rsidRPr="007E4306" w:rsidRDefault="00000000">
            <w:pPr>
              <w:pStyle w:val="TableParagraph"/>
              <w:spacing w:before="33" w:line="227" w:lineRule="exact"/>
              <w:ind w:left="10"/>
              <w:jc w:val="center"/>
              <w:rPr>
                <w:b/>
                <w:sz w:val="20"/>
                <w:szCs w:val="20"/>
              </w:rPr>
            </w:pPr>
            <w:r w:rsidRPr="007E4306">
              <w:rPr>
                <w:b/>
                <w:spacing w:val="-4"/>
                <w:sz w:val="20"/>
                <w:szCs w:val="20"/>
              </w:rPr>
              <w:t>2027</w:t>
            </w:r>
          </w:p>
        </w:tc>
        <w:tc>
          <w:tcPr>
            <w:tcW w:w="3660" w:type="dxa"/>
            <w:gridSpan w:val="4"/>
            <w:shd w:val="clear" w:color="auto" w:fill="A5C8EB"/>
          </w:tcPr>
          <w:p w:rsidR="00DA3619" w:rsidRPr="007E4306" w:rsidRDefault="00000000">
            <w:pPr>
              <w:pStyle w:val="TableParagraph"/>
              <w:spacing w:before="68" w:line="192" w:lineRule="exact"/>
              <w:ind w:left="20"/>
              <w:jc w:val="center"/>
              <w:rPr>
                <w:b/>
                <w:sz w:val="20"/>
                <w:szCs w:val="20"/>
              </w:rPr>
            </w:pPr>
            <w:r w:rsidRPr="007E4306">
              <w:rPr>
                <w:b/>
                <w:spacing w:val="-4"/>
                <w:sz w:val="20"/>
                <w:szCs w:val="20"/>
              </w:rPr>
              <w:t>2028</w:t>
            </w:r>
          </w:p>
        </w:tc>
        <w:tc>
          <w:tcPr>
            <w:tcW w:w="2700" w:type="dxa"/>
            <w:gridSpan w:val="3"/>
            <w:shd w:val="clear" w:color="auto" w:fill="A5C8EB"/>
          </w:tcPr>
          <w:p w:rsidR="00DA3619" w:rsidRPr="007E4306" w:rsidRDefault="00000000">
            <w:pPr>
              <w:pStyle w:val="TableParagraph"/>
              <w:spacing w:before="33" w:line="227" w:lineRule="exact"/>
              <w:ind w:left="20"/>
              <w:jc w:val="center"/>
              <w:rPr>
                <w:b/>
                <w:sz w:val="20"/>
                <w:szCs w:val="20"/>
              </w:rPr>
            </w:pPr>
            <w:r w:rsidRPr="007E4306">
              <w:rPr>
                <w:b/>
                <w:spacing w:val="-4"/>
                <w:sz w:val="20"/>
                <w:szCs w:val="20"/>
              </w:rPr>
              <w:t>2029</w:t>
            </w:r>
          </w:p>
        </w:tc>
        <w:tc>
          <w:tcPr>
            <w:tcW w:w="1440" w:type="dxa"/>
            <w:vMerge w:val="restart"/>
            <w:shd w:val="clear" w:color="auto" w:fill="A5C8EB"/>
          </w:tcPr>
          <w:p w:rsidR="00DA3619" w:rsidRPr="007E4306" w:rsidRDefault="00DA3619">
            <w:pPr>
              <w:pStyle w:val="TableParagraph"/>
              <w:spacing w:before="215"/>
              <w:rPr>
                <w:sz w:val="20"/>
                <w:szCs w:val="20"/>
              </w:rPr>
            </w:pPr>
          </w:p>
          <w:p w:rsidR="00DA3619" w:rsidRPr="007E4306" w:rsidRDefault="00000000">
            <w:pPr>
              <w:pStyle w:val="TableParagraph"/>
              <w:spacing w:before="1"/>
              <w:ind w:left="425"/>
              <w:rPr>
                <w:b/>
                <w:sz w:val="20"/>
                <w:szCs w:val="20"/>
              </w:rPr>
            </w:pPr>
            <w:r w:rsidRPr="007E4306">
              <w:rPr>
                <w:b/>
                <w:spacing w:val="-2"/>
                <w:sz w:val="20"/>
                <w:szCs w:val="20"/>
              </w:rPr>
              <w:t>Região</w:t>
            </w:r>
          </w:p>
        </w:tc>
      </w:tr>
      <w:tr w:rsidR="00DA3619" w:rsidRPr="007E4306">
        <w:trPr>
          <w:trHeight w:val="300"/>
        </w:trPr>
        <w:tc>
          <w:tcPr>
            <w:tcW w:w="940" w:type="dxa"/>
            <w:vMerge w:val="restart"/>
            <w:shd w:val="clear" w:color="auto" w:fill="A5C8EB"/>
          </w:tcPr>
          <w:p w:rsidR="00DA3619" w:rsidRPr="007E4306" w:rsidRDefault="00000000">
            <w:pPr>
              <w:pStyle w:val="TableParagraph"/>
              <w:spacing w:before="151" w:line="278" w:lineRule="auto"/>
              <w:ind w:left="212" w:right="200" w:firstLine="27"/>
              <w:rPr>
                <w:b/>
                <w:sz w:val="20"/>
                <w:szCs w:val="20"/>
              </w:rPr>
            </w:pPr>
            <w:r w:rsidRPr="007E4306">
              <w:rPr>
                <w:b/>
                <w:spacing w:val="-4"/>
                <w:sz w:val="20"/>
                <w:szCs w:val="20"/>
              </w:rPr>
              <w:t xml:space="preserve">Meta </w:t>
            </w:r>
            <w:r w:rsidRPr="007E4306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1700" w:type="dxa"/>
            <w:gridSpan w:val="2"/>
            <w:shd w:val="clear" w:color="auto" w:fill="A5C8EB"/>
          </w:tcPr>
          <w:p w:rsidR="00DA3619" w:rsidRPr="007E4306" w:rsidRDefault="00000000">
            <w:pPr>
              <w:pStyle w:val="TableParagraph"/>
              <w:spacing w:before="29"/>
              <w:ind w:left="199"/>
              <w:rPr>
                <w:b/>
                <w:sz w:val="20"/>
                <w:szCs w:val="20"/>
              </w:rPr>
            </w:pPr>
            <w:r w:rsidRPr="007E4306">
              <w:rPr>
                <w:b/>
                <w:spacing w:val="-4"/>
                <w:sz w:val="20"/>
                <w:szCs w:val="20"/>
              </w:rPr>
              <w:t>Valor</w:t>
            </w:r>
            <w:r w:rsidRPr="007E4306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7E4306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1200" w:type="dxa"/>
            <w:gridSpan w:val="2"/>
            <w:vMerge w:val="restart"/>
            <w:shd w:val="clear" w:color="auto" w:fill="A5C8EB"/>
          </w:tcPr>
          <w:p w:rsidR="00DA3619" w:rsidRPr="007E4306" w:rsidRDefault="00DA3619">
            <w:pPr>
              <w:pStyle w:val="TableParagraph"/>
              <w:spacing w:before="54"/>
              <w:rPr>
                <w:sz w:val="20"/>
                <w:szCs w:val="20"/>
              </w:rPr>
            </w:pPr>
          </w:p>
          <w:p w:rsidR="00DA3619" w:rsidRPr="007E4306" w:rsidRDefault="00000000">
            <w:pPr>
              <w:pStyle w:val="TableParagraph"/>
              <w:ind w:left="100"/>
              <w:rPr>
                <w:b/>
                <w:sz w:val="20"/>
                <w:szCs w:val="20"/>
              </w:rPr>
            </w:pPr>
            <w:r w:rsidRPr="007E4306">
              <w:rPr>
                <w:b/>
                <w:sz w:val="20"/>
                <w:szCs w:val="20"/>
              </w:rPr>
              <w:t>Meta</w:t>
            </w:r>
            <w:r w:rsidRPr="007E4306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7E4306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2540" w:type="dxa"/>
            <w:gridSpan w:val="3"/>
            <w:shd w:val="clear" w:color="auto" w:fill="A5C8EB"/>
          </w:tcPr>
          <w:p w:rsidR="00DA3619" w:rsidRPr="007E4306" w:rsidRDefault="00000000">
            <w:pPr>
              <w:pStyle w:val="TableParagraph"/>
              <w:spacing w:before="29"/>
              <w:ind w:left="629"/>
              <w:rPr>
                <w:b/>
                <w:sz w:val="20"/>
                <w:szCs w:val="20"/>
              </w:rPr>
            </w:pPr>
            <w:r w:rsidRPr="007E4306">
              <w:rPr>
                <w:b/>
                <w:spacing w:val="-4"/>
                <w:sz w:val="20"/>
                <w:szCs w:val="20"/>
              </w:rPr>
              <w:t>Valor</w:t>
            </w:r>
            <w:r w:rsidRPr="007E4306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7E4306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960" w:type="dxa"/>
            <w:vMerge w:val="restart"/>
            <w:shd w:val="clear" w:color="auto" w:fill="A5C8EB"/>
          </w:tcPr>
          <w:p w:rsidR="00DA3619" w:rsidRPr="007E4306" w:rsidRDefault="00000000">
            <w:pPr>
              <w:pStyle w:val="TableParagraph"/>
              <w:spacing w:before="151" w:line="278" w:lineRule="auto"/>
              <w:ind w:left="230" w:right="202" w:firstLine="27"/>
              <w:rPr>
                <w:b/>
                <w:sz w:val="20"/>
                <w:szCs w:val="20"/>
              </w:rPr>
            </w:pPr>
            <w:r w:rsidRPr="007E4306">
              <w:rPr>
                <w:b/>
                <w:spacing w:val="-4"/>
                <w:sz w:val="20"/>
                <w:szCs w:val="20"/>
              </w:rPr>
              <w:t xml:space="preserve">Meta </w:t>
            </w:r>
            <w:r w:rsidRPr="007E4306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2700" w:type="dxa"/>
            <w:gridSpan w:val="3"/>
            <w:shd w:val="clear" w:color="auto" w:fill="A5C8EB"/>
          </w:tcPr>
          <w:p w:rsidR="00DA3619" w:rsidRPr="007E4306" w:rsidRDefault="00000000">
            <w:pPr>
              <w:pStyle w:val="TableParagraph"/>
              <w:spacing w:before="29"/>
              <w:ind w:left="706"/>
              <w:rPr>
                <w:b/>
                <w:sz w:val="20"/>
                <w:szCs w:val="20"/>
              </w:rPr>
            </w:pPr>
            <w:r w:rsidRPr="007E4306">
              <w:rPr>
                <w:b/>
                <w:spacing w:val="-4"/>
                <w:sz w:val="20"/>
                <w:szCs w:val="20"/>
              </w:rPr>
              <w:t>Valor</w:t>
            </w:r>
            <w:r w:rsidRPr="007E4306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7E4306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920" w:type="dxa"/>
            <w:vMerge w:val="restart"/>
            <w:shd w:val="clear" w:color="auto" w:fill="A5C8EB"/>
          </w:tcPr>
          <w:p w:rsidR="00DA3619" w:rsidRPr="007E4306" w:rsidRDefault="00000000">
            <w:pPr>
              <w:pStyle w:val="TableParagraph"/>
              <w:spacing w:before="151" w:line="278" w:lineRule="auto"/>
              <w:ind w:left="207" w:right="185" w:firstLine="27"/>
              <w:rPr>
                <w:b/>
                <w:sz w:val="20"/>
                <w:szCs w:val="20"/>
              </w:rPr>
            </w:pPr>
            <w:r w:rsidRPr="007E4306">
              <w:rPr>
                <w:b/>
                <w:spacing w:val="-4"/>
                <w:sz w:val="20"/>
                <w:szCs w:val="20"/>
              </w:rPr>
              <w:t xml:space="preserve">Meta </w:t>
            </w:r>
            <w:r w:rsidRPr="007E4306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1780" w:type="dxa"/>
            <w:gridSpan w:val="2"/>
            <w:shd w:val="clear" w:color="auto" w:fill="A5C8EB"/>
          </w:tcPr>
          <w:p w:rsidR="00DA3619" w:rsidRPr="007E4306" w:rsidRDefault="00000000">
            <w:pPr>
              <w:pStyle w:val="TableParagraph"/>
              <w:spacing w:before="29"/>
              <w:ind w:left="244"/>
              <w:rPr>
                <w:b/>
                <w:sz w:val="20"/>
                <w:szCs w:val="20"/>
              </w:rPr>
            </w:pPr>
            <w:r w:rsidRPr="007E4306">
              <w:rPr>
                <w:b/>
                <w:spacing w:val="-4"/>
                <w:sz w:val="20"/>
                <w:szCs w:val="20"/>
              </w:rPr>
              <w:t>Valor</w:t>
            </w:r>
            <w:r w:rsidRPr="007E4306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7E4306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1440" w:type="dxa"/>
            <w:vMerge/>
            <w:tcBorders>
              <w:top w:val="nil"/>
            </w:tcBorders>
            <w:shd w:val="clear" w:color="auto" w:fill="A5C8EB"/>
          </w:tcPr>
          <w:p w:rsidR="00DA3619" w:rsidRPr="007E4306" w:rsidRDefault="00DA3619">
            <w:pPr>
              <w:rPr>
                <w:sz w:val="20"/>
                <w:szCs w:val="20"/>
              </w:rPr>
            </w:pPr>
          </w:p>
        </w:tc>
      </w:tr>
      <w:tr w:rsidR="00DA3619" w:rsidRPr="007E4306">
        <w:trPr>
          <w:trHeight w:val="499"/>
        </w:trPr>
        <w:tc>
          <w:tcPr>
            <w:tcW w:w="940" w:type="dxa"/>
            <w:vMerge/>
            <w:tcBorders>
              <w:top w:val="nil"/>
            </w:tcBorders>
            <w:shd w:val="clear" w:color="auto" w:fill="A5C8EB"/>
          </w:tcPr>
          <w:p w:rsidR="00DA3619" w:rsidRPr="007E4306" w:rsidRDefault="00DA3619">
            <w:pPr>
              <w:rPr>
                <w:sz w:val="20"/>
                <w:szCs w:val="20"/>
              </w:rPr>
            </w:pPr>
          </w:p>
        </w:tc>
        <w:tc>
          <w:tcPr>
            <w:tcW w:w="800" w:type="dxa"/>
            <w:shd w:val="clear" w:color="auto" w:fill="A5C8EB"/>
          </w:tcPr>
          <w:p w:rsidR="00DA3619" w:rsidRPr="007E4306" w:rsidRDefault="00000000">
            <w:pPr>
              <w:pStyle w:val="TableParagraph"/>
              <w:spacing w:before="122"/>
              <w:ind w:left="113"/>
              <w:rPr>
                <w:b/>
                <w:sz w:val="20"/>
                <w:szCs w:val="20"/>
              </w:rPr>
            </w:pPr>
            <w:r w:rsidRPr="007E4306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900" w:type="dxa"/>
            <w:shd w:val="clear" w:color="auto" w:fill="A5C8EB"/>
          </w:tcPr>
          <w:p w:rsidR="00DA3619" w:rsidRPr="007E4306" w:rsidRDefault="00000000">
            <w:pPr>
              <w:pStyle w:val="TableParagraph"/>
              <w:spacing w:before="122"/>
              <w:ind w:left="125"/>
              <w:rPr>
                <w:b/>
                <w:sz w:val="20"/>
                <w:szCs w:val="20"/>
              </w:rPr>
            </w:pPr>
            <w:r w:rsidRPr="007E4306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1200" w:type="dxa"/>
            <w:gridSpan w:val="2"/>
            <w:vMerge/>
            <w:tcBorders>
              <w:top w:val="nil"/>
            </w:tcBorders>
            <w:shd w:val="clear" w:color="auto" w:fill="A5C8EB"/>
          </w:tcPr>
          <w:p w:rsidR="00DA3619" w:rsidRPr="007E4306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shd w:val="clear" w:color="auto" w:fill="A5C8EB"/>
          </w:tcPr>
          <w:p w:rsidR="00DA3619" w:rsidRPr="007E4306" w:rsidRDefault="00000000">
            <w:pPr>
              <w:pStyle w:val="TableParagraph"/>
              <w:spacing w:before="122"/>
              <w:ind w:left="363"/>
              <w:rPr>
                <w:b/>
                <w:sz w:val="20"/>
                <w:szCs w:val="20"/>
              </w:rPr>
            </w:pPr>
            <w:r w:rsidRPr="007E4306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1240" w:type="dxa"/>
            <w:shd w:val="clear" w:color="auto" w:fill="A5C8EB"/>
          </w:tcPr>
          <w:p w:rsidR="00DA3619" w:rsidRPr="007E4306" w:rsidRDefault="00000000">
            <w:pPr>
              <w:pStyle w:val="TableParagraph"/>
              <w:spacing w:before="122"/>
              <w:ind w:left="295"/>
              <w:rPr>
                <w:b/>
                <w:sz w:val="20"/>
                <w:szCs w:val="20"/>
              </w:rPr>
            </w:pPr>
            <w:r w:rsidRPr="007E4306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960" w:type="dxa"/>
            <w:vMerge/>
            <w:tcBorders>
              <w:top w:val="nil"/>
            </w:tcBorders>
            <w:shd w:val="clear" w:color="auto" w:fill="A5C8EB"/>
          </w:tcPr>
          <w:p w:rsidR="00DA3619" w:rsidRPr="007E4306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shd w:val="clear" w:color="auto" w:fill="A5C8EB"/>
          </w:tcPr>
          <w:p w:rsidR="00DA3619" w:rsidRPr="007E4306" w:rsidRDefault="00000000">
            <w:pPr>
              <w:pStyle w:val="TableParagraph"/>
              <w:spacing w:before="122"/>
              <w:ind w:left="373"/>
              <w:rPr>
                <w:b/>
                <w:sz w:val="20"/>
                <w:szCs w:val="20"/>
              </w:rPr>
            </w:pPr>
            <w:r w:rsidRPr="007E4306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1380" w:type="dxa"/>
            <w:shd w:val="clear" w:color="auto" w:fill="A5C8EB"/>
          </w:tcPr>
          <w:p w:rsidR="00DA3619" w:rsidRPr="007E4306" w:rsidRDefault="00000000">
            <w:pPr>
              <w:pStyle w:val="TableParagraph"/>
              <w:spacing w:before="122"/>
              <w:ind w:left="367"/>
              <w:rPr>
                <w:b/>
                <w:sz w:val="20"/>
                <w:szCs w:val="20"/>
              </w:rPr>
            </w:pPr>
            <w:r w:rsidRPr="007E4306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920" w:type="dxa"/>
            <w:vMerge/>
            <w:tcBorders>
              <w:top w:val="nil"/>
            </w:tcBorders>
            <w:shd w:val="clear" w:color="auto" w:fill="A5C8EB"/>
          </w:tcPr>
          <w:p w:rsidR="00DA3619" w:rsidRPr="007E4306" w:rsidRDefault="00DA3619">
            <w:pPr>
              <w:rPr>
                <w:sz w:val="20"/>
                <w:szCs w:val="20"/>
              </w:rPr>
            </w:pPr>
          </w:p>
        </w:tc>
        <w:tc>
          <w:tcPr>
            <w:tcW w:w="860" w:type="dxa"/>
            <w:shd w:val="clear" w:color="auto" w:fill="A5C8EB"/>
          </w:tcPr>
          <w:p w:rsidR="00DA3619" w:rsidRPr="007E4306" w:rsidRDefault="00000000">
            <w:pPr>
              <w:pStyle w:val="TableParagraph"/>
              <w:spacing w:before="122"/>
              <w:ind w:left="136"/>
              <w:rPr>
                <w:b/>
                <w:sz w:val="20"/>
                <w:szCs w:val="20"/>
              </w:rPr>
            </w:pPr>
            <w:r w:rsidRPr="007E4306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920" w:type="dxa"/>
            <w:shd w:val="clear" w:color="auto" w:fill="A5C8EB"/>
          </w:tcPr>
          <w:p w:rsidR="00DA3619" w:rsidRPr="007E4306" w:rsidRDefault="00000000">
            <w:pPr>
              <w:pStyle w:val="TableParagraph"/>
              <w:spacing w:before="122"/>
              <w:ind w:left="132"/>
              <w:rPr>
                <w:b/>
                <w:sz w:val="20"/>
                <w:szCs w:val="20"/>
              </w:rPr>
            </w:pPr>
            <w:r w:rsidRPr="007E4306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1440" w:type="dxa"/>
            <w:vMerge/>
            <w:tcBorders>
              <w:top w:val="nil"/>
            </w:tcBorders>
            <w:shd w:val="clear" w:color="auto" w:fill="A5C8EB"/>
          </w:tcPr>
          <w:p w:rsidR="00DA3619" w:rsidRPr="007E4306" w:rsidRDefault="00DA3619">
            <w:pPr>
              <w:rPr>
                <w:sz w:val="20"/>
                <w:szCs w:val="20"/>
              </w:rPr>
            </w:pPr>
          </w:p>
        </w:tc>
      </w:tr>
      <w:tr w:rsidR="00DA3619" w:rsidRPr="007E4306">
        <w:trPr>
          <w:trHeight w:val="280"/>
        </w:trPr>
        <w:tc>
          <w:tcPr>
            <w:tcW w:w="940" w:type="dxa"/>
          </w:tcPr>
          <w:p w:rsidR="00DA3619" w:rsidRPr="007E4306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00" w:type="dxa"/>
            <w:vMerge w:val="restart"/>
          </w:tcPr>
          <w:p w:rsidR="00DA3619" w:rsidRPr="007E4306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00" w:type="dxa"/>
            <w:vMerge w:val="restart"/>
          </w:tcPr>
          <w:p w:rsidR="00DA3619" w:rsidRPr="007E4306" w:rsidRDefault="00DA3619">
            <w:pPr>
              <w:pStyle w:val="TableParagraph"/>
              <w:rPr>
                <w:sz w:val="20"/>
                <w:szCs w:val="20"/>
              </w:rPr>
            </w:pPr>
          </w:p>
          <w:p w:rsidR="00DA3619" w:rsidRPr="007E4306" w:rsidRDefault="00DA3619">
            <w:pPr>
              <w:pStyle w:val="TableParagraph"/>
              <w:spacing w:before="208"/>
              <w:rPr>
                <w:sz w:val="20"/>
                <w:szCs w:val="20"/>
              </w:rPr>
            </w:pPr>
          </w:p>
          <w:p w:rsidR="00DA3619" w:rsidRPr="007E4306" w:rsidRDefault="00DA3619">
            <w:pPr>
              <w:pStyle w:val="TableParagraph"/>
              <w:spacing w:before="38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7E4306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 w:val="restart"/>
          </w:tcPr>
          <w:p w:rsidR="00DA3619" w:rsidRPr="007E4306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40" w:type="dxa"/>
            <w:vMerge w:val="restart"/>
          </w:tcPr>
          <w:p w:rsidR="00DA3619" w:rsidRPr="007E4306" w:rsidRDefault="00DA3619">
            <w:pPr>
              <w:pStyle w:val="TableParagraph"/>
              <w:rPr>
                <w:sz w:val="20"/>
                <w:szCs w:val="20"/>
              </w:rPr>
            </w:pPr>
          </w:p>
          <w:p w:rsidR="00DA3619" w:rsidRPr="007E4306" w:rsidRDefault="00D67E4B">
            <w:pPr>
              <w:pStyle w:val="TableParagraph"/>
              <w:rPr>
                <w:sz w:val="20"/>
                <w:szCs w:val="20"/>
              </w:rPr>
            </w:pPr>
            <w:r w:rsidRPr="007E4306">
              <w:rPr>
                <w:sz w:val="20"/>
                <w:szCs w:val="20"/>
              </w:rPr>
              <w:t>R$</w:t>
            </w:r>
            <w:r>
              <w:rPr>
                <w:sz w:val="20"/>
                <w:szCs w:val="20"/>
              </w:rPr>
              <w:t xml:space="preserve"> 700.000,00</w:t>
            </w:r>
          </w:p>
          <w:p w:rsidR="00DA3619" w:rsidRPr="007E4306" w:rsidRDefault="00DA3619">
            <w:pPr>
              <w:pStyle w:val="TableParagraph"/>
              <w:spacing w:before="112"/>
              <w:rPr>
                <w:sz w:val="20"/>
                <w:szCs w:val="20"/>
              </w:rPr>
            </w:pPr>
          </w:p>
          <w:p w:rsidR="00DA3619" w:rsidRPr="007E4306" w:rsidRDefault="00DA3619">
            <w:pPr>
              <w:pStyle w:val="TableParagraph"/>
              <w:ind w:left="101"/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7E4306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 w:val="restart"/>
          </w:tcPr>
          <w:p w:rsidR="00DA3619" w:rsidRPr="007E4306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380" w:type="dxa"/>
            <w:vMerge w:val="restart"/>
          </w:tcPr>
          <w:p w:rsidR="00DA3619" w:rsidRPr="007E4306" w:rsidRDefault="00DA3619">
            <w:pPr>
              <w:pStyle w:val="TableParagraph"/>
              <w:rPr>
                <w:sz w:val="20"/>
                <w:szCs w:val="20"/>
              </w:rPr>
            </w:pPr>
          </w:p>
          <w:p w:rsidR="00DA3619" w:rsidRPr="007E4306" w:rsidRDefault="00D67E4B">
            <w:pPr>
              <w:pStyle w:val="TableParagraph"/>
              <w:rPr>
                <w:sz w:val="20"/>
                <w:szCs w:val="20"/>
              </w:rPr>
            </w:pPr>
            <w:r w:rsidRPr="007E4306">
              <w:rPr>
                <w:sz w:val="20"/>
                <w:szCs w:val="20"/>
              </w:rPr>
              <w:t>R$</w:t>
            </w:r>
            <w:r>
              <w:rPr>
                <w:sz w:val="20"/>
                <w:szCs w:val="20"/>
              </w:rPr>
              <w:t xml:space="preserve"> 800.000,00</w:t>
            </w:r>
          </w:p>
          <w:p w:rsidR="00DA3619" w:rsidRPr="007E4306" w:rsidRDefault="00DA3619">
            <w:pPr>
              <w:pStyle w:val="TableParagraph"/>
              <w:spacing w:before="112"/>
              <w:rPr>
                <w:sz w:val="20"/>
                <w:szCs w:val="20"/>
              </w:rPr>
            </w:pPr>
          </w:p>
          <w:p w:rsidR="00DA3619" w:rsidRPr="007E4306" w:rsidRDefault="00DA3619">
            <w:pPr>
              <w:pStyle w:val="TableParagraph"/>
              <w:ind w:left="173"/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7E4306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60" w:type="dxa"/>
            <w:vMerge w:val="restart"/>
          </w:tcPr>
          <w:p w:rsidR="00DA3619" w:rsidRPr="007E4306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20" w:type="dxa"/>
            <w:vMerge w:val="restart"/>
          </w:tcPr>
          <w:p w:rsidR="00DA3619" w:rsidRPr="007E4306" w:rsidRDefault="00DA3619">
            <w:pPr>
              <w:pStyle w:val="TableParagraph"/>
              <w:rPr>
                <w:sz w:val="20"/>
                <w:szCs w:val="20"/>
              </w:rPr>
            </w:pPr>
          </w:p>
          <w:p w:rsidR="00DA3619" w:rsidRPr="007E4306" w:rsidRDefault="00D67E4B">
            <w:pPr>
              <w:pStyle w:val="TableParagraph"/>
              <w:spacing w:before="208"/>
              <w:rPr>
                <w:sz w:val="20"/>
                <w:szCs w:val="20"/>
              </w:rPr>
            </w:pPr>
            <w:r w:rsidRPr="007E4306">
              <w:rPr>
                <w:sz w:val="20"/>
                <w:szCs w:val="20"/>
              </w:rPr>
              <w:t>R$</w:t>
            </w:r>
            <w:r>
              <w:rPr>
                <w:sz w:val="20"/>
                <w:szCs w:val="20"/>
              </w:rPr>
              <w:t xml:space="preserve"> 900.000,00</w:t>
            </w:r>
          </w:p>
          <w:p w:rsidR="00DA3619" w:rsidRPr="007E4306" w:rsidRDefault="00DA3619">
            <w:pPr>
              <w:pStyle w:val="TableParagraph"/>
              <w:spacing w:line="278" w:lineRule="auto"/>
              <w:ind w:left="355" w:right="74" w:hanging="267"/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7E4306" w:rsidRDefault="00DA3619">
            <w:pPr>
              <w:pStyle w:val="TableParagraph"/>
              <w:spacing w:before="14"/>
              <w:ind w:left="20"/>
              <w:jc w:val="center"/>
              <w:rPr>
                <w:sz w:val="20"/>
                <w:szCs w:val="20"/>
              </w:rPr>
            </w:pPr>
          </w:p>
        </w:tc>
      </w:tr>
      <w:tr w:rsidR="00DA3619" w:rsidRPr="007E4306">
        <w:trPr>
          <w:trHeight w:val="300"/>
        </w:trPr>
        <w:tc>
          <w:tcPr>
            <w:tcW w:w="940" w:type="dxa"/>
          </w:tcPr>
          <w:p w:rsidR="00DA3619" w:rsidRPr="007E4306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7E4306" w:rsidRDefault="00DA361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7E4306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7E4306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7E4306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7E4306" w:rsidRDefault="00DA361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7E4306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7E4306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7E4306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7E4306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7E4306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7E4306" w:rsidRDefault="00DA3619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7E4306" w:rsidRDefault="00DA3619">
            <w:pPr>
              <w:pStyle w:val="TableParagraph"/>
              <w:spacing w:before="29"/>
              <w:ind w:left="20"/>
              <w:jc w:val="center"/>
              <w:rPr>
                <w:sz w:val="20"/>
                <w:szCs w:val="20"/>
              </w:rPr>
            </w:pPr>
          </w:p>
        </w:tc>
      </w:tr>
      <w:tr w:rsidR="00DA3619" w:rsidRPr="007E4306">
        <w:trPr>
          <w:trHeight w:val="299"/>
        </w:trPr>
        <w:tc>
          <w:tcPr>
            <w:tcW w:w="940" w:type="dxa"/>
          </w:tcPr>
          <w:p w:rsidR="00DA3619" w:rsidRPr="007E4306" w:rsidRDefault="00DA3619">
            <w:pPr>
              <w:pStyle w:val="TableParagraph"/>
              <w:spacing w:before="34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7E4306" w:rsidRDefault="00DA361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7E4306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7E4306" w:rsidRDefault="00DA3619">
            <w:pPr>
              <w:pStyle w:val="TableParagraph"/>
              <w:spacing w:before="2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7E4306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7E4306" w:rsidRDefault="00DA361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7E4306" w:rsidRDefault="00DA3619">
            <w:pPr>
              <w:pStyle w:val="TableParagraph"/>
              <w:spacing w:before="24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7E4306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7E4306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7E4306" w:rsidRDefault="00DA3619">
            <w:pPr>
              <w:pStyle w:val="TableParagraph"/>
              <w:spacing w:before="2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7E4306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7E4306" w:rsidRDefault="00DA3619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7E4306" w:rsidRDefault="00DA3619">
            <w:pPr>
              <w:pStyle w:val="TableParagraph"/>
              <w:spacing w:before="24"/>
              <w:ind w:left="20"/>
              <w:jc w:val="center"/>
              <w:rPr>
                <w:sz w:val="20"/>
                <w:szCs w:val="20"/>
              </w:rPr>
            </w:pPr>
          </w:p>
        </w:tc>
      </w:tr>
      <w:tr w:rsidR="00DA3619" w:rsidRPr="007E4306">
        <w:trPr>
          <w:trHeight w:val="299"/>
        </w:trPr>
        <w:tc>
          <w:tcPr>
            <w:tcW w:w="940" w:type="dxa"/>
          </w:tcPr>
          <w:p w:rsidR="00DA3619" w:rsidRPr="007E4306" w:rsidRDefault="00DA3619">
            <w:pPr>
              <w:pStyle w:val="TableParagraph"/>
              <w:spacing w:before="29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7E4306" w:rsidRDefault="00DA361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7E4306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7E4306" w:rsidRDefault="00DA3619">
            <w:pPr>
              <w:pStyle w:val="TableParagraph"/>
              <w:spacing w:before="1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7E4306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7E4306" w:rsidRDefault="00DA361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7E4306" w:rsidRDefault="00DA3619">
            <w:pPr>
              <w:pStyle w:val="TableParagraph"/>
              <w:spacing w:before="19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7E4306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7E4306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7E4306" w:rsidRDefault="00DA3619">
            <w:pPr>
              <w:pStyle w:val="TableParagraph"/>
              <w:spacing w:before="1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7E4306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7E4306" w:rsidRDefault="00DA3619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7E4306" w:rsidRDefault="00DA3619">
            <w:pPr>
              <w:pStyle w:val="TableParagraph"/>
              <w:spacing w:before="19"/>
              <w:ind w:left="20"/>
              <w:jc w:val="center"/>
              <w:rPr>
                <w:sz w:val="20"/>
                <w:szCs w:val="20"/>
              </w:rPr>
            </w:pPr>
          </w:p>
        </w:tc>
      </w:tr>
      <w:tr w:rsidR="00DA3619" w:rsidRPr="007E4306">
        <w:trPr>
          <w:trHeight w:val="280"/>
        </w:trPr>
        <w:tc>
          <w:tcPr>
            <w:tcW w:w="940" w:type="dxa"/>
          </w:tcPr>
          <w:p w:rsidR="00DA3619" w:rsidRPr="007E4306" w:rsidRDefault="007E4306">
            <w:pPr>
              <w:pStyle w:val="TableParagraph"/>
              <w:spacing w:before="24"/>
              <w:ind w:left="5"/>
              <w:jc w:val="center"/>
              <w:rPr>
                <w:sz w:val="20"/>
                <w:szCs w:val="20"/>
              </w:rPr>
            </w:pPr>
            <w:r w:rsidRPr="007E4306">
              <w:rPr>
                <w:sz w:val="20"/>
                <w:szCs w:val="20"/>
              </w:rPr>
              <w:t>1</w:t>
            </w: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7E4306" w:rsidRDefault="00DA361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7E4306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7E4306" w:rsidRDefault="00DA3619">
            <w:pPr>
              <w:pStyle w:val="TableParagraph"/>
              <w:spacing w:before="1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7E4306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7E4306" w:rsidRDefault="00DA361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7E4306" w:rsidRDefault="00DA3619">
            <w:pPr>
              <w:pStyle w:val="TableParagraph"/>
              <w:spacing w:before="14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7E4306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7E4306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7E4306" w:rsidRDefault="00DA3619">
            <w:pPr>
              <w:pStyle w:val="TableParagraph"/>
              <w:spacing w:before="1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7E4306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7E4306" w:rsidRDefault="00DA3619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7E4306" w:rsidRDefault="00000000">
            <w:pPr>
              <w:pStyle w:val="TableParagraph"/>
              <w:spacing w:before="14"/>
              <w:ind w:left="20"/>
              <w:jc w:val="center"/>
              <w:rPr>
                <w:sz w:val="20"/>
                <w:szCs w:val="20"/>
              </w:rPr>
            </w:pPr>
            <w:r w:rsidRPr="007E4306">
              <w:rPr>
                <w:spacing w:val="-2"/>
                <w:sz w:val="20"/>
                <w:szCs w:val="20"/>
              </w:rPr>
              <w:t>Pendotiba</w:t>
            </w:r>
          </w:p>
        </w:tc>
      </w:tr>
      <w:tr w:rsidR="00DA3619" w:rsidRPr="007E4306">
        <w:trPr>
          <w:trHeight w:val="300"/>
        </w:trPr>
        <w:tc>
          <w:tcPr>
            <w:tcW w:w="940" w:type="dxa"/>
          </w:tcPr>
          <w:p w:rsidR="00DA3619" w:rsidRPr="007E4306" w:rsidRDefault="00DA3619">
            <w:pPr>
              <w:pStyle w:val="TableParagraph"/>
              <w:spacing w:before="39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7E4306" w:rsidRDefault="00DA361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7E4306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7E4306" w:rsidRDefault="00DA3619">
            <w:pPr>
              <w:pStyle w:val="TableParagraph"/>
              <w:spacing w:before="2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7E4306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7E4306" w:rsidRDefault="00DA361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7E4306" w:rsidRDefault="00DA3619">
            <w:pPr>
              <w:pStyle w:val="TableParagraph"/>
              <w:spacing w:before="29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7E4306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7E4306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7E4306" w:rsidRDefault="00DA3619">
            <w:pPr>
              <w:pStyle w:val="TableParagraph"/>
              <w:spacing w:before="2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7E4306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7E4306" w:rsidRDefault="00DA3619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7E4306" w:rsidRDefault="00DA3619">
            <w:pPr>
              <w:pStyle w:val="TableParagraph"/>
              <w:spacing w:before="29"/>
              <w:ind w:left="20"/>
              <w:jc w:val="center"/>
              <w:rPr>
                <w:sz w:val="20"/>
                <w:szCs w:val="20"/>
              </w:rPr>
            </w:pPr>
          </w:p>
        </w:tc>
      </w:tr>
    </w:tbl>
    <w:p w:rsidR="00DA3619" w:rsidRPr="007E4306" w:rsidRDefault="00000000">
      <w:pPr>
        <w:spacing w:before="13"/>
        <w:ind w:left="23"/>
        <w:rPr>
          <w:rFonts w:ascii="Times New Roman" w:hAnsi="Times New Roman"/>
          <w:i/>
          <w:sz w:val="20"/>
          <w:szCs w:val="20"/>
        </w:rPr>
      </w:pPr>
      <w:r w:rsidRPr="007E4306">
        <w:rPr>
          <w:rFonts w:ascii="Times New Roman" w:hAnsi="Times New Roman"/>
          <w:i/>
          <w:sz w:val="20"/>
          <w:szCs w:val="20"/>
        </w:rPr>
        <w:t>Os</w:t>
      </w:r>
      <w:r w:rsidRPr="007E4306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7E4306">
        <w:rPr>
          <w:rFonts w:ascii="Times New Roman" w:hAnsi="Times New Roman"/>
          <w:i/>
          <w:sz w:val="20"/>
          <w:szCs w:val="20"/>
        </w:rPr>
        <w:t>campos</w:t>
      </w:r>
      <w:r w:rsidRPr="007E4306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7E4306">
        <w:rPr>
          <w:rFonts w:ascii="Times New Roman" w:hAnsi="Times New Roman"/>
          <w:i/>
          <w:sz w:val="20"/>
          <w:szCs w:val="20"/>
        </w:rPr>
        <w:t>acima servem</w:t>
      </w:r>
      <w:r w:rsidRPr="007E4306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7E4306">
        <w:rPr>
          <w:rFonts w:ascii="Times New Roman" w:hAnsi="Times New Roman"/>
          <w:i/>
          <w:sz w:val="20"/>
          <w:szCs w:val="20"/>
        </w:rPr>
        <w:t>para informar</w:t>
      </w:r>
      <w:r w:rsidRPr="007E4306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7E4306">
        <w:rPr>
          <w:rFonts w:ascii="Times New Roman" w:hAnsi="Times New Roman"/>
          <w:i/>
          <w:sz w:val="20"/>
          <w:szCs w:val="20"/>
        </w:rPr>
        <w:t>a(s) meta(s)</w:t>
      </w:r>
      <w:r w:rsidRPr="007E4306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7E4306">
        <w:rPr>
          <w:rFonts w:ascii="Times New Roman" w:hAnsi="Times New Roman"/>
          <w:i/>
          <w:sz w:val="20"/>
          <w:szCs w:val="20"/>
        </w:rPr>
        <w:t>física(s)</w:t>
      </w:r>
      <w:r w:rsidRPr="007E4306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7E4306">
        <w:rPr>
          <w:rFonts w:ascii="Times New Roman" w:hAnsi="Times New Roman"/>
          <w:i/>
          <w:sz w:val="20"/>
          <w:szCs w:val="20"/>
        </w:rPr>
        <w:t>e valor(s)</w:t>
      </w:r>
      <w:r w:rsidRPr="007E4306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7E4306">
        <w:rPr>
          <w:rFonts w:ascii="Times New Roman" w:hAnsi="Times New Roman"/>
          <w:i/>
          <w:sz w:val="20"/>
          <w:szCs w:val="20"/>
        </w:rPr>
        <w:t>estimado(s) para</w:t>
      </w:r>
      <w:r w:rsidRPr="007E4306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7E4306">
        <w:rPr>
          <w:rFonts w:ascii="Times New Roman" w:hAnsi="Times New Roman"/>
          <w:i/>
          <w:sz w:val="20"/>
          <w:szCs w:val="20"/>
        </w:rPr>
        <w:t>o produto,</w:t>
      </w:r>
      <w:r w:rsidRPr="007E4306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7E4306">
        <w:rPr>
          <w:rFonts w:ascii="Times New Roman" w:hAnsi="Times New Roman"/>
          <w:i/>
          <w:sz w:val="20"/>
          <w:szCs w:val="20"/>
        </w:rPr>
        <w:t>é opcional</w:t>
      </w:r>
      <w:r w:rsidRPr="007E4306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7E4306">
        <w:rPr>
          <w:rFonts w:ascii="Times New Roman" w:hAnsi="Times New Roman"/>
          <w:i/>
          <w:sz w:val="20"/>
          <w:szCs w:val="20"/>
        </w:rPr>
        <w:t>informar</w:t>
      </w:r>
      <w:r w:rsidRPr="007E4306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7E4306">
        <w:rPr>
          <w:rFonts w:ascii="Times New Roman" w:hAnsi="Times New Roman"/>
          <w:i/>
          <w:sz w:val="20"/>
          <w:szCs w:val="20"/>
        </w:rPr>
        <w:t>a região</w:t>
      </w:r>
      <w:r w:rsidRPr="007E4306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7E4306">
        <w:rPr>
          <w:rFonts w:ascii="Times New Roman" w:hAnsi="Times New Roman"/>
          <w:i/>
          <w:sz w:val="20"/>
          <w:szCs w:val="20"/>
        </w:rPr>
        <w:t>e/ou meta</w:t>
      </w:r>
      <w:r w:rsidRPr="007E4306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7E4306">
        <w:rPr>
          <w:rFonts w:ascii="Times New Roman" w:hAnsi="Times New Roman"/>
          <w:i/>
          <w:sz w:val="20"/>
          <w:szCs w:val="20"/>
        </w:rPr>
        <w:t>física para</w:t>
      </w:r>
      <w:r w:rsidRPr="007E4306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7E4306">
        <w:rPr>
          <w:rFonts w:ascii="Times New Roman" w:hAnsi="Times New Roman"/>
          <w:i/>
          <w:sz w:val="20"/>
          <w:szCs w:val="20"/>
        </w:rPr>
        <w:t xml:space="preserve">cada </w:t>
      </w:r>
      <w:r w:rsidRPr="007E4306">
        <w:rPr>
          <w:rFonts w:ascii="Times New Roman" w:hAnsi="Times New Roman"/>
          <w:i/>
          <w:spacing w:val="-2"/>
          <w:sz w:val="20"/>
          <w:szCs w:val="20"/>
        </w:rPr>
        <w:t>região.</w:t>
      </w:r>
    </w:p>
    <w:p w:rsidR="00DA3619" w:rsidRPr="007E4306" w:rsidRDefault="00DA3619">
      <w:pPr>
        <w:rPr>
          <w:rFonts w:ascii="Times New Roman" w:hAnsi="Times New Roman"/>
          <w:i/>
          <w:sz w:val="20"/>
          <w:szCs w:val="20"/>
        </w:rPr>
        <w:sectPr w:rsidR="00DA3619" w:rsidRPr="007E4306">
          <w:headerReference w:type="default" r:id="rId6"/>
          <w:type w:val="continuous"/>
          <w:pgSz w:w="16840" w:h="11920" w:orient="landscape"/>
          <w:pgMar w:top="2380" w:right="1133" w:bottom="280" w:left="1417" w:header="750" w:footer="0" w:gutter="0"/>
          <w:pgNumType w:start="1"/>
          <w:cols w:space="720"/>
        </w:sectPr>
      </w:pPr>
    </w:p>
    <w:p w:rsidR="00D67E4B" w:rsidRDefault="00D67E4B">
      <w:pPr>
        <w:ind w:left="23"/>
        <w:rPr>
          <w:rFonts w:ascii="Times New Roman" w:hAnsi="Times New Roman"/>
          <w:b/>
          <w:sz w:val="20"/>
          <w:szCs w:val="20"/>
        </w:rPr>
      </w:pPr>
    </w:p>
    <w:p w:rsidR="00DA3619" w:rsidRPr="007E4306" w:rsidRDefault="00000000">
      <w:pPr>
        <w:ind w:left="23"/>
        <w:rPr>
          <w:rFonts w:ascii="Times New Roman" w:hAnsi="Times New Roman"/>
          <w:sz w:val="20"/>
          <w:szCs w:val="20"/>
        </w:rPr>
      </w:pPr>
      <w:r w:rsidRPr="007E4306">
        <w:rPr>
          <w:rFonts w:ascii="Times New Roman" w:hAnsi="Times New Roman"/>
          <w:b/>
          <w:sz w:val="20"/>
          <w:szCs w:val="20"/>
        </w:rPr>
        <w:t xml:space="preserve">Art. 2º </w:t>
      </w:r>
      <w:r w:rsidRPr="007E4306">
        <w:rPr>
          <w:rFonts w:ascii="Times New Roman" w:hAnsi="Times New Roman"/>
          <w:sz w:val="20"/>
          <w:szCs w:val="20"/>
        </w:rPr>
        <w:t xml:space="preserve">- Os valores para a execução do produto acima, serão compensados conforme tabela </w:t>
      </w:r>
      <w:r w:rsidRPr="007E4306">
        <w:rPr>
          <w:rFonts w:ascii="Times New Roman" w:hAnsi="Times New Roman"/>
          <w:spacing w:val="-2"/>
          <w:sz w:val="20"/>
          <w:szCs w:val="20"/>
        </w:rPr>
        <w:t>abaixo:</w:t>
      </w:r>
    </w:p>
    <w:p w:rsidR="00DA3619" w:rsidRPr="007E4306" w:rsidRDefault="00DA3619">
      <w:pPr>
        <w:pStyle w:val="Corpodetexto"/>
        <w:spacing w:before="3"/>
        <w:rPr>
          <w:rFonts w:ascii="Times New Roman"/>
          <w:sz w:val="20"/>
          <w:szCs w:val="20"/>
        </w:rPr>
      </w:pPr>
    </w:p>
    <w:tbl>
      <w:tblPr>
        <w:tblStyle w:val="TableNormal"/>
        <w:tblW w:w="0" w:type="auto"/>
        <w:tblInd w:w="42" w:type="dxa"/>
        <w:tblBorders>
          <w:top w:val="single" w:sz="8" w:space="0" w:color="343434"/>
          <w:left w:val="single" w:sz="8" w:space="0" w:color="343434"/>
          <w:bottom w:val="single" w:sz="8" w:space="0" w:color="343434"/>
          <w:right w:val="single" w:sz="8" w:space="0" w:color="343434"/>
          <w:insideH w:val="single" w:sz="8" w:space="0" w:color="343434"/>
          <w:insideV w:val="single" w:sz="8" w:space="0" w:color="343434"/>
        </w:tblBorders>
        <w:tblLayout w:type="fixed"/>
        <w:tblLook w:val="01E0" w:firstRow="1" w:lastRow="1" w:firstColumn="1" w:lastColumn="1" w:noHBand="0" w:noVBand="0"/>
      </w:tblPr>
      <w:tblGrid>
        <w:gridCol w:w="7020"/>
        <w:gridCol w:w="7060"/>
      </w:tblGrid>
      <w:tr w:rsidR="00DA3619" w:rsidRPr="007E4306">
        <w:trPr>
          <w:trHeight w:val="299"/>
        </w:trPr>
        <w:tc>
          <w:tcPr>
            <w:tcW w:w="7020" w:type="dxa"/>
            <w:tcBorders>
              <w:bottom w:val="single" w:sz="8" w:space="0" w:color="333333"/>
            </w:tcBorders>
            <w:shd w:val="clear" w:color="auto" w:fill="A5C8EB"/>
          </w:tcPr>
          <w:p w:rsidR="00DA3619" w:rsidRPr="007E4306" w:rsidRDefault="00000000">
            <w:pPr>
              <w:pStyle w:val="TableParagraph"/>
              <w:spacing w:before="71"/>
              <w:ind w:left="79"/>
              <w:rPr>
                <w:b/>
                <w:sz w:val="20"/>
                <w:szCs w:val="20"/>
              </w:rPr>
            </w:pPr>
            <w:r w:rsidRPr="007E4306">
              <w:rPr>
                <w:b/>
                <w:sz w:val="20"/>
                <w:szCs w:val="20"/>
              </w:rPr>
              <w:t>PROGRAMA</w:t>
            </w:r>
            <w:r w:rsidRPr="007E4306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7E4306">
              <w:rPr>
                <w:b/>
                <w:sz w:val="20"/>
                <w:szCs w:val="20"/>
              </w:rPr>
              <w:t>DE</w:t>
            </w:r>
            <w:r w:rsidRPr="007E4306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7E4306">
              <w:rPr>
                <w:b/>
                <w:sz w:val="20"/>
                <w:szCs w:val="20"/>
              </w:rPr>
              <w:t>ORIGEM</w:t>
            </w:r>
            <w:r w:rsidRPr="007E4306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7E4306">
              <w:rPr>
                <w:b/>
                <w:sz w:val="20"/>
                <w:szCs w:val="20"/>
              </w:rPr>
              <w:t>DO</w:t>
            </w:r>
            <w:r w:rsidRPr="007E4306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7E4306">
              <w:rPr>
                <w:b/>
                <w:sz w:val="20"/>
                <w:szCs w:val="20"/>
              </w:rPr>
              <w:t>VALOR</w:t>
            </w:r>
            <w:r w:rsidRPr="007E4306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7E4306">
              <w:rPr>
                <w:b/>
                <w:sz w:val="20"/>
                <w:szCs w:val="20"/>
              </w:rPr>
              <w:t>DE</w:t>
            </w:r>
            <w:r w:rsidRPr="007E4306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7E4306">
              <w:rPr>
                <w:b/>
                <w:spacing w:val="-2"/>
                <w:sz w:val="20"/>
                <w:szCs w:val="20"/>
              </w:rPr>
              <w:t>CUSTEIO:</w:t>
            </w:r>
          </w:p>
        </w:tc>
        <w:tc>
          <w:tcPr>
            <w:tcW w:w="7060" w:type="dxa"/>
            <w:tcBorders>
              <w:bottom w:val="single" w:sz="8" w:space="0" w:color="333333"/>
            </w:tcBorders>
            <w:shd w:val="clear" w:color="auto" w:fill="A5C8EB"/>
          </w:tcPr>
          <w:p w:rsidR="00DA3619" w:rsidRPr="007E4306" w:rsidRDefault="00000000">
            <w:pPr>
              <w:pStyle w:val="TableParagraph"/>
              <w:spacing w:before="71"/>
              <w:ind w:left="94"/>
              <w:rPr>
                <w:b/>
                <w:sz w:val="20"/>
                <w:szCs w:val="20"/>
              </w:rPr>
            </w:pPr>
            <w:r w:rsidRPr="007E4306">
              <w:rPr>
                <w:b/>
                <w:spacing w:val="-2"/>
                <w:sz w:val="20"/>
                <w:szCs w:val="20"/>
              </w:rPr>
              <w:t>VALOR</w:t>
            </w:r>
            <w:r w:rsidRPr="007E4306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7E4306">
              <w:rPr>
                <w:b/>
                <w:spacing w:val="-2"/>
                <w:sz w:val="20"/>
                <w:szCs w:val="20"/>
              </w:rPr>
              <w:t>PROPOSTO</w:t>
            </w:r>
            <w:r w:rsidRPr="007E4306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7E4306">
              <w:rPr>
                <w:b/>
                <w:spacing w:val="-2"/>
                <w:sz w:val="20"/>
                <w:szCs w:val="20"/>
              </w:rPr>
              <w:t>PARA</w:t>
            </w:r>
            <w:r w:rsidRPr="007E4306">
              <w:rPr>
                <w:b/>
                <w:sz w:val="20"/>
                <w:szCs w:val="20"/>
              </w:rPr>
              <w:t xml:space="preserve"> </w:t>
            </w:r>
            <w:r w:rsidRPr="007E4306">
              <w:rPr>
                <w:b/>
                <w:spacing w:val="-2"/>
                <w:sz w:val="20"/>
                <w:szCs w:val="20"/>
              </w:rPr>
              <w:t>COMPENSAÇÃO</w:t>
            </w:r>
            <w:r w:rsidRPr="007E4306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7E4306">
              <w:rPr>
                <w:b/>
                <w:spacing w:val="-2"/>
                <w:sz w:val="20"/>
                <w:szCs w:val="20"/>
              </w:rPr>
              <w:t>DA</w:t>
            </w:r>
            <w:r w:rsidRPr="007E4306">
              <w:rPr>
                <w:b/>
                <w:sz w:val="20"/>
                <w:szCs w:val="20"/>
              </w:rPr>
              <w:t xml:space="preserve"> </w:t>
            </w:r>
            <w:r w:rsidRPr="007E4306">
              <w:rPr>
                <w:b/>
                <w:spacing w:val="-2"/>
                <w:sz w:val="20"/>
                <w:szCs w:val="20"/>
              </w:rPr>
              <w:t>EMENDA:</w:t>
            </w:r>
          </w:p>
        </w:tc>
      </w:tr>
      <w:tr w:rsidR="00DA3619" w:rsidRPr="007E4306">
        <w:trPr>
          <w:trHeight w:val="299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7E4306" w:rsidRDefault="00D67E4B">
            <w:pPr>
              <w:pStyle w:val="TableParagraph"/>
              <w:spacing w:before="87"/>
              <w:ind w:left="16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CIDADE URBANIZADA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7E4306" w:rsidRDefault="00D67E4B" w:rsidP="00D67E4B">
            <w:pPr>
              <w:pStyle w:val="TableParagraph"/>
              <w:spacing w:before="6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R$ 2.400.000,00</w:t>
            </w:r>
          </w:p>
        </w:tc>
      </w:tr>
      <w:tr w:rsidR="00DA3619" w:rsidRPr="007E4306">
        <w:trPr>
          <w:trHeight w:val="300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  <w:shd w:val="clear" w:color="auto" w:fill="A5C8EB"/>
          </w:tcPr>
          <w:p w:rsidR="00DA3619" w:rsidRPr="007E4306" w:rsidRDefault="00000000">
            <w:pPr>
              <w:pStyle w:val="TableParagraph"/>
              <w:spacing w:before="61"/>
              <w:ind w:left="79"/>
              <w:rPr>
                <w:b/>
                <w:sz w:val="20"/>
                <w:szCs w:val="20"/>
              </w:rPr>
            </w:pPr>
            <w:r w:rsidRPr="007E4306">
              <w:rPr>
                <w:b/>
                <w:sz w:val="20"/>
                <w:szCs w:val="20"/>
              </w:rPr>
              <w:t>PROGRAMA</w:t>
            </w:r>
            <w:r w:rsidRPr="007E4306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7E4306">
              <w:rPr>
                <w:b/>
                <w:sz w:val="20"/>
                <w:szCs w:val="20"/>
              </w:rPr>
              <w:t>DE</w:t>
            </w:r>
            <w:r w:rsidRPr="007E4306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7E4306">
              <w:rPr>
                <w:b/>
                <w:sz w:val="20"/>
                <w:szCs w:val="20"/>
              </w:rPr>
              <w:t>ORIGEM</w:t>
            </w:r>
            <w:r w:rsidRPr="007E4306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7E4306">
              <w:rPr>
                <w:b/>
                <w:sz w:val="20"/>
                <w:szCs w:val="20"/>
              </w:rPr>
              <w:t>DO</w:t>
            </w:r>
            <w:r w:rsidRPr="007E4306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7E4306">
              <w:rPr>
                <w:b/>
                <w:sz w:val="20"/>
                <w:szCs w:val="20"/>
              </w:rPr>
              <w:t>VALOR</w:t>
            </w:r>
            <w:r w:rsidRPr="007E4306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7E4306">
              <w:rPr>
                <w:b/>
                <w:sz w:val="20"/>
                <w:szCs w:val="20"/>
              </w:rPr>
              <w:t>DE</w:t>
            </w:r>
            <w:r w:rsidRPr="007E4306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7E4306">
              <w:rPr>
                <w:b/>
                <w:spacing w:val="-2"/>
                <w:sz w:val="20"/>
                <w:szCs w:val="20"/>
              </w:rPr>
              <w:t>INVESTIMENTO: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  <w:shd w:val="clear" w:color="auto" w:fill="A5C8EB"/>
          </w:tcPr>
          <w:p w:rsidR="00DA3619" w:rsidRPr="007E4306" w:rsidRDefault="00000000">
            <w:pPr>
              <w:pStyle w:val="TableParagraph"/>
              <w:spacing w:before="61"/>
              <w:ind w:left="94"/>
              <w:rPr>
                <w:b/>
                <w:sz w:val="20"/>
                <w:szCs w:val="20"/>
              </w:rPr>
            </w:pPr>
            <w:r w:rsidRPr="007E4306">
              <w:rPr>
                <w:b/>
                <w:spacing w:val="-2"/>
                <w:sz w:val="20"/>
                <w:szCs w:val="20"/>
              </w:rPr>
              <w:t>VALOR</w:t>
            </w:r>
            <w:r w:rsidRPr="007E4306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7E4306">
              <w:rPr>
                <w:b/>
                <w:spacing w:val="-2"/>
                <w:sz w:val="20"/>
                <w:szCs w:val="20"/>
              </w:rPr>
              <w:t>PROPOSTO</w:t>
            </w:r>
            <w:r w:rsidRPr="007E4306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7E4306">
              <w:rPr>
                <w:b/>
                <w:spacing w:val="-2"/>
                <w:sz w:val="20"/>
                <w:szCs w:val="20"/>
              </w:rPr>
              <w:t>PARA</w:t>
            </w:r>
            <w:r w:rsidRPr="007E4306">
              <w:rPr>
                <w:b/>
                <w:sz w:val="20"/>
                <w:szCs w:val="20"/>
              </w:rPr>
              <w:t xml:space="preserve"> </w:t>
            </w:r>
            <w:r w:rsidRPr="007E4306">
              <w:rPr>
                <w:b/>
                <w:spacing w:val="-2"/>
                <w:sz w:val="20"/>
                <w:szCs w:val="20"/>
              </w:rPr>
              <w:t>COMPENSAÇÃO</w:t>
            </w:r>
            <w:r w:rsidRPr="007E4306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7E4306">
              <w:rPr>
                <w:b/>
                <w:spacing w:val="-2"/>
                <w:sz w:val="20"/>
                <w:szCs w:val="20"/>
              </w:rPr>
              <w:t>DA</w:t>
            </w:r>
            <w:r w:rsidRPr="007E4306">
              <w:rPr>
                <w:b/>
                <w:sz w:val="20"/>
                <w:szCs w:val="20"/>
              </w:rPr>
              <w:t xml:space="preserve"> </w:t>
            </w:r>
            <w:r w:rsidRPr="007E4306">
              <w:rPr>
                <w:b/>
                <w:spacing w:val="-2"/>
                <w:sz w:val="20"/>
                <w:szCs w:val="20"/>
              </w:rPr>
              <w:t>EMENDA:</w:t>
            </w:r>
          </w:p>
        </w:tc>
      </w:tr>
      <w:tr w:rsidR="00DA3619" w:rsidRPr="007E4306">
        <w:trPr>
          <w:trHeight w:val="279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7E4306" w:rsidRDefault="007E4306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7E4306" w:rsidRDefault="007E4306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</w:p>
        </w:tc>
      </w:tr>
    </w:tbl>
    <w:p w:rsidR="00DA3619" w:rsidRPr="007E4306" w:rsidRDefault="00000000">
      <w:pPr>
        <w:spacing w:before="16"/>
        <w:ind w:left="23"/>
        <w:rPr>
          <w:rFonts w:ascii="Times New Roman" w:hAnsi="Times New Roman"/>
          <w:i/>
          <w:sz w:val="20"/>
          <w:szCs w:val="20"/>
        </w:rPr>
      </w:pPr>
      <w:r w:rsidRPr="007E4306">
        <w:rPr>
          <w:rFonts w:ascii="Times New Roman" w:hAnsi="Times New Roman"/>
          <w:i/>
          <w:sz w:val="20"/>
          <w:szCs w:val="20"/>
        </w:rPr>
        <w:t>Os</w:t>
      </w:r>
      <w:r w:rsidRPr="007E4306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7E4306">
        <w:rPr>
          <w:rFonts w:ascii="Times New Roman" w:hAnsi="Times New Roman"/>
          <w:i/>
          <w:sz w:val="20"/>
          <w:szCs w:val="20"/>
        </w:rPr>
        <w:t>campos</w:t>
      </w:r>
      <w:r w:rsidRPr="007E4306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7E4306">
        <w:rPr>
          <w:rFonts w:ascii="Times New Roman" w:hAnsi="Times New Roman"/>
          <w:i/>
          <w:sz w:val="20"/>
          <w:szCs w:val="20"/>
        </w:rPr>
        <w:t>acima servem</w:t>
      </w:r>
      <w:r w:rsidRPr="007E4306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7E4306">
        <w:rPr>
          <w:rFonts w:ascii="Times New Roman" w:hAnsi="Times New Roman"/>
          <w:i/>
          <w:sz w:val="20"/>
          <w:szCs w:val="20"/>
        </w:rPr>
        <w:t>para informar</w:t>
      </w:r>
      <w:r w:rsidRPr="007E4306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7E4306">
        <w:rPr>
          <w:rFonts w:ascii="Times New Roman" w:hAnsi="Times New Roman"/>
          <w:i/>
          <w:sz w:val="20"/>
          <w:szCs w:val="20"/>
        </w:rPr>
        <w:t>de qual(s)</w:t>
      </w:r>
      <w:r w:rsidRPr="007E4306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7E4306">
        <w:rPr>
          <w:rFonts w:ascii="Times New Roman" w:hAnsi="Times New Roman"/>
          <w:i/>
          <w:sz w:val="20"/>
          <w:szCs w:val="20"/>
        </w:rPr>
        <w:t>Programa(s)</w:t>
      </w:r>
      <w:r w:rsidRPr="007E4306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7E4306">
        <w:rPr>
          <w:rFonts w:ascii="Times New Roman" w:hAnsi="Times New Roman"/>
          <w:i/>
          <w:sz w:val="20"/>
          <w:szCs w:val="20"/>
        </w:rPr>
        <w:t>o valor</w:t>
      </w:r>
      <w:r w:rsidRPr="007E4306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7E4306">
        <w:rPr>
          <w:rFonts w:ascii="Times New Roman" w:hAnsi="Times New Roman"/>
          <w:i/>
          <w:sz w:val="20"/>
          <w:szCs w:val="20"/>
        </w:rPr>
        <w:t>emendado será</w:t>
      </w:r>
      <w:r w:rsidRPr="007E4306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7E4306">
        <w:rPr>
          <w:rFonts w:ascii="Times New Roman" w:hAnsi="Times New Roman"/>
          <w:i/>
          <w:sz w:val="20"/>
          <w:szCs w:val="20"/>
        </w:rPr>
        <w:t>compensado. O</w:t>
      </w:r>
      <w:r w:rsidRPr="007E4306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7E4306">
        <w:rPr>
          <w:rFonts w:ascii="Times New Roman" w:hAnsi="Times New Roman"/>
          <w:i/>
          <w:sz w:val="20"/>
          <w:szCs w:val="20"/>
        </w:rPr>
        <w:t>programa de</w:t>
      </w:r>
      <w:r w:rsidRPr="007E4306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7E4306">
        <w:rPr>
          <w:rFonts w:ascii="Times New Roman" w:hAnsi="Times New Roman"/>
          <w:i/>
          <w:sz w:val="20"/>
          <w:szCs w:val="20"/>
        </w:rPr>
        <w:t>origem</w:t>
      </w:r>
      <w:r w:rsidRPr="007E4306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7E4306">
        <w:rPr>
          <w:rFonts w:ascii="Times New Roman" w:hAnsi="Times New Roman"/>
          <w:i/>
          <w:sz w:val="20"/>
          <w:szCs w:val="20"/>
        </w:rPr>
        <w:t>pode ser</w:t>
      </w:r>
      <w:r w:rsidRPr="007E4306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7E4306">
        <w:rPr>
          <w:rFonts w:ascii="Times New Roman" w:hAnsi="Times New Roman"/>
          <w:i/>
          <w:sz w:val="20"/>
          <w:szCs w:val="20"/>
        </w:rPr>
        <w:t>o mesmo</w:t>
      </w:r>
      <w:r w:rsidRPr="007E4306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7E4306">
        <w:rPr>
          <w:rFonts w:ascii="Times New Roman" w:hAnsi="Times New Roman"/>
          <w:i/>
          <w:sz w:val="20"/>
          <w:szCs w:val="20"/>
        </w:rPr>
        <w:t>citado no</w:t>
      </w:r>
      <w:r w:rsidRPr="007E4306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7E4306">
        <w:rPr>
          <w:rFonts w:ascii="Times New Roman" w:hAnsi="Times New Roman"/>
          <w:i/>
          <w:sz w:val="20"/>
          <w:szCs w:val="20"/>
        </w:rPr>
        <w:t xml:space="preserve">Artigo </w:t>
      </w:r>
      <w:r w:rsidRPr="007E4306">
        <w:rPr>
          <w:rFonts w:ascii="Times New Roman" w:hAnsi="Times New Roman"/>
          <w:i/>
          <w:spacing w:val="-5"/>
          <w:sz w:val="20"/>
          <w:szCs w:val="20"/>
        </w:rPr>
        <w:t>1º.</w:t>
      </w:r>
    </w:p>
    <w:p w:rsidR="00DA3619" w:rsidRPr="007E4306" w:rsidRDefault="00DA3619">
      <w:pPr>
        <w:pStyle w:val="Corpodetexto"/>
        <w:rPr>
          <w:rFonts w:ascii="Times New Roman"/>
          <w:i/>
          <w:sz w:val="20"/>
          <w:szCs w:val="20"/>
        </w:rPr>
      </w:pPr>
    </w:p>
    <w:p w:rsidR="00DA3619" w:rsidRPr="007E4306" w:rsidRDefault="00DA3619">
      <w:pPr>
        <w:pStyle w:val="Corpodetexto"/>
        <w:spacing w:before="180"/>
        <w:rPr>
          <w:rFonts w:ascii="Times New Roman"/>
          <w:i/>
          <w:sz w:val="20"/>
          <w:szCs w:val="20"/>
        </w:rPr>
      </w:pPr>
    </w:p>
    <w:p w:rsidR="00DA3619" w:rsidRPr="007E4306" w:rsidRDefault="00000000" w:rsidP="007E4306">
      <w:pPr>
        <w:ind w:left="23"/>
        <w:rPr>
          <w:rFonts w:ascii="Times New Roman"/>
          <w:b/>
          <w:sz w:val="20"/>
          <w:szCs w:val="20"/>
        </w:rPr>
      </w:pPr>
      <w:r w:rsidRPr="007E4306">
        <w:rPr>
          <w:rFonts w:ascii="Times New Roman"/>
          <w:b/>
          <w:spacing w:val="-2"/>
          <w:sz w:val="20"/>
          <w:szCs w:val="20"/>
        </w:rPr>
        <w:t>JUSTIFICATIVA:</w:t>
      </w:r>
    </w:p>
    <w:p w:rsidR="00DA3619" w:rsidRPr="007E4306" w:rsidRDefault="00DA3619">
      <w:pPr>
        <w:pStyle w:val="Corpodetexto"/>
      </w:pPr>
    </w:p>
    <w:p w:rsidR="007E4306" w:rsidRPr="007E4306" w:rsidRDefault="007E4306" w:rsidP="007E4306">
      <w:pPr>
        <w:pStyle w:val="Corpodetexto"/>
        <w:ind w:firstLine="720"/>
        <w:rPr>
          <w:rFonts w:ascii="Times New Roman" w:hAnsi="Times New Roman" w:cs="Times New Roman"/>
        </w:rPr>
      </w:pPr>
      <w:r w:rsidRPr="007E4306">
        <w:rPr>
          <w:rFonts w:ascii="Times New Roman" w:hAnsi="Times New Roman" w:cs="Times New Roman"/>
        </w:rPr>
        <w:t>A ampliação da rede de Restaurantes Populares representa uma política pública essencial para o enfrentamento da insegurança alimentar e nutricional em Niterói, especialmente nas regiões com menor acesso a equipamentos públicos de alimentação. O restaurante popular é um espaço de inclusão e cidadania, oferecendo refeições balanceadas, a preços acessíveis, para trabalhadores, estudantes, pessoas em situação de rua, idosos e famílias em vulnerabilidade social.</w:t>
      </w:r>
    </w:p>
    <w:p w:rsidR="007E4306" w:rsidRPr="007E4306" w:rsidRDefault="007E4306" w:rsidP="007E4306">
      <w:pPr>
        <w:pStyle w:val="Corpodetexto"/>
        <w:rPr>
          <w:rFonts w:ascii="Times New Roman" w:hAnsi="Times New Roman" w:cs="Times New Roman"/>
        </w:rPr>
      </w:pPr>
      <w:r w:rsidRPr="007E4306">
        <w:rPr>
          <w:rFonts w:ascii="Times New Roman" w:hAnsi="Times New Roman" w:cs="Times New Roman"/>
        </w:rPr>
        <w:t>A proposta atende ao princípio da dignidade da pessoa humana (art. 1º, III, da Constituição Federal) e concretiza o direito social à alimentação previsto no art. 6º da Constituição Federal, bem como na Lei Federal nº 11.346/2006, que institui o Sistema Nacional de Segurança Alimentar e Nutricional (SISAN).</w:t>
      </w:r>
    </w:p>
    <w:p w:rsidR="007E4306" w:rsidRPr="007E4306" w:rsidRDefault="007E4306" w:rsidP="007E4306">
      <w:pPr>
        <w:pStyle w:val="Corpodetexto"/>
        <w:rPr>
          <w:rFonts w:ascii="Times New Roman" w:hAnsi="Times New Roman" w:cs="Times New Roman"/>
        </w:rPr>
      </w:pPr>
      <w:r w:rsidRPr="007E4306">
        <w:rPr>
          <w:rFonts w:ascii="Times New Roman" w:hAnsi="Times New Roman" w:cs="Times New Roman"/>
        </w:rPr>
        <w:t>A matéria encontra amparo na competência do Município para promover políticas locais de assistência social e alimentação, conforme os arts. 30, I e VIII da Constituição Federal, os arts. 203 e 204 da CF, e os arts. 7º, 12 e 208 da Lei Orgânica do Município de Niterói.</w:t>
      </w:r>
    </w:p>
    <w:p w:rsidR="007E4306" w:rsidRPr="007E4306" w:rsidRDefault="007E4306" w:rsidP="007E4306">
      <w:pPr>
        <w:pStyle w:val="Corpodetexto"/>
        <w:ind w:firstLine="720"/>
        <w:rPr>
          <w:rFonts w:ascii="Times New Roman" w:hAnsi="Times New Roman" w:cs="Times New Roman"/>
        </w:rPr>
      </w:pPr>
      <w:r w:rsidRPr="007E4306">
        <w:rPr>
          <w:rFonts w:ascii="Times New Roman" w:hAnsi="Times New Roman" w:cs="Times New Roman"/>
        </w:rPr>
        <w:t>A Lei Orgânica Municipal estabelece que o Município deve assegurar o acesso universal e igualitário aos serviços essenciais de alimentação e nutrição, bem como fomentar programas que visem à erradicação da fome.</w:t>
      </w:r>
    </w:p>
    <w:p w:rsidR="007E4306" w:rsidRPr="007E4306" w:rsidRDefault="007E4306" w:rsidP="007E4306">
      <w:pPr>
        <w:pStyle w:val="Corpodetexto"/>
        <w:ind w:firstLine="720"/>
        <w:rPr>
          <w:rFonts w:ascii="Times New Roman" w:hAnsi="Times New Roman" w:cs="Times New Roman"/>
        </w:rPr>
      </w:pPr>
      <w:r w:rsidRPr="007E4306">
        <w:rPr>
          <w:rFonts w:ascii="Times New Roman" w:hAnsi="Times New Roman" w:cs="Times New Roman"/>
        </w:rPr>
        <w:t>A modificação do produto dentro do PPA tem natureza administrativa e programática, sem alterar a estrutura orçamentária global, estando em conformidade com os arts. 165 e 167 da Constituição Federal, e com os arts. 3º, 4º e 5º da Lei Federal nº 4.320/1964.</w:t>
      </w:r>
    </w:p>
    <w:p w:rsidR="007E4306" w:rsidRPr="007E4306" w:rsidRDefault="007E4306" w:rsidP="007E4306">
      <w:pPr>
        <w:pStyle w:val="Corpodetexto"/>
        <w:rPr>
          <w:rFonts w:ascii="Times New Roman" w:hAnsi="Times New Roman" w:cs="Times New Roman"/>
        </w:rPr>
      </w:pPr>
      <w:r w:rsidRPr="007E4306">
        <w:rPr>
          <w:rFonts w:ascii="Times New Roman" w:hAnsi="Times New Roman" w:cs="Times New Roman"/>
        </w:rPr>
        <w:t>A ampliação dos restaurantes populares em Niterói tem impacto econômico positivo, ao dinamizar a economia local e fomentar a agricultura familiar, uma vez que parte dos insumos pode ser adquirida de produtores locais e cooperativas da economia solidária, fortalecendo o desenvolvimento sustentável e a geração de renda.</w:t>
      </w:r>
    </w:p>
    <w:p w:rsidR="007E4306" w:rsidRPr="007E4306" w:rsidRDefault="007E4306" w:rsidP="007E4306">
      <w:pPr>
        <w:pStyle w:val="Corpodetexto"/>
        <w:ind w:firstLine="720"/>
        <w:rPr>
          <w:rFonts w:ascii="Times New Roman" w:hAnsi="Times New Roman" w:cs="Times New Roman"/>
        </w:rPr>
      </w:pPr>
      <w:r w:rsidRPr="007E4306">
        <w:rPr>
          <w:rFonts w:ascii="Times New Roman" w:hAnsi="Times New Roman" w:cs="Times New Roman"/>
        </w:rPr>
        <w:t>Administrativamente, o programa integra o eixo estratégico de proteção social e inclusão produtiva, previsto no Plano Plurianual 2026-2029, e alinha-se às políticas implementadas pela SMASES, garantindo gestão eficiente, controle nutricional e operacional dos equipamentos.</w:t>
      </w:r>
    </w:p>
    <w:p w:rsidR="007E4306" w:rsidRPr="007E4306" w:rsidRDefault="007E4306" w:rsidP="007E4306">
      <w:pPr>
        <w:pStyle w:val="Corpodetexto"/>
        <w:rPr>
          <w:rFonts w:ascii="Times New Roman" w:hAnsi="Times New Roman" w:cs="Times New Roman"/>
        </w:rPr>
      </w:pPr>
      <w:r w:rsidRPr="007E4306">
        <w:rPr>
          <w:rFonts w:ascii="Times New Roman" w:hAnsi="Times New Roman" w:cs="Times New Roman"/>
        </w:rPr>
        <w:t>A expansão do programa também se justifica pelo aumento da demanda registrada após a pandemia, reforçando a responsabilidade do poder público municipal em assegurar o acesso à alimentação adequada, como dever do Estado e direito do cidadão, nos termos do Decreto Federal nº 7.272/2010.</w:t>
      </w:r>
    </w:p>
    <w:p w:rsidR="007E4306" w:rsidRPr="007E4306" w:rsidRDefault="007E4306" w:rsidP="007E4306">
      <w:pPr>
        <w:pStyle w:val="Corpodetexto"/>
        <w:rPr>
          <w:rFonts w:ascii="Times New Roman" w:hAnsi="Times New Roman" w:cs="Times New Roman"/>
        </w:rPr>
      </w:pPr>
    </w:p>
    <w:p w:rsidR="00833624" w:rsidRPr="007E4306" w:rsidRDefault="007E4306" w:rsidP="007E4306">
      <w:pPr>
        <w:pStyle w:val="Corpodetexto"/>
        <w:ind w:firstLine="720"/>
        <w:rPr>
          <w:rFonts w:ascii="Times New Roman" w:hAnsi="Times New Roman" w:cs="Times New Roman"/>
        </w:rPr>
      </w:pPr>
      <w:r w:rsidRPr="007E4306">
        <w:rPr>
          <w:rFonts w:ascii="Times New Roman" w:hAnsi="Times New Roman" w:cs="Times New Roman"/>
        </w:rPr>
        <w:t>Dessa forma, a presente modificação aperfeiçoa o instrumento de planejamento público e assegura o fortalecimento das políticas de combate à fome, inclusão social e segurança alimentar em Niterói.</w:t>
      </w:r>
    </w:p>
    <w:p w:rsidR="00833624" w:rsidRPr="007E4306" w:rsidRDefault="00833624">
      <w:pPr>
        <w:pStyle w:val="Corpodetexto"/>
      </w:pPr>
    </w:p>
    <w:p w:rsidR="00833624" w:rsidRPr="007E4306" w:rsidRDefault="00833624">
      <w:pPr>
        <w:pStyle w:val="Corpodetexto"/>
      </w:pPr>
    </w:p>
    <w:p w:rsidR="00833624" w:rsidRPr="007E4306" w:rsidRDefault="00833624">
      <w:pPr>
        <w:pStyle w:val="Corpodetexto"/>
      </w:pPr>
    </w:p>
    <w:p w:rsidR="00833624" w:rsidRPr="007E4306" w:rsidRDefault="00833624">
      <w:pPr>
        <w:pStyle w:val="Corpodetexto"/>
      </w:pPr>
    </w:p>
    <w:p w:rsidR="007E4306" w:rsidRDefault="007E4306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/>
        </w:rPr>
      </w:pPr>
    </w:p>
    <w:p w:rsidR="007E4306" w:rsidRDefault="007E4306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/>
        </w:rPr>
      </w:pPr>
    </w:p>
    <w:p w:rsidR="007E4306" w:rsidRDefault="007E4306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/>
        </w:rPr>
      </w:pPr>
    </w:p>
    <w:p w:rsidR="007E4306" w:rsidRDefault="007E4306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/>
        </w:rPr>
      </w:pPr>
    </w:p>
    <w:p w:rsidR="007E4306" w:rsidRDefault="007E4306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/>
        </w:rPr>
      </w:pPr>
    </w:p>
    <w:p w:rsidR="00833624" w:rsidRPr="007E4306" w:rsidRDefault="00833624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/>
        </w:rPr>
      </w:pPr>
      <w:r w:rsidRPr="007E4306">
        <w:rPr>
          <w:rFonts w:ascii="Times New Roman" w:hAnsi="Times New Roman"/>
        </w:rPr>
        <w:t xml:space="preserve">Sala das Sessões, 01 de setembro de </w:t>
      </w:r>
      <w:r w:rsidRPr="007E4306">
        <w:rPr>
          <w:rFonts w:ascii="Times New Roman" w:hAnsi="Times New Roman"/>
          <w:spacing w:val="-2"/>
        </w:rPr>
        <w:t>2025.</w:t>
      </w:r>
    </w:p>
    <w:p w:rsidR="00833624" w:rsidRPr="007E4306" w:rsidRDefault="00833624">
      <w:pPr>
        <w:pStyle w:val="Corpodetexto"/>
      </w:pPr>
    </w:p>
    <w:p w:rsidR="00833624" w:rsidRPr="007E4306" w:rsidRDefault="00833624">
      <w:pPr>
        <w:pStyle w:val="Corpodetexto"/>
      </w:pPr>
    </w:p>
    <w:p w:rsidR="00833624" w:rsidRPr="007E4306" w:rsidRDefault="00833624">
      <w:pPr>
        <w:pStyle w:val="Corpodetexto"/>
      </w:pPr>
    </w:p>
    <w:p w:rsidR="00833624" w:rsidRPr="007E4306" w:rsidRDefault="00833624">
      <w:pPr>
        <w:pStyle w:val="Corpodetexto"/>
      </w:pPr>
    </w:p>
    <w:p w:rsidR="00833624" w:rsidRPr="007E4306" w:rsidRDefault="00833624">
      <w:pPr>
        <w:pStyle w:val="Corpodetexto"/>
      </w:pPr>
    </w:p>
    <w:p w:rsidR="00833624" w:rsidRPr="007E4306" w:rsidRDefault="00833624">
      <w:pPr>
        <w:pStyle w:val="Corpodetexto"/>
      </w:pPr>
    </w:p>
    <w:p w:rsidR="00DA3619" w:rsidRPr="007E4306" w:rsidRDefault="00DA3619">
      <w:pPr>
        <w:pStyle w:val="Corpodetexto"/>
        <w:spacing w:before="58"/>
      </w:pPr>
    </w:p>
    <w:p w:rsidR="00DA3619" w:rsidRPr="007E4306" w:rsidRDefault="00833624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/>
        </w:rPr>
      </w:pPr>
      <w:r w:rsidRPr="007E4306">
        <w:rPr>
          <w:rFonts w:ascii="Times New Roman" w:hAnsi="Times New Roman"/>
        </w:rPr>
        <w:tab/>
      </w:r>
      <w:r w:rsidRPr="007E4306">
        <w:rPr>
          <w:b/>
          <w:noProof/>
        </w:rPr>
        <w:drawing>
          <wp:inline distT="0" distB="0" distL="0" distR="0">
            <wp:extent cx="1333500" cy="476250"/>
            <wp:effectExtent l="0" t="0" r="0" b="0"/>
            <wp:docPr id="1633363729" name="Imagem 5" descr="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4306">
        <w:rPr>
          <w:rFonts w:ascii="Times New Roman" w:hAnsi="Times New Roman"/>
        </w:rPr>
        <w:tab/>
      </w:r>
    </w:p>
    <w:p w:rsidR="00DA3619" w:rsidRPr="007E4306" w:rsidRDefault="00DA3619">
      <w:pPr>
        <w:pStyle w:val="Corpodetexto"/>
        <w:spacing w:before="5"/>
        <w:rPr>
          <w:rFonts w:ascii="Times New Roman"/>
        </w:rPr>
      </w:pPr>
    </w:p>
    <w:p w:rsidR="00833624" w:rsidRPr="007E4306" w:rsidRDefault="00833624">
      <w:pPr>
        <w:spacing w:before="28" w:line="259" w:lineRule="auto"/>
        <w:ind w:left="5887" w:right="6171"/>
        <w:jc w:val="center"/>
        <w:rPr>
          <w:rFonts w:ascii="Times New Roman"/>
          <w:b/>
        </w:rPr>
      </w:pPr>
      <w:r w:rsidRPr="007E4306">
        <w:rPr>
          <w:rFonts w:ascii="Times New Roman"/>
          <w:b/>
        </w:rPr>
        <w:t>Rodrigo Farah</w:t>
      </w:r>
    </w:p>
    <w:p w:rsidR="00DA3619" w:rsidRPr="007E4306" w:rsidRDefault="00000000">
      <w:pPr>
        <w:spacing w:before="28" w:line="259" w:lineRule="auto"/>
        <w:ind w:left="5887" w:right="6171"/>
        <w:jc w:val="center"/>
        <w:rPr>
          <w:rFonts w:ascii="Times New Roman"/>
          <w:b/>
        </w:rPr>
      </w:pPr>
      <w:r w:rsidRPr="007E4306">
        <w:rPr>
          <w:rFonts w:ascii="Times New Roman"/>
          <w:b/>
          <w:spacing w:val="-2"/>
        </w:rPr>
        <w:t>Vereador</w:t>
      </w:r>
    </w:p>
    <w:sectPr w:rsidR="00DA3619" w:rsidRPr="007E4306">
      <w:pgSz w:w="16840" w:h="11920" w:orient="landscape"/>
      <w:pgMar w:top="2380" w:right="1133" w:bottom="280" w:left="1417" w:header="75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927CA9" w:rsidRDefault="00927CA9">
      <w:r>
        <w:separator/>
      </w:r>
    </w:p>
  </w:endnote>
  <w:endnote w:type="continuationSeparator" w:id="0">
    <w:p w:rsidR="00927CA9" w:rsidRDefault="00927C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927CA9" w:rsidRDefault="00927CA9">
      <w:r>
        <w:separator/>
      </w:r>
    </w:p>
  </w:footnote>
  <w:footnote w:type="continuationSeparator" w:id="0">
    <w:p w:rsidR="00927CA9" w:rsidRDefault="00927C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A3619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424512" behindDoc="1" locked="0" layoutInCell="1" allowOverlap="1">
          <wp:simplePos x="0" y="0"/>
          <wp:positionH relativeFrom="page">
            <wp:posOffset>4009969</wp:posOffset>
          </wp:positionH>
          <wp:positionV relativeFrom="page">
            <wp:posOffset>476250</wp:posOffset>
          </wp:positionV>
          <wp:extent cx="504825" cy="64770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4825" cy="647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25024" behindDoc="1" locked="0" layoutInCell="1" allowOverlap="1">
              <wp:simplePos x="0" y="0"/>
              <wp:positionH relativeFrom="page">
                <wp:posOffset>4521144</wp:posOffset>
              </wp:positionH>
              <wp:positionV relativeFrom="page">
                <wp:posOffset>958775</wp:posOffset>
              </wp:positionV>
              <wp:extent cx="2192655" cy="20955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92655" cy="2095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A3619" w:rsidRDefault="00000000">
                          <w:pPr>
                            <w:spacing w:before="20"/>
                            <w:ind w:left="20"/>
                            <w:rPr>
                              <w:rFonts w:ascii="Tahoma" w:hAnsi="Tahoma"/>
                              <w:b/>
                              <w:sz w:val="24"/>
                            </w:rPr>
                          </w:pPr>
                          <w:r>
                            <w:rPr>
                              <w:rFonts w:ascii="Tahoma" w:hAnsi="Tahoma"/>
                              <w:b/>
                              <w:sz w:val="24"/>
                            </w:rPr>
                            <w:t xml:space="preserve">Câmara Municipal de </w:t>
                          </w:r>
                          <w:r>
                            <w:rPr>
                              <w:rFonts w:ascii="Tahoma" w:hAnsi="Tahoma"/>
                              <w:b/>
                              <w:spacing w:val="-2"/>
                              <w:sz w:val="24"/>
                            </w:rPr>
                            <w:t>Niterói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356pt;margin-top:75.5pt;width:172.65pt;height:16.5pt;z-index:-15891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" filled="f" stroked="f">
              <v:textbox inset="0,0,0,0">
                <w:txbxContent>
                  <w:p w:rsidR="00DA3619" w:rsidRDefault="00000000">
                    <w:pPr>
                      <w:spacing w:before="20"/>
                      <w:ind w:left="20"/>
                      <w:rPr>
                        <w:rFonts w:ascii="Tahoma" w:hAnsi="Tahoma"/>
                        <w:b/>
                        <w:sz w:val="24"/>
                      </w:rPr>
                    </w:pPr>
                    <w:r>
                      <w:rPr>
                        <w:rFonts w:ascii="Tahoma" w:hAnsi="Tahoma"/>
                        <w:b/>
                        <w:sz w:val="24"/>
                      </w:rPr>
                      <w:t xml:space="preserve">Câmara Municipal de </w:t>
                    </w:r>
                    <w:r>
                      <w:rPr>
                        <w:rFonts w:ascii="Tahoma" w:hAnsi="Tahoma"/>
                        <w:b/>
                        <w:spacing w:val="-2"/>
                        <w:sz w:val="24"/>
                      </w:rPr>
                      <w:t>Niterói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25536" behindDoc="1" locked="0" layoutInCell="1" allowOverlap="1">
              <wp:simplePos x="0" y="0"/>
              <wp:positionH relativeFrom="page">
                <wp:posOffset>4356057</wp:posOffset>
              </wp:positionH>
              <wp:positionV relativeFrom="page">
                <wp:posOffset>1325626</wp:posOffset>
              </wp:positionV>
              <wp:extent cx="2605405" cy="20955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605405" cy="2095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A3619" w:rsidRDefault="00000000">
                          <w:pPr>
                            <w:spacing w:before="20"/>
                            <w:ind w:left="20"/>
                            <w:rPr>
                              <w:rFonts w:ascii="Tahoma"/>
                              <w:b/>
                              <w:sz w:val="24"/>
                            </w:rPr>
                          </w:pPr>
                          <w:r>
                            <w:rPr>
                              <w:rFonts w:ascii="Tahoma"/>
                              <w:b/>
                              <w:sz w:val="24"/>
                            </w:rPr>
                            <w:t>Gabinete Vereador</w:t>
                          </w:r>
                          <w:r w:rsidR="00833624">
                            <w:rPr>
                              <w:rFonts w:ascii="Tahoma"/>
                              <w:b/>
                              <w:sz w:val="24"/>
                            </w:rPr>
                            <w:t xml:space="preserve"> Rodrigo Farah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3" o:spid="_x0000_s1027" type="#_x0000_t202" style="position:absolute;margin-left:343pt;margin-top:104.4pt;width:205.15pt;height:16.5pt;z-index:-15890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" filled="f" stroked="f">
              <v:textbox inset="0,0,0,0">
                <w:txbxContent>
                  <w:p w:rsidR="00DA3619" w:rsidRDefault="00000000">
                    <w:pPr>
                      <w:spacing w:before="20"/>
                      <w:ind w:left="20"/>
                      <w:rPr>
                        <w:rFonts w:ascii="Tahoma"/>
                        <w:b/>
                        <w:sz w:val="24"/>
                      </w:rPr>
                    </w:pPr>
                    <w:r>
                      <w:rPr>
                        <w:rFonts w:ascii="Tahoma"/>
                        <w:b/>
                        <w:sz w:val="24"/>
                      </w:rPr>
                      <w:t>Gabinete Vereador</w:t>
                    </w:r>
                    <w:r w:rsidR="00833624">
                      <w:rPr>
                        <w:rFonts w:ascii="Tahoma"/>
                        <w:b/>
                        <w:sz w:val="24"/>
                      </w:rPr>
                      <w:t xml:space="preserve"> Rodrigo Farah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3619"/>
    <w:rsid w:val="00412C69"/>
    <w:rsid w:val="006113CD"/>
    <w:rsid w:val="007E4306"/>
    <w:rsid w:val="00833624"/>
    <w:rsid w:val="008D096B"/>
    <w:rsid w:val="00927CA9"/>
    <w:rsid w:val="00B7282B"/>
    <w:rsid w:val="00D67E4B"/>
    <w:rsid w:val="00DA3619"/>
    <w:rsid w:val="00E419A4"/>
    <w:rsid w:val="00FC3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7DD607"/>
  <w15:docId w15:val="{FAE6B93B-1B4A-4D98-BE90-B0CFD2F79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20"/>
      <w:ind w:left="20"/>
    </w:pPr>
    <w:rPr>
      <w:rFonts w:ascii="Tahoma" w:eastAsia="Tahoma" w:hAnsi="Tahoma" w:cs="Tahoma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Times New Roman" w:eastAsia="Times New Roman" w:hAnsi="Times New Roman" w:cs="Times New Roman"/>
    </w:rPr>
  </w:style>
  <w:style w:type="paragraph" w:styleId="Cabealho">
    <w:name w:val="header"/>
    <w:basedOn w:val="Normal"/>
    <w:link w:val="CabealhoChar"/>
    <w:uiPriority w:val="99"/>
    <w:unhideWhenUsed/>
    <w:rsid w:val="0083362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33624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83362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33624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689</Words>
  <Characters>3726</Characters>
  <Application>Microsoft Office Word</Application>
  <DocSecurity>0</DocSecurity>
  <Lines>31</Lines>
  <Paragraphs>8</Paragraphs>
  <ScaleCrop>false</ScaleCrop>
  <Company/>
  <LinksUpToDate>false</LinksUpToDate>
  <CharactersWithSpaces>4407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EMENDA ADITIVA Nº 02 - INCLUSÃO DE DOULAS NAS UNIDADES BÁSICAS DE SAÚDE - UBS</dc:title>
  <dc:creator>CCJ</dc:creator>
  <cp:lastModifiedBy>CCJ</cp:lastModifiedBy>
  <cp:revision>3</cp:revision>
  <dcterms:created xsi:type="dcterms:W3CDTF">2025-10-07T19:27:00Z</dcterms:created>
  <dcterms:modified xsi:type="dcterms:W3CDTF">2025-10-17T15:09:00Z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2025-09-17T00:00:00Z</vt:filetime>
  </property>
  <property fmtid="{D5CDD505-2E9C-101B-9397-08002B2CF9AE}" pid="3" name="Producer">
    <vt:lpwstr>Skia/PDF m141 Google Docs Renderer</vt:lpwstr>
  </property>
  <property fmtid="{D5CDD505-2E9C-101B-9397-08002B2CF9AE}" pid="4" name="LastSaved">
    <vt:filetime>2025-09-17T00:00:00Z</vt:filetime>
  </property>
</Properties>
</file>