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28E427EE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F687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“IMPLANTAÇÃO DE BANDAS E FANFARRAS NAS ESCOLAS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</w:t>
      </w:r>
      <w:proofErr w:type="gram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0135 – EDUCAÇÃO PARA TODOS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3EE9F48C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quadriênio 2026/2029, no programa </w:t>
      </w:r>
      <w:r w:rsidR="009F6870">
        <w:rPr>
          <w:rFonts w:ascii="Tahoma" w:eastAsia="Times New Roman" w:hAnsi="Tahoma" w:cs="Tahoma"/>
          <w:color w:val="000000" w:themeColor="text1"/>
          <w:sz w:val="18"/>
          <w:szCs w:val="18"/>
        </w:rPr>
        <w:t>0135- EDUCAÇÃO PARA TODOS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3230EDF6" w:rsidR="5F7B58E0" w:rsidRPr="00256428" w:rsidRDefault="009F6870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0135- EDUCAÇÃO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 PARA TODOS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FF2EC5F" w:rsidR="5F7B58E0" w:rsidRPr="00256428" w:rsidRDefault="009F6870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Bandas e Fanfarras nas escolas da rede municipal de educação </w:t>
            </w: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implementado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e mantido. 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74D7815F" w:rsidR="5F7B58E0" w:rsidRPr="00984EFA" w:rsidRDefault="00984EFA" w:rsidP="00984EFA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proofErr w:type="gramStart"/>
            <w:r w:rsidRPr="00984E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Implementar</w:t>
            </w:r>
            <w:proofErr w:type="gramEnd"/>
            <w:r w:rsidRPr="00984E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bandas e fanfarras nas escolas municipais, retomando a cultura da musica e fomentando o ensino de instrumentos musicais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.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5ED2BD0" w:rsidR="5F7B58E0" w:rsidRPr="00256428" w:rsidRDefault="009F6870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2D0D6E72" w:rsidR="5F7B58E0" w:rsidRPr="00256428" w:rsidRDefault="009F6870" w:rsidP="009F687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Fundação Municipal de Educação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185067CC" w:rsidR="5F7B58E0" w:rsidRPr="009F6870" w:rsidRDefault="009F6870" w:rsidP="009F687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9F6870">
              <w:rPr>
                <w:rFonts w:ascii="Tahoma" w:hAnsi="Tahoma" w:cs="Tahoma"/>
                <w:sz w:val="16"/>
                <w:szCs w:val="16"/>
              </w:rPr>
              <w:t xml:space="preserve">NITERÓI JOVEM; NITERÓI ANTIRRACISTA; NITERÓI PRIMEIRA </w:t>
            </w:r>
            <w:proofErr w:type="gramStart"/>
            <w:r w:rsidRPr="009F6870">
              <w:rPr>
                <w:rFonts w:ascii="Tahoma" w:hAnsi="Tahoma" w:cs="Tahoma"/>
                <w:sz w:val="16"/>
                <w:szCs w:val="16"/>
              </w:rPr>
              <w:t>INFÂNCIA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1A17391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19202EB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02ACC63A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393D44D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E868E32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500.000,00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0B0A1DD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E265B9A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094EEC6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98F4E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2F71224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6CB67F78" w:rsidR="1B470B15" w:rsidRPr="00256428" w:rsidRDefault="00984EFA" w:rsidP="00984EF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0010</w:t>
            </w:r>
            <w:r w:rsidR="001A2F71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- </w:t>
            </w: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CIDADE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URBANIZADA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F977290" w:rsidR="1B470B15" w:rsidRPr="00256428" w:rsidRDefault="001A2F71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500.000,00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D6F0301" w:rsidR="7FFB31AD" w:rsidRPr="00256428" w:rsidRDefault="00984EFA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0010- CIDADE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URBANIZADA</w:t>
            </w:r>
            <w:bookmarkStart w:id="0" w:name="_GoBack"/>
            <w:bookmarkEnd w:id="0"/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421352B9" w:rsidR="7FFB31AD" w:rsidRPr="00256428" w:rsidRDefault="001A2F71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500.000,00</w:t>
            </w:r>
          </w:p>
        </w:tc>
      </w:tr>
    </w:tbl>
    <w:p w14:paraId="7A5953C0" w14:textId="77777777" w:rsidR="001A2F71" w:rsidRDefault="001A2F71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59078F57" w14:textId="630FA515" w:rsidR="00984EFA" w:rsidRPr="00984EFA" w:rsidRDefault="00984EFA" w:rsidP="00984E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Inegavelmente, a Cultura, assim como educação, é instrumento de formação do cidadão. Devendo os direitos às pratica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</w:t>
      </w:r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culturais serem resguardados e promovidos pelo poder público. A música, com seu caráter crítico, forma cidadãos e é capaz de mudar a maneira de quem a executa de ver e ser </w:t>
      </w:r>
      <w:proofErr w:type="gramStart"/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visto</w:t>
      </w:r>
      <w:proofErr w:type="gramEnd"/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no mundo. </w:t>
      </w:r>
    </w:p>
    <w:p w14:paraId="1212EBCD" w14:textId="777BCA5F" w:rsidR="00984EFA" w:rsidRPr="00984EFA" w:rsidRDefault="00984EFA" w:rsidP="00984E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 Bandas e Fanfarras são um grande celeiro de talentos musicais. Grandes corporações e maestros foram referências para a transformação de tudo que conhecemos hoje. Nas bandas e fanfarras se aprende não só m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ú</w:t>
      </w:r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sica, mas também noções de trabalho em grupo e disciplina. As bandas escolares durante anos foram parte das escolas da cidade de Niterói</w:t>
      </w:r>
      <w:proofErr w:type="gramStart"/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mas</w:t>
      </w:r>
      <w:proofErr w:type="gramEnd"/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infelizmente, pela falta de investimento, aos poucos elas foram desaparecendo.</w:t>
      </w:r>
    </w:p>
    <w:p w14:paraId="7AECE03A" w14:textId="3112B059" w:rsidR="00984EFA" w:rsidRPr="00984EFA" w:rsidRDefault="00984EFA" w:rsidP="00984E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Nesse contexto de desaparecimento das bandas musicais escolares, a vinda do Campeonato Nacional de Bandas 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Fanfarras para Niterói </w:t>
      </w:r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para além de engrandecer o cenário cultural da cidade, é o ideal para promover o incentivo para a formação de novas bandas na cidade e reacender as bandas das escolas. Isso posto, busca-se garantir orçamento para </w:t>
      </w:r>
      <w:proofErr w:type="gramStart"/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implementar</w:t>
      </w:r>
      <w:proofErr w:type="gramEnd"/>
      <w:r w:rsidRPr="00984EF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em escolas da rede bandas musicais escolares. </w:t>
      </w:r>
    </w:p>
    <w:p w14:paraId="5B7F9D9B" w14:textId="77777777" w:rsidR="009F6870" w:rsidRPr="00256428" w:rsidRDefault="009F6870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0AD3D2E5" w:rsidR="003521A9" w:rsidRPr="00256428" w:rsidRDefault="001A2F71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63B034" w14:textId="77777777" w:rsidR="000F15FF" w:rsidRDefault="000F15FF">
      <w:pPr>
        <w:spacing w:after="0" w:line="240" w:lineRule="auto"/>
      </w:pPr>
      <w:r>
        <w:separator/>
      </w:r>
    </w:p>
  </w:endnote>
  <w:endnote w:type="continuationSeparator" w:id="0">
    <w:p w14:paraId="2FD48E0B" w14:textId="77777777" w:rsidR="000F15FF" w:rsidRDefault="000F15FF">
      <w:pPr>
        <w:spacing w:after="0" w:line="240" w:lineRule="auto"/>
      </w:pPr>
      <w:r>
        <w:continuationSeparator/>
      </w:r>
    </w:p>
  </w:endnote>
  <w:endnote w:type="continuationNotice" w:id="1">
    <w:p w14:paraId="02580C2D" w14:textId="77777777" w:rsidR="000F15FF" w:rsidRDefault="000F15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9B1A5F" w14:textId="77777777" w:rsidR="000F15FF" w:rsidRDefault="000F15FF">
      <w:pPr>
        <w:spacing w:after="0" w:line="240" w:lineRule="auto"/>
      </w:pPr>
      <w:r>
        <w:separator/>
      </w:r>
    </w:p>
  </w:footnote>
  <w:footnote w:type="continuationSeparator" w:id="0">
    <w:p w14:paraId="7AD92849" w14:textId="77777777" w:rsidR="000F15FF" w:rsidRDefault="000F15FF">
      <w:pPr>
        <w:spacing w:after="0" w:line="240" w:lineRule="auto"/>
      </w:pPr>
      <w:r>
        <w:continuationSeparator/>
      </w:r>
    </w:p>
  </w:footnote>
  <w:footnote w:type="continuationNotice" w:id="1">
    <w:p w14:paraId="1C5E472B" w14:textId="77777777" w:rsidR="000F15FF" w:rsidRDefault="000F15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30E3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0F15FF"/>
    <w:rsid w:val="00133414"/>
    <w:rsid w:val="001366D8"/>
    <w:rsid w:val="00142600"/>
    <w:rsid w:val="00154F4A"/>
    <w:rsid w:val="001629AF"/>
    <w:rsid w:val="0016365D"/>
    <w:rsid w:val="00193549"/>
    <w:rsid w:val="001A2F71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84EFA"/>
    <w:rsid w:val="00995CC9"/>
    <w:rsid w:val="009F5E77"/>
    <w:rsid w:val="009F6870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AB57A-56CC-41F2-90C2-537C083F5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3</cp:revision>
  <dcterms:created xsi:type="dcterms:W3CDTF">2025-09-29T20:40:00Z</dcterms:created>
  <dcterms:modified xsi:type="dcterms:W3CDTF">2025-09-30T15:04:00Z</dcterms:modified>
</cp:coreProperties>
</file>