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Ação Mulher Realizada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- Niterói por Elas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Niterói por Elas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POR ELAS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6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Ação Mulher ampliada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Ampliação das ações do Programa Ação Mulher, com foco em saúde preventiva e autonomia física das mulheres. A proposta inclui a realização de oficinas e atividades voltadas ao autocuidado, defesa pessoal, bem-estar físico e psicológico, além de campanhas de rastreamento de doenças crônicas e incentivo ao acompanhamento ginecológico regular.O programa também promoverá espaços de informação sobre direitos reprodutivos e combate a violência de gênero, fortalecendo a integração com as políticas de saúde e cidadania do município.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ecretaria Municipal da Mulher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8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bookmarkStart w:colFirst="0" w:colLast="0" w:name="_heading=h.iocbvev8jtzj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 por Elas; Niterói Antirracista;Niterói Primeira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Infância;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460.000,00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465.000,00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470.000,00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475.000,00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B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7" w:line="240" w:lineRule="auto"/>
              <w:ind w:left="16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ATENÇÃO À SAÚDE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6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ampliação qualitativa do programa contribui para fortalecer as políticas públicas voltadas às mulheres, agregando novas frentes de atuação sem a criação de novas unidades físicas, a inclusão de ações de saúde preventiva e crescente necessidade de garantir acesso à informação, autocuidado e proteção. Essa medida amplia o impacto social do programa, ao integrar saúde, bem-estar e cidadania, promovendo o empoderamento feminino e reforçando o compromisso de Niterói.</w:t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14 de outubro de 2025.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41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FA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4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4506858</wp:posOffset>
              </wp:positionH>
              <wp:positionV relativeFrom="page">
                <wp:posOffset>944489</wp:posOffset>
              </wp:positionV>
              <wp:extent cx="2221230" cy="238125"/>
              <wp:effectExtent b="0" l="0" r="0" t="0"/>
              <wp:wrapNone/>
              <wp:docPr id="1633363738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4506858</wp:posOffset>
              </wp:positionH>
              <wp:positionV relativeFrom="page">
                <wp:posOffset>944489</wp:posOffset>
              </wp:positionV>
              <wp:extent cx="2221230" cy="238125"/>
              <wp:effectExtent b="0" l="0" r="0" t="0"/>
              <wp:wrapNone/>
              <wp:docPr id="1633363738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21230" cy="2381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4341771</wp:posOffset>
              </wp:positionH>
              <wp:positionV relativeFrom="page">
                <wp:posOffset>1311340</wp:posOffset>
              </wp:positionV>
              <wp:extent cx="2633980" cy="238125"/>
              <wp:effectExtent b="0" l="0" r="0" t="0"/>
              <wp:wrapNone/>
              <wp:docPr id="1633363739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4341771</wp:posOffset>
              </wp:positionH>
              <wp:positionV relativeFrom="page">
                <wp:posOffset>1311340</wp:posOffset>
              </wp:positionV>
              <wp:extent cx="2633980" cy="238125"/>
              <wp:effectExtent b="0" l="0" r="0" t="0"/>
              <wp:wrapNone/>
              <wp:docPr id="1633363739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33980" cy="2381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3bsX8Z1SD/8eV1+CklAgl5/BY4g==">CgMxLjAyDmguaW9jYnZldjhqdHpqOAByITFKRE96NVVEb1JlSHdfbVQ1ZEpKYUs1akF3NFAwS21VcQ==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2025-09-18T15:26:00Z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