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“Competição Esportiva de Futebol de Favelas Realizada”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“0137 - Cidade do Esporte”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Competição Esportiva de Futebol de Favelas Realizada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“0137 - Cidade do Esporte”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35"/>
        <w:gridCol w:w="141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35"/>
            <w:gridCol w:w="141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Competição Esportiva de Futebol de Favelas Realizada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anual de competição niteroiense de futebol de times de comunidades. Compreende todas as etapas da produção e execução da competição, assim como transmissão ao vivo, narração e divulgação.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Esportes e Lazer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tem como objetivo promover a prática esportiva, a inclusão social e a valorização das comunidades do Município. A realização anual de competição fortalece o esporte de base, incentiva o engajamento de jovens e adultos em atividades saudáveis, fomenta o sentimento de pertencimento comunitário e contribui para a descoberta e formação de talentos locais.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