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3E3" w:rsidRPr="008E0399" w:rsidRDefault="00A5557A">
      <w:pPr>
        <w:spacing w:after="108"/>
        <w:jc w:val="center"/>
        <w:rPr>
          <w:rFonts w:ascii="Arial" w:hAnsi="Arial" w:cs="Arial"/>
        </w:rPr>
      </w:pPr>
      <w:r w:rsidRPr="008E0399">
        <w:rPr>
          <w:rFonts w:ascii="Arial" w:eastAsia="Times New Roman" w:hAnsi="Arial" w:cs="Arial"/>
          <w:b/>
          <w:sz w:val="18"/>
        </w:rPr>
        <w:t xml:space="preserve">EMENDA Nº.  000 </w:t>
      </w:r>
      <w:r w:rsidRPr="008E0399">
        <w:rPr>
          <w:rFonts w:ascii="Arial" w:eastAsia="Times New Roman" w:hAnsi="Arial" w:cs="Arial"/>
          <w:b/>
          <w:sz w:val="18"/>
          <w:u w:val="single" w:color="000000"/>
        </w:rPr>
        <w:t xml:space="preserve">ADITIVA </w:t>
      </w:r>
      <w:r w:rsidRPr="008E0399">
        <w:rPr>
          <w:rFonts w:ascii="Arial" w:eastAsia="Times New Roman" w:hAnsi="Arial" w:cs="Arial"/>
          <w:b/>
          <w:sz w:val="18"/>
        </w:rPr>
        <w:t>AO PROJETO DE LEI Nº. 361/2025</w:t>
      </w:r>
      <w:r w:rsidRPr="008E0399">
        <w:rPr>
          <w:rFonts w:ascii="Arial" w:eastAsia="Times New Roman" w:hAnsi="Arial" w:cs="Arial"/>
          <w:sz w:val="18"/>
        </w:rPr>
        <w:t xml:space="preserve"> </w:t>
      </w:r>
    </w:p>
    <w:p w:rsidR="002073E3" w:rsidRPr="00DB2B92" w:rsidRDefault="00A5557A">
      <w:pPr>
        <w:spacing w:after="139" w:line="279" w:lineRule="auto"/>
        <w:ind w:left="4960" w:hanging="10"/>
        <w:jc w:val="both"/>
        <w:rPr>
          <w:rFonts w:ascii="Arial" w:hAnsi="Arial" w:cs="Arial"/>
          <w:b/>
        </w:rPr>
      </w:pPr>
      <w:r w:rsidRPr="008E0399">
        <w:rPr>
          <w:rFonts w:ascii="Arial" w:eastAsia="Times New Roman" w:hAnsi="Arial" w:cs="Arial"/>
          <w:b/>
          <w:sz w:val="18"/>
          <w:u w:val="single" w:color="000000"/>
        </w:rPr>
        <w:t>Acrescenta-se</w:t>
      </w:r>
      <w:r w:rsidRPr="008E0399">
        <w:rPr>
          <w:rFonts w:ascii="Arial" w:eastAsia="Times New Roman" w:hAnsi="Arial" w:cs="Arial"/>
          <w:b/>
          <w:sz w:val="18"/>
        </w:rPr>
        <w:t xml:space="preserve"> o </w:t>
      </w:r>
      <w:r w:rsidRPr="008E0399">
        <w:rPr>
          <w:rFonts w:ascii="Arial" w:eastAsia="Times New Roman" w:hAnsi="Arial" w:cs="Arial"/>
          <w:b/>
          <w:sz w:val="18"/>
          <w:u w:val="single" w:color="000000"/>
        </w:rPr>
        <w:t xml:space="preserve">Produto </w:t>
      </w:r>
      <w:r w:rsidRPr="008E0399">
        <w:rPr>
          <w:rFonts w:ascii="Arial" w:eastAsia="Times New Roman" w:hAnsi="Arial" w:cs="Arial"/>
          <w:b/>
          <w:sz w:val="18"/>
        </w:rPr>
        <w:t>“</w:t>
      </w:r>
      <w:r w:rsidR="004B69AE" w:rsidRPr="00210708">
        <w:rPr>
          <w:rFonts w:ascii="Arial" w:eastAsia="Times New Roman" w:hAnsi="Arial" w:cs="Arial"/>
          <w:sz w:val="20"/>
        </w:rPr>
        <w:t>IMPLANTAÇÃO DE UNIDADE BÁSICA DE SAÚDE</w:t>
      </w:r>
      <w:r w:rsidRPr="008E0399">
        <w:rPr>
          <w:rFonts w:ascii="Arial" w:eastAsia="Times New Roman" w:hAnsi="Arial" w:cs="Arial"/>
          <w:b/>
          <w:sz w:val="18"/>
        </w:rPr>
        <w:t>” no anexo I – Estrutura Consolidada do Plano Plurianual 2026-2029 para o quadriênio 2026/2029</w:t>
      </w:r>
      <w:r w:rsidRPr="00DB2B92">
        <w:rPr>
          <w:rFonts w:ascii="Arial" w:eastAsia="Times New Roman" w:hAnsi="Arial" w:cs="Arial"/>
          <w:b/>
          <w:sz w:val="18"/>
        </w:rPr>
        <w:t>, no Programa</w:t>
      </w:r>
      <w:r w:rsidR="00DB2B92" w:rsidRPr="00DB2B92">
        <w:rPr>
          <w:rFonts w:ascii="Arial" w:eastAsia="Times New Roman" w:hAnsi="Arial" w:cs="Arial"/>
          <w:b/>
          <w:sz w:val="20"/>
        </w:rPr>
        <w:t xml:space="preserve"> </w:t>
      </w:r>
      <w:r w:rsidR="00210708">
        <w:rPr>
          <w:rFonts w:ascii="Arial" w:eastAsia="Times New Roman" w:hAnsi="Arial" w:cs="Arial"/>
          <w:b/>
          <w:sz w:val="20"/>
        </w:rPr>
        <w:t>0133</w:t>
      </w:r>
      <w:r w:rsidR="00DB2B92" w:rsidRPr="00DB2B92">
        <w:rPr>
          <w:rFonts w:ascii="Arial" w:eastAsia="Times New Roman" w:hAnsi="Arial" w:cs="Arial"/>
          <w:b/>
          <w:sz w:val="20"/>
        </w:rPr>
        <w:t xml:space="preserve"> – </w:t>
      </w:r>
      <w:r w:rsidR="00210708">
        <w:rPr>
          <w:rFonts w:ascii="Arial" w:eastAsia="Times New Roman" w:hAnsi="Arial" w:cs="Arial"/>
          <w:b/>
          <w:sz w:val="20"/>
        </w:rPr>
        <w:t>ATENÇÃO À SAÚDE</w:t>
      </w:r>
      <w:r w:rsidR="00DB2B92" w:rsidRPr="00DB2B92">
        <w:rPr>
          <w:rFonts w:ascii="Arial" w:eastAsia="Times New Roman" w:hAnsi="Arial" w:cs="Arial"/>
          <w:b/>
          <w:sz w:val="20"/>
        </w:rPr>
        <w:t>,</w:t>
      </w:r>
      <w:r w:rsidRPr="00DB2B92">
        <w:rPr>
          <w:rFonts w:ascii="Arial" w:eastAsia="Times New Roman" w:hAnsi="Arial" w:cs="Arial"/>
          <w:b/>
          <w:sz w:val="18"/>
        </w:rPr>
        <w:t xml:space="preserve"> do Projeto de Lei 361/2025. </w:t>
      </w:r>
    </w:p>
    <w:p w:rsidR="002073E3" w:rsidRPr="008E0399" w:rsidRDefault="00A5557A">
      <w:pPr>
        <w:spacing w:after="0"/>
        <w:rPr>
          <w:rFonts w:ascii="Arial" w:hAnsi="Arial" w:cs="Arial"/>
        </w:rPr>
      </w:pPr>
      <w:r w:rsidRPr="008E0399">
        <w:rPr>
          <w:rFonts w:ascii="Arial" w:eastAsia="Times New Roman" w:hAnsi="Arial" w:cs="Arial"/>
          <w:b/>
          <w:sz w:val="18"/>
        </w:rPr>
        <w:t>Art.1º -</w:t>
      </w:r>
      <w:r w:rsidRPr="008E0399">
        <w:rPr>
          <w:rFonts w:ascii="Arial" w:eastAsia="Times New Roman" w:hAnsi="Arial" w:cs="Arial"/>
          <w:sz w:val="18"/>
        </w:rPr>
        <w:t xml:space="preserve"> </w:t>
      </w:r>
      <w:r w:rsidRPr="008E0399">
        <w:rPr>
          <w:rFonts w:ascii="Arial" w:eastAsia="Times New Roman" w:hAnsi="Arial" w:cs="Arial"/>
          <w:sz w:val="18"/>
          <w:u w:val="single" w:color="000000"/>
        </w:rPr>
        <w:t>Acrescenta-se</w:t>
      </w:r>
      <w:r w:rsidRPr="008E0399">
        <w:rPr>
          <w:rFonts w:ascii="Arial" w:eastAsia="Times New Roman" w:hAnsi="Arial" w:cs="Arial"/>
          <w:sz w:val="18"/>
        </w:rPr>
        <w:t xml:space="preserve"> no anexo I – Estrutura Consolidada do Plano Plurianual 2026-2029 para o quadriênio 2026/2029, no programa </w:t>
      </w:r>
      <w:r w:rsidR="00210708">
        <w:rPr>
          <w:rFonts w:ascii="Arial" w:eastAsia="Times New Roman" w:hAnsi="Arial" w:cs="Arial"/>
          <w:b/>
          <w:sz w:val="20"/>
        </w:rPr>
        <w:t>0133</w:t>
      </w:r>
      <w:r w:rsidR="00210708" w:rsidRPr="00DB2B92">
        <w:rPr>
          <w:rFonts w:ascii="Arial" w:eastAsia="Times New Roman" w:hAnsi="Arial" w:cs="Arial"/>
          <w:b/>
          <w:sz w:val="20"/>
        </w:rPr>
        <w:t xml:space="preserve"> – </w:t>
      </w:r>
      <w:r w:rsidR="00210708">
        <w:rPr>
          <w:rFonts w:ascii="Arial" w:eastAsia="Times New Roman" w:hAnsi="Arial" w:cs="Arial"/>
          <w:b/>
          <w:sz w:val="20"/>
        </w:rPr>
        <w:t>ATENÇÃO À SAÚDE</w:t>
      </w:r>
      <w:r w:rsidR="0086227B" w:rsidRPr="008E0399">
        <w:rPr>
          <w:rFonts w:ascii="Arial" w:eastAsia="Times New Roman" w:hAnsi="Arial" w:cs="Arial"/>
          <w:sz w:val="18"/>
        </w:rPr>
        <w:t>, do Projeto de Lei 361</w:t>
      </w:r>
      <w:r w:rsidRPr="008E0399">
        <w:rPr>
          <w:rFonts w:ascii="Arial" w:eastAsia="Times New Roman" w:hAnsi="Arial" w:cs="Arial"/>
          <w:sz w:val="18"/>
        </w:rPr>
        <w:t xml:space="preserve">/2025, conforme tabela abaixo:  </w:t>
      </w:r>
    </w:p>
    <w:tbl>
      <w:tblPr>
        <w:tblStyle w:val="TableGrid"/>
        <w:tblW w:w="13262" w:type="dxa"/>
        <w:tblInd w:w="8" w:type="dxa"/>
        <w:tblCellMar>
          <w:top w:w="70" w:type="dxa"/>
          <w:left w:w="83" w:type="dxa"/>
          <w:bottom w:w="1" w:type="dxa"/>
          <w:right w:w="56" w:type="dxa"/>
        </w:tblCellMar>
        <w:tblLook w:val="04A0" w:firstRow="1" w:lastRow="0" w:firstColumn="1" w:lastColumn="0" w:noHBand="0" w:noVBand="1"/>
      </w:tblPr>
      <w:tblGrid>
        <w:gridCol w:w="752"/>
        <w:gridCol w:w="1428"/>
        <w:gridCol w:w="920"/>
        <w:gridCol w:w="60"/>
        <w:gridCol w:w="690"/>
        <w:gridCol w:w="763"/>
        <w:gridCol w:w="65"/>
        <w:gridCol w:w="1414"/>
        <w:gridCol w:w="803"/>
        <w:gridCol w:w="522"/>
        <w:gridCol w:w="308"/>
        <w:gridCol w:w="1462"/>
        <w:gridCol w:w="777"/>
        <w:gridCol w:w="827"/>
        <w:gridCol w:w="1402"/>
        <w:gridCol w:w="1069"/>
      </w:tblGrid>
      <w:tr w:rsidR="002073E3" w:rsidRPr="008E0399" w:rsidTr="00C246C9">
        <w:trPr>
          <w:trHeight w:val="241"/>
        </w:trPr>
        <w:tc>
          <w:tcPr>
            <w:tcW w:w="317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PROGRAMA: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08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10708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b/>
                <w:sz w:val="20"/>
              </w:rPr>
              <w:t>ATENÇÃO À SAÚDE</w:t>
            </w:r>
          </w:p>
        </w:tc>
      </w:tr>
      <w:tr w:rsidR="002073E3" w:rsidRPr="008E0399" w:rsidTr="00C246C9">
        <w:trPr>
          <w:trHeight w:val="226"/>
        </w:trPr>
        <w:tc>
          <w:tcPr>
            <w:tcW w:w="317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TÍTULO DO PRODUTO: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08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4B69AE" w:rsidP="004B69AE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IMPLANTAÇÃO DE UNIDADE</w:t>
            </w:r>
            <w:r w:rsidR="00210708" w:rsidRPr="00210708">
              <w:rPr>
                <w:rFonts w:ascii="Arial" w:eastAsia="Times New Roman" w:hAnsi="Arial" w:cs="Arial"/>
                <w:sz w:val="20"/>
              </w:rPr>
              <w:t xml:space="preserve"> BÁSICA DE SAÚDE</w:t>
            </w:r>
          </w:p>
        </w:tc>
      </w:tr>
      <w:tr w:rsidR="002073E3" w:rsidRPr="008E0399" w:rsidTr="00C246C9">
        <w:trPr>
          <w:trHeight w:val="552"/>
        </w:trPr>
        <w:tc>
          <w:tcPr>
            <w:tcW w:w="317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left="79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DESCRIÇÃO DO PRODUTO: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08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E8229F" w:rsidP="00210708">
            <w:pPr>
              <w:rPr>
                <w:rFonts w:ascii="Arial" w:hAnsi="Arial" w:cs="Arial"/>
              </w:rPr>
            </w:pPr>
            <w:r w:rsidRPr="00E8229F">
              <w:rPr>
                <w:rFonts w:ascii="Arial" w:hAnsi="Arial" w:cs="Arial"/>
              </w:rPr>
              <w:t>CONSTRUÇÃO E ESTRUTURAÇÃO DE UBS NO BAIRRO SERRA GRANDE, COM CONSULTÓRIOS, SALAS DE ENFERMAGEM E ATENDIMENTO ODONTOLÓGICO, VOLTADA À ATENÇÃO PRIMÁRIA E PROMOÇÃO DA SAÚDE DA POPULAÇÃO.</w:t>
            </w:r>
          </w:p>
        </w:tc>
      </w:tr>
      <w:tr w:rsidR="00D14B9A" w:rsidRPr="008E0399" w:rsidTr="00C246C9">
        <w:trPr>
          <w:trHeight w:val="466"/>
        </w:trPr>
        <w:tc>
          <w:tcPr>
            <w:tcW w:w="317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UNIDADE DE MEDIDA: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5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C91479">
            <w:pPr>
              <w:ind w:right="42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Unidade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3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ÓRGÃO GESTOR: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3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D14B9A">
            <w:pPr>
              <w:ind w:right="27"/>
              <w:jc w:val="center"/>
              <w:rPr>
                <w:rFonts w:ascii="Arial" w:hAnsi="Arial" w:cs="Arial"/>
              </w:rPr>
            </w:pPr>
            <w:r>
              <w:t>FUNDO MUNICIPAL DE SAUDE</w:t>
            </w:r>
          </w:p>
        </w:tc>
        <w:tc>
          <w:tcPr>
            <w:tcW w:w="16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AGENDA TRANSVERSAL: </w:t>
            </w:r>
          </w:p>
        </w:tc>
        <w:tc>
          <w:tcPr>
            <w:tcW w:w="419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D14B9A" w:rsidRDefault="00D14B9A" w:rsidP="00D14B9A">
            <w:pPr>
              <w:ind w:left="8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NITERÓI POR ELAS; NITERÓI JOVEM; NITERÓI ANTIRRACISTA; </w:t>
            </w:r>
            <w:r w:rsidRPr="00D14B9A">
              <w:rPr>
                <w:rFonts w:ascii="Arial" w:eastAsia="Times New Roman" w:hAnsi="Arial" w:cs="Arial"/>
                <w:sz w:val="20"/>
                <w:szCs w:val="20"/>
              </w:rPr>
              <w:t>NITERÓI PRIMEIRA INFÂNCIA</w:t>
            </w:r>
            <w:r w:rsidR="00210708" w:rsidRPr="00210708">
              <w:rPr>
                <w:rFonts w:ascii="Arial" w:eastAsia="Times New Roman" w:hAnsi="Arial" w:cs="Arial"/>
                <w:sz w:val="20"/>
                <w:szCs w:val="20"/>
              </w:rPr>
              <w:t xml:space="preserve">. </w:t>
            </w:r>
            <w:r w:rsidR="00A5557A" w:rsidRPr="0021070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D14B9A" w:rsidRPr="008E0399" w:rsidTr="00C246C9">
        <w:trPr>
          <w:trHeight w:val="241"/>
        </w:trPr>
        <w:tc>
          <w:tcPr>
            <w:tcW w:w="29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44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2026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302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3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2027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306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bottom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2028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31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2029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Região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</w:tr>
      <w:tr w:rsidR="00D14B9A" w:rsidRPr="008E0399" w:rsidTr="00C246C9">
        <w:trPr>
          <w:trHeight w:val="226"/>
        </w:trPr>
        <w:tc>
          <w:tcPr>
            <w:tcW w:w="7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spacing w:after="20"/>
              <w:ind w:right="39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Meta </w:t>
            </w:r>
          </w:p>
          <w:p w:rsidR="002073E3" w:rsidRPr="008E0399" w:rsidRDefault="00A5557A">
            <w:pPr>
              <w:ind w:right="39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1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92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left="18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Meta 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1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2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8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spacing w:after="20"/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Meta </w:t>
            </w:r>
          </w:p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26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spacing w:after="20"/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Meta </w:t>
            </w:r>
          </w:p>
          <w:p w:rsidR="002073E3" w:rsidRPr="008E0399" w:rsidRDefault="00A5557A">
            <w:pPr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0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8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</w:tr>
      <w:tr w:rsidR="00D14B9A" w:rsidRPr="008E0399" w:rsidTr="00C246C9">
        <w:trPr>
          <w:trHeight w:val="39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left="31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left="43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92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left="54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left="50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8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</w:tr>
      <w:tr w:rsidR="00D14B9A" w:rsidRPr="008E0399" w:rsidTr="00C246C9">
        <w:trPr>
          <w:trHeight w:val="241"/>
        </w:trPr>
        <w:tc>
          <w:tcPr>
            <w:tcW w:w="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3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F169A2" w:rsidP="00D14B9A">
            <w:pPr>
              <w:spacing w:after="17"/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>R$</w:t>
            </w:r>
            <w:r w:rsidR="00E626BA">
              <w:rPr>
                <w:rFonts w:ascii="Arial" w:eastAsia="Times New Roman" w:hAnsi="Arial" w:cs="Arial"/>
                <w:sz w:val="20"/>
              </w:rPr>
              <w:t>5</w:t>
            </w:r>
            <w:r w:rsidRPr="008E0399">
              <w:rPr>
                <w:rFonts w:ascii="Arial" w:eastAsia="Times New Roman" w:hAnsi="Arial" w:cs="Arial"/>
                <w:sz w:val="20"/>
              </w:rPr>
              <w:t>00.000</w:t>
            </w:r>
            <w:r>
              <w:rPr>
                <w:rFonts w:ascii="Arial" w:eastAsia="Times New Roman" w:hAnsi="Arial" w:cs="Arial"/>
                <w:sz w:val="20"/>
              </w:rPr>
              <w:t>,00</w:t>
            </w:r>
          </w:p>
        </w:tc>
        <w:tc>
          <w:tcPr>
            <w:tcW w:w="94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A5557A" w:rsidP="00DB2B92">
            <w:pPr>
              <w:spacing w:after="17"/>
              <w:ind w:left="15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9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3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01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A5557A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DB2B92" w:rsidP="00D14B9A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R$</w:t>
            </w:r>
            <w:r w:rsidR="00D14B9A">
              <w:rPr>
                <w:rFonts w:ascii="Arial" w:eastAsia="Times New Roman" w:hAnsi="Arial" w:cs="Arial"/>
                <w:sz w:val="20"/>
              </w:rPr>
              <w:t>2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>00.000</w:t>
            </w:r>
            <w:r w:rsidR="00F169A2">
              <w:rPr>
                <w:rFonts w:ascii="Arial" w:eastAsia="Times New Roman" w:hAnsi="Arial" w:cs="Arial"/>
                <w:sz w:val="20"/>
              </w:rPr>
              <w:t>,00</w:t>
            </w:r>
          </w:p>
        </w:tc>
        <w:tc>
          <w:tcPr>
            <w:tcW w:w="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02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A5557A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2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D14B9A" w:rsidP="00F169A2">
            <w:pPr>
              <w:ind w:left="66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R$2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>00.000</w:t>
            </w:r>
            <w:r w:rsidR="00F169A2">
              <w:rPr>
                <w:rFonts w:ascii="Arial" w:eastAsia="Times New Roman" w:hAnsi="Arial" w:cs="Arial"/>
                <w:sz w:val="20"/>
              </w:rPr>
              <w:t>,00</w:t>
            </w: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32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0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7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A5557A">
            <w:pPr>
              <w:ind w:left="8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D14B9A" w:rsidP="00AB5BC1">
            <w:pPr>
              <w:spacing w:after="17"/>
              <w:ind w:left="6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R$2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>00.000</w:t>
            </w:r>
            <w:r w:rsidR="00F169A2">
              <w:rPr>
                <w:rFonts w:ascii="Arial" w:eastAsia="Times New Roman" w:hAnsi="Arial" w:cs="Arial"/>
                <w:sz w:val="20"/>
              </w:rPr>
              <w:t>,00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Niterói </w:t>
            </w:r>
          </w:p>
        </w:tc>
      </w:tr>
      <w:tr w:rsidR="00D14B9A" w:rsidRPr="008E0399" w:rsidTr="00C246C9">
        <w:trPr>
          <w:trHeight w:val="226"/>
        </w:trPr>
        <w:tc>
          <w:tcPr>
            <w:tcW w:w="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31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23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23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 w:rsidP="008E0399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8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29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Leste </w:t>
            </w:r>
          </w:p>
        </w:tc>
      </w:tr>
      <w:tr w:rsidR="00D14B9A" w:rsidRPr="008E0399" w:rsidTr="00C246C9">
        <w:trPr>
          <w:trHeight w:val="241"/>
        </w:trPr>
        <w:tc>
          <w:tcPr>
            <w:tcW w:w="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C246C9">
            <w:pPr>
              <w:ind w:left="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31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23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23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 w:rsidP="008E0399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8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29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Norte </w:t>
            </w:r>
          </w:p>
        </w:tc>
      </w:tr>
      <w:tr w:rsidR="00D14B9A" w:rsidRPr="008E0399" w:rsidTr="00C246C9">
        <w:trPr>
          <w:trHeight w:val="241"/>
        </w:trPr>
        <w:tc>
          <w:tcPr>
            <w:tcW w:w="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C246C9" w:rsidP="008E0399">
            <w:pPr>
              <w:ind w:left="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31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D14B9A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1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D14B9A">
            <w:pPr>
              <w:ind w:left="23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1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23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D14B9A" w:rsidP="008E0399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8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29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Oceânica </w:t>
            </w:r>
          </w:p>
        </w:tc>
      </w:tr>
      <w:tr w:rsidR="00D14B9A" w:rsidRPr="008E0399" w:rsidTr="00C246C9">
        <w:trPr>
          <w:trHeight w:val="241"/>
        </w:trPr>
        <w:tc>
          <w:tcPr>
            <w:tcW w:w="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D14B9A">
            <w:pPr>
              <w:ind w:left="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31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18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r w:rsidR="00AB5BC1"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23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8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29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Pendotiba </w:t>
            </w:r>
          </w:p>
        </w:tc>
      </w:tr>
      <w:tr w:rsidR="00D14B9A" w:rsidRPr="008E0399" w:rsidTr="00C246C9">
        <w:trPr>
          <w:trHeight w:val="226"/>
        </w:trPr>
        <w:tc>
          <w:tcPr>
            <w:tcW w:w="7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3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18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r w:rsidR="00AB5BC1"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2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78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29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66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Praias da Baia </w:t>
            </w:r>
          </w:p>
        </w:tc>
      </w:tr>
    </w:tbl>
    <w:p w:rsidR="002073E3" w:rsidRDefault="00A5557A">
      <w:pPr>
        <w:spacing w:after="142"/>
        <w:rPr>
          <w:rFonts w:ascii="Arial" w:eastAsia="Times New Roman" w:hAnsi="Arial" w:cs="Arial"/>
          <w:i/>
          <w:sz w:val="18"/>
        </w:rPr>
      </w:pPr>
      <w:r w:rsidRPr="008E0399">
        <w:rPr>
          <w:rFonts w:ascii="Arial" w:eastAsia="Times New Roman" w:hAnsi="Arial" w:cs="Arial"/>
          <w:i/>
          <w:sz w:val="18"/>
        </w:rPr>
        <w:t xml:space="preserve">Os campos acima servem para informar a(s) meta(s) física(s) e valor(s) estimado(s) para o produto, é opcional informar a região e/ou meta física para cada região. </w:t>
      </w:r>
    </w:p>
    <w:p w:rsidR="00D14B9A" w:rsidRDefault="00D14B9A" w:rsidP="000B3F25">
      <w:pPr>
        <w:rPr>
          <w:rFonts w:ascii="Times New Roman" w:eastAsia="Times New Roman" w:hAnsi="Times New Roman" w:cs="Times New Roman"/>
          <w:b/>
          <w:bCs/>
          <w:color w:val="000000" w:themeColor="text1"/>
        </w:rPr>
      </w:pPr>
    </w:p>
    <w:p w:rsidR="000B3F25" w:rsidRPr="000B3F25" w:rsidRDefault="000B3F25" w:rsidP="000B3F25">
      <w:pPr>
        <w:rPr>
          <w:rFonts w:ascii="Times New Roman" w:eastAsia="Times New Roman" w:hAnsi="Times New Roman" w:cs="Times New Roman"/>
          <w:color w:val="000000" w:themeColor="text1"/>
        </w:rPr>
      </w:pPr>
      <w:r w:rsidRPr="000B3F25">
        <w:rPr>
          <w:rFonts w:ascii="Times New Roman" w:eastAsia="Times New Roman" w:hAnsi="Times New Roman" w:cs="Times New Roman"/>
          <w:b/>
          <w:bCs/>
          <w:color w:val="000000" w:themeColor="text1"/>
        </w:rPr>
        <w:lastRenderedPageBreak/>
        <w:t xml:space="preserve">Art. 2º </w:t>
      </w:r>
      <w:r w:rsidRPr="000B3F25">
        <w:rPr>
          <w:rFonts w:ascii="Times New Roman" w:eastAsia="Times New Roman" w:hAnsi="Times New Roman" w:cs="Times New Roman"/>
          <w:color w:val="000000" w:themeColor="text1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000B3F25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0B3F25" w:rsidRPr="000B3F25" w:rsidRDefault="000B3F25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0B3F25" w:rsidRPr="000B3F25" w:rsidRDefault="000B3F25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VALOR PROPOSTO PARA COMPENSAÇÃO DA EMENDA:</w:t>
            </w:r>
          </w:p>
        </w:tc>
      </w:tr>
      <w:tr w:rsidR="00F169A2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F169A2" w:rsidRPr="000B3F25" w:rsidRDefault="00F169A2" w:rsidP="00747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highlight w:val="yellow"/>
              </w:rPr>
            </w:pPr>
            <w:r w:rsidRPr="00191957">
              <w:rPr>
                <w:rFonts w:ascii="Times New Roman" w:eastAsia="Times New Roman" w:hAnsi="Times New Roman" w:cs="Times New Roman"/>
                <w:color w:val="000000" w:themeColor="text1"/>
              </w:rPr>
              <w:t>HABITAÇÃO E REGULARIZAÇÃO FUNDIÁRIA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F169A2" w:rsidRPr="00AB5BC1" w:rsidRDefault="00F169A2" w:rsidP="00AB5BC1">
            <w:pPr>
              <w:spacing w:after="17"/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R$ </w:t>
            </w:r>
            <w:r>
              <w:rPr>
                <w:rFonts w:ascii="Arial" w:eastAsia="Times New Roman" w:hAnsi="Arial" w:cs="Arial"/>
                <w:sz w:val="20"/>
              </w:rPr>
              <w:t>5</w:t>
            </w:r>
            <w:r w:rsidRPr="008E0399">
              <w:rPr>
                <w:rFonts w:ascii="Arial" w:eastAsia="Times New Roman" w:hAnsi="Arial" w:cs="Arial"/>
                <w:sz w:val="20"/>
              </w:rPr>
              <w:t>00.000</w:t>
            </w:r>
            <w:r>
              <w:rPr>
                <w:rFonts w:ascii="Arial" w:eastAsia="Times New Roman" w:hAnsi="Arial" w:cs="Arial"/>
                <w:sz w:val="20"/>
              </w:rPr>
              <w:t>,00</w:t>
            </w:r>
          </w:p>
        </w:tc>
      </w:tr>
      <w:tr w:rsidR="000B3F25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0B3F25" w:rsidRPr="000B3F25" w:rsidRDefault="000B3F25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0B3F25" w:rsidRPr="000B3F25" w:rsidRDefault="000B3F25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VALOR PROPOSTO PARA COMPENSAÇÃO DA EMENDA:</w:t>
            </w:r>
          </w:p>
        </w:tc>
      </w:tr>
      <w:tr w:rsidR="00F169A2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F169A2" w:rsidRPr="000B3F25" w:rsidRDefault="00F169A2" w:rsidP="00747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highlight w:val="yellow"/>
              </w:rPr>
            </w:pPr>
            <w:r w:rsidRPr="00191957">
              <w:rPr>
                <w:rFonts w:ascii="Times New Roman" w:eastAsia="Times New Roman" w:hAnsi="Times New Roman" w:cs="Times New Roman"/>
                <w:color w:val="000000" w:themeColor="text1"/>
              </w:rPr>
              <w:t>HABITAÇÃO E REGULARIZAÇÃO FUNDIÁRIA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F169A2" w:rsidRPr="000B3F25" w:rsidRDefault="00F169A2" w:rsidP="00FE6FE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highlight w:val="yellow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R$ </w:t>
            </w:r>
            <w:r w:rsidR="00E626BA">
              <w:rPr>
                <w:rFonts w:ascii="Arial" w:eastAsia="Times New Roman" w:hAnsi="Arial" w:cs="Arial"/>
                <w:sz w:val="20"/>
              </w:rPr>
              <w:t>6</w:t>
            </w:r>
            <w:r w:rsidRPr="008E0399">
              <w:rPr>
                <w:rFonts w:ascii="Arial" w:eastAsia="Times New Roman" w:hAnsi="Arial" w:cs="Arial"/>
                <w:sz w:val="20"/>
              </w:rPr>
              <w:t>00.000</w:t>
            </w:r>
            <w:r>
              <w:rPr>
                <w:rFonts w:ascii="Arial" w:eastAsia="Times New Roman" w:hAnsi="Arial" w:cs="Arial"/>
                <w:sz w:val="20"/>
              </w:rPr>
              <w:t>,00</w:t>
            </w:r>
          </w:p>
        </w:tc>
      </w:tr>
    </w:tbl>
    <w:p w:rsidR="000B3F25" w:rsidRPr="007C66D1" w:rsidRDefault="000B3F25" w:rsidP="007C66D1">
      <w:pPr>
        <w:rPr>
          <w:rFonts w:ascii="Times New Roman" w:eastAsia="Times New Roman" w:hAnsi="Times New Roman" w:cs="Times New Roman"/>
          <w:color w:val="000000" w:themeColor="text1"/>
        </w:rPr>
      </w:pPr>
      <w:r w:rsidRPr="000B3F25">
        <w:rPr>
          <w:rFonts w:ascii="Times New Roman" w:eastAsia="Times New Roman" w:hAnsi="Times New Roman" w:cs="Times New Roman"/>
          <w:i/>
          <w:iCs/>
          <w:color w:val="000000" w:themeColor="text1"/>
        </w:rPr>
        <w:t>Os campos acima servem para informar de qual(s) Programa(s) o valor emendado será compensado. O programa de origem pode ser o mesmo citado no Artigo 1º.</w:t>
      </w:r>
    </w:p>
    <w:p w:rsidR="0086227B" w:rsidRPr="00E8229F" w:rsidRDefault="000B3F25" w:rsidP="00DB2B92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JUSTIFICATIVA: </w:t>
      </w:r>
      <w:r w:rsidR="00E8229F" w:rsidRPr="00E8229F">
        <w:rPr>
          <w:rFonts w:ascii="Arial" w:hAnsi="Arial" w:cs="Arial"/>
        </w:rPr>
        <w:t>A IMPLANTAÇÃO DE UMA UNIDADE BÁSICA DE SAÚDE NO BAIRRO SERRA GRANDE É FUNDAMENTAL PARA AMPLIAR O ACESSO DA POPULAÇÃO LOCAL A SERVIÇOS ESSENCIAIS DE SAÚDE, GARANTINDO ATENDIMENTO PRÓXIMO, CONTÍNUO E DE QUALIDADE.</w:t>
      </w:r>
    </w:p>
    <w:p w:rsidR="00E8229F" w:rsidRDefault="00E8229F" w:rsidP="00DB2B92">
      <w:pPr>
        <w:pStyle w:val="NormalWeb"/>
        <w:rPr>
          <w:rFonts w:ascii="Arial" w:hAnsi="Arial" w:cs="Arial"/>
        </w:rPr>
      </w:pPr>
    </w:p>
    <w:p w:rsidR="00E8229F" w:rsidRPr="008E0399" w:rsidRDefault="00E8229F" w:rsidP="00DB2B92">
      <w:pPr>
        <w:pStyle w:val="NormalWeb"/>
        <w:rPr>
          <w:rFonts w:ascii="Arial" w:hAnsi="Arial" w:cs="Arial"/>
        </w:rPr>
      </w:pPr>
    </w:p>
    <w:p w:rsidR="002073E3" w:rsidRPr="008E0399" w:rsidRDefault="00A5557A" w:rsidP="0086227B">
      <w:pPr>
        <w:spacing w:after="26"/>
        <w:jc w:val="right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sz w:val="24"/>
          <w:szCs w:val="24"/>
        </w:rPr>
        <w:t xml:space="preserve">Sala das Sessões, </w:t>
      </w:r>
      <w:r w:rsidR="00E626BA">
        <w:rPr>
          <w:rFonts w:ascii="Arial" w:eastAsia="Times New Roman" w:hAnsi="Arial" w:cs="Arial"/>
          <w:sz w:val="24"/>
          <w:szCs w:val="24"/>
        </w:rPr>
        <w:t>13</w:t>
      </w:r>
      <w:r w:rsidRPr="008E0399">
        <w:rPr>
          <w:rFonts w:ascii="Arial" w:eastAsia="Times New Roman" w:hAnsi="Arial" w:cs="Arial"/>
          <w:sz w:val="24"/>
          <w:szCs w:val="24"/>
        </w:rPr>
        <w:t xml:space="preserve"> de </w:t>
      </w:r>
      <w:r w:rsidR="00E626BA">
        <w:rPr>
          <w:rFonts w:ascii="Arial" w:eastAsia="Times New Roman" w:hAnsi="Arial" w:cs="Arial"/>
          <w:sz w:val="24"/>
          <w:szCs w:val="24"/>
        </w:rPr>
        <w:t>O</w:t>
      </w:r>
      <w:bookmarkStart w:id="0" w:name="_GoBack"/>
      <w:bookmarkEnd w:id="0"/>
      <w:r w:rsidR="00E626BA">
        <w:rPr>
          <w:rFonts w:ascii="Arial" w:eastAsia="Times New Roman" w:hAnsi="Arial" w:cs="Arial"/>
          <w:sz w:val="24"/>
          <w:szCs w:val="24"/>
        </w:rPr>
        <w:t>utubro</w:t>
      </w:r>
      <w:r w:rsidRPr="008E0399">
        <w:rPr>
          <w:rFonts w:ascii="Arial" w:eastAsia="Times New Roman" w:hAnsi="Arial" w:cs="Arial"/>
          <w:sz w:val="24"/>
          <w:szCs w:val="24"/>
        </w:rPr>
        <w:t xml:space="preserve"> de 2025. </w:t>
      </w:r>
    </w:p>
    <w:p w:rsidR="002073E3" w:rsidRPr="008E0399" w:rsidRDefault="00A5557A">
      <w:pPr>
        <w:spacing w:after="0"/>
        <w:ind w:left="85"/>
        <w:jc w:val="center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2073E3" w:rsidRPr="008E0399" w:rsidRDefault="00A5557A" w:rsidP="0086227B">
      <w:pPr>
        <w:spacing w:after="4"/>
        <w:ind w:left="10" w:hanging="10"/>
        <w:jc w:val="center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b/>
          <w:sz w:val="24"/>
          <w:szCs w:val="24"/>
        </w:rPr>
        <w:t xml:space="preserve">_____________________  </w:t>
      </w:r>
    </w:p>
    <w:p w:rsidR="002073E3" w:rsidRPr="008E0399" w:rsidRDefault="0086227B">
      <w:pPr>
        <w:spacing w:after="4"/>
        <w:ind w:left="10" w:hanging="10"/>
        <w:jc w:val="center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b/>
          <w:sz w:val="24"/>
          <w:szCs w:val="24"/>
        </w:rPr>
        <w:t>Renato Cariello</w:t>
      </w:r>
    </w:p>
    <w:p w:rsidR="002073E3" w:rsidRPr="008E0399" w:rsidRDefault="00F169A2">
      <w:pPr>
        <w:spacing w:after="4"/>
        <w:ind w:left="10" w:hanging="10"/>
        <w:jc w:val="center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Vereador</w:t>
      </w:r>
      <w:r w:rsidR="00A5557A" w:rsidRPr="008E0399">
        <w:rPr>
          <w:rFonts w:ascii="Arial" w:eastAsia="Arial" w:hAnsi="Arial" w:cs="Arial"/>
          <w:sz w:val="24"/>
          <w:szCs w:val="24"/>
        </w:rPr>
        <w:t xml:space="preserve"> </w:t>
      </w:r>
    </w:p>
    <w:sectPr w:rsidR="002073E3" w:rsidRPr="008E0399" w:rsidSect="004D7CE5">
      <w:headerReference w:type="default" r:id="rId6"/>
      <w:pgSz w:w="16840" w:h="11920" w:orient="landscape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0399" w:rsidRDefault="008E0399" w:rsidP="008E0399">
      <w:pPr>
        <w:spacing w:after="0" w:line="240" w:lineRule="auto"/>
      </w:pPr>
      <w:r>
        <w:separator/>
      </w:r>
    </w:p>
  </w:endnote>
  <w:endnote w:type="continuationSeparator" w:id="0">
    <w:p w:rsidR="008E0399" w:rsidRDefault="008E0399" w:rsidP="008E0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0399" w:rsidRDefault="008E0399" w:rsidP="008E0399">
      <w:pPr>
        <w:spacing w:after="0" w:line="240" w:lineRule="auto"/>
      </w:pPr>
      <w:r>
        <w:separator/>
      </w:r>
    </w:p>
  </w:footnote>
  <w:footnote w:type="continuationSeparator" w:id="0">
    <w:p w:rsidR="008E0399" w:rsidRDefault="008E0399" w:rsidP="008E03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399" w:rsidRDefault="008E0399" w:rsidP="008E0399">
    <w:pPr>
      <w:spacing w:after="262"/>
      <w:ind w:left="40" w:hanging="10"/>
      <w:jc w:val="center"/>
      <w:rPr>
        <w:rFonts w:ascii="Arial" w:eastAsia="Tahoma" w:hAnsi="Arial" w:cs="Arial"/>
        <w:b/>
        <w:sz w:val="24"/>
      </w:rPr>
    </w:pPr>
    <w:r w:rsidRPr="008E0399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76C5234C" wp14:editId="03E81160">
          <wp:simplePos x="0" y="0"/>
          <wp:positionH relativeFrom="margin">
            <wp:align>center</wp:align>
          </wp:positionH>
          <wp:positionV relativeFrom="paragraph">
            <wp:posOffset>-339725</wp:posOffset>
          </wp:positionV>
          <wp:extent cx="514350" cy="647700"/>
          <wp:effectExtent l="0" t="0" r="0" b="0"/>
          <wp:wrapNone/>
          <wp:docPr id="585" name="Picture 58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" name="Picture 58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35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399" w:rsidRPr="008E0399" w:rsidRDefault="008E0399" w:rsidP="008E0399">
    <w:pPr>
      <w:spacing w:after="262"/>
      <w:ind w:left="40" w:hanging="10"/>
      <w:jc w:val="center"/>
      <w:rPr>
        <w:rFonts w:ascii="Arial" w:hAnsi="Arial" w:cs="Arial"/>
      </w:rPr>
    </w:pPr>
    <w:r>
      <w:rPr>
        <w:rFonts w:ascii="Arial" w:eastAsia="Tahoma" w:hAnsi="Arial" w:cs="Arial"/>
        <w:b/>
        <w:sz w:val="24"/>
      </w:rPr>
      <w:t>Câmara Municipal de Niterói</w:t>
    </w:r>
    <w:r>
      <w:rPr>
        <w:rFonts w:ascii="Arial" w:eastAsia="Tahoma" w:hAnsi="Arial" w:cs="Arial"/>
        <w:b/>
        <w:sz w:val="24"/>
      </w:rPr>
      <w:br/>
    </w:r>
    <w:r w:rsidRPr="008E0399">
      <w:rPr>
        <w:rFonts w:ascii="Arial" w:eastAsia="Tahoma" w:hAnsi="Arial" w:cs="Arial"/>
        <w:b/>
        <w:sz w:val="24"/>
      </w:rPr>
      <w:t>Gabinete Vereador Renato Cariello</w:t>
    </w:r>
    <w:r w:rsidRPr="008E0399">
      <w:rPr>
        <w:rFonts w:ascii="Arial" w:eastAsia="Arial" w:hAnsi="Arial" w:cs="Arial"/>
        <w:sz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3E3"/>
    <w:rsid w:val="000B3F25"/>
    <w:rsid w:val="001D50D6"/>
    <w:rsid w:val="002073E3"/>
    <w:rsid w:val="00210708"/>
    <w:rsid w:val="004B69AE"/>
    <w:rsid w:val="004D7CE5"/>
    <w:rsid w:val="007C66D1"/>
    <w:rsid w:val="007F7695"/>
    <w:rsid w:val="0086227B"/>
    <w:rsid w:val="008E0399"/>
    <w:rsid w:val="00A53EFC"/>
    <w:rsid w:val="00A5557A"/>
    <w:rsid w:val="00AB5BC1"/>
    <w:rsid w:val="00C246C9"/>
    <w:rsid w:val="00C91479"/>
    <w:rsid w:val="00D14B9A"/>
    <w:rsid w:val="00DB2B92"/>
    <w:rsid w:val="00E626BA"/>
    <w:rsid w:val="00E8229F"/>
    <w:rsid w:val="00F169A2"/>
    <w:rsid w:val="00FF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B8A913-3309-401B-8731-EAAE117E4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86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E0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399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8E0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399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55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7A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9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01 - SERVIÇO DE ATENDIMENTO EM SAÚDE MENTAL INFANTIL NAS ESCOLAS</vt:lpstr>
    </vt:vector>
  </TitlesOfParts>
  <Company/>
  <LinksUpToDate>false</LinksUpToDate>
  <CharactersWithSpaces>2420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01 - SERVIÇO DE ATENDIMENTO EM SAÚDE MENTAL INFANTIL NAS ESCOLAS</dc:title>
  <dc:creator>Ver Renato Cariello</dc:creator>
  <cp:lastModifiedBy>Ver Renato Cariello</cp:lastModifiedBy>
  <cp:revision>4</cp:revision>
  <cp:lastPrinted>2025-09-16T16:32:00Z</cp:lastPrinted>
  <dcterms:created xsi:type="dcterms:W3CDTF">2025-10-01T18:23:00Z</dcterms:created>
  <dcterms:modified xsi:type="dcterms:W3CDTF">2025-10-13T19:51:00Z</dcterms:modified>
</cp:coreProperties>
</file>