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005CC3" w14:textId="77777777" w:rsidR="00C81442" w:rsidRDefault="00000226">
      <w:pPr>
        <w:pStyle w:val="Ttulo"/>
        <w:spacing w:line="470" w:lineRule="auto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41005D54" wp14:editId="41005D55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Niterói Gabinete Vereador Eduardo Paiva</w:t>
      </w:r>
    </w:p>
    <w:p w14:paraId="41005CC4" w14:textId="17536359" w:rsidR="00C81442" w:rsidRPr="00D05F1A" w:rsidRDefault="00000226">
      <w:pPr>
        <w:pStyle w:val="Corpodetexto"/>
        <w:spacing w:before="100"/>
        <w:ind w:right="277"/>
        <w:jc w:val="center"/>
        <w:rPr>
          <w:sz w:val="20"/>
          <w:szCs w:val="20"/>
        </w:rPr>
      </w:pPr>
      <w:r w:rsidRPr="00D05F1A">
        <w:rPr>
          <w:sz w:val="20"/>
          <w:szCs w:val="20"/>
        </w:rPr>
        <w:t>EMENDA</w:t>
      </w:r>
      <w:r w:rsidRPr="00D05F1A">
        <w:rPr>
          <w:spacing w:val="-2"/>
          <w:sz w:val="20"/>
          <w:szCs w:val="20"/>
        </w:rPr>
        <w:t xml:space="preserve"> </w:t>
      </w:r>
      <w:r w:rsidRPr="00D05F1A">
        <w:rPr>
          <w:sz w:val="20"/>
          <w:szCs w:val="20"/>
        </w:rPr>
        <w:t>Nº.</w:t>
      </w:r>
      <w:r w:rsidRPr="00D05F1A">
        <w:rPr>
          <w:spacing w:val="42"/>
          <w:sz w:val="20"/>
          <w:szCs w:val="20"/>
        </w:rPr>
        <w:t xml:space="preserve"> </w:t>
      </w:r>
      <w:r w:rsidR="0049418B">
        <w:rPr>
          <w:sz w:val="20"/>
          <w:szCs w:val="20"/>
        </w:rPr>
        <w:t xml:space="preserve">                </w:t>
      </w:r>
      <w:r w:rsidR="001C0034">
        <w:rPr>
          <w:sz w:val="20"/>
          <w:szCs w:val="20"/>
          <w:u w:val="single"/>
        </w:rPr>
        <w:t>ADITIVA</w:t>
      </w:r>
      <w:r w:rsidRPr="00D05F1A">
        <w:rPr>
          <w:spacing w:val="-4"/>
          <w:sz w:val="20"/>
          <w:szCs w:val="20"/>
        </w:rPr>
        <w:t xml:space="preserve"> </w:t>
      </w:r>
      <w:r w:rsidRPr="00D05F1A">
        <w:rPr>
          <w:sz w:val="20"/>
          <w:szCs w:val="20"/>
        </w:rPr>
        <w:t>AO</w:t>
      </w:r>
      <w:r w:rsidRPr="00D05F1A">
        <w:rPr>
          <w:spacing w:val="-6"/>
          <w:sz w:val="20"/>
          <w:szCs w:val="20"/>
        </w:rPr>
        <w:t xml:space="preserve"> </w:t>
      </w:r>
      <w:r w:rsidRPr="00D05F1A">
        <w:rPr>
          <w:sz w:val="20"/>
          <w:szCs w:val="20"/>
        </w:rPr>
        <w:t>PROJETO</w:t>
      </w:r>
      <w:r w:rsidRPr="00D05F1A">
        <w:rPr>
          <w:spacing w:val="-2"/>
          <w:sz w:val="20"/>
          <w:szCs w:val="20"/>
        </w:rPr>
        <w:t xml:space="preserve"> </w:t>
      </w:r>
      <w:r w:rsidRPr="00D05F1A">
        <w:rPr>
          <w:sz w:val="20"/>
          <w:szCs w:val="20"/>
        </w:rPr>
        <w:t>DE LEI</w:t>
      </w:r>
      <w:r w:rsidRPr="00D05F1A">
        <w:rPr>
          <w:spacing w:val="-3"/>
          <w:sz w:val="20"/>
          <w:szCs w:val="20"/>
        </w:rPr>
        <w:t xml:space="preserve"> </w:t>
      </w:r>
      <w:r w:rsidRPr="00D05F1A">
        <w:rPr>
          <w:sz w:val="20"/>
          <w:szCs w:val="20"/>
        </w:rPr>
        <w:t>Nº.</w:t>
      </w:r>
      <w:r w:rsidRPr="00D05F1A">
        <w:rPr>
          <w:spacing w:val="-1"/>
          <w:sz w:val="20"/>
          <w:szCs w:val="20"/>
        </w:rPr>
        <w:t xml:space="preserve"> </w:t>
      </w:r>
      <w:r w:rsidR="00D46D49" w:rsidRPr="00D05F1A">
        <w:rPr>
          <w:spacing w:val="-2"/>
          <w:sz w:val="20"/>
          <w:szCs w:val="20"/>
        </w:rPr>
        <w:t>361/2025</w:t>
      </w:r>
    </w:p>
    <w:p w14:paraId="41005CC5" w14:textId="4B67DB83" w:rsidR="00C81442" w:rsidRPr="00D05F1A" w:rsidRDefault="001C0034">
      <w:pPr>
        <w:pStyle w:val="Corpodetexto"/>
        <w:spacing w:before="110" w:line="273" w:lineRule="auto"/>
        <w:ind w:left="4983" w:right="131"/>
        <w:rPr>
          <w:sz w:val="20"/>
          <w:szCs w:val="20"/>
        </w:rPr>
      </w:pPr>
      <w:r>
        <w:rPr>
          <w:sz w:val="20"/>
          <w:szCs w:val="20"/>
          <w:u w:val="single"/>
        </w:rPr>
        <w:t>Acrescenta-se</w:t>
      </w:r>
      <w:r w:rsidR="00000226" w:rsidRPr="00D05F1A">
        <w:rPr>
          <w:sz w:val="20"/>
          <w:szCs w:val="20"/>
        </w:rPr>
        <w:t xml:space="preserve"> o </w:t>
      </w:r>
      <w:r w:rsidR="00000226" w:rsidRPr="00D05F1A">
        <w:rPr>
          <w:sz w:val="20"/>
          <w:szCs w:val="20"/>
          <w:u w:val="single"/>
        </w:rPr>
        <w:t>Produto “</w:t>
      </w:r>
      <w:r w:rsidR="00CD7295">
        <w:t xml:space="preserve">MODERNIZAÇÃO E AMPLIAÇÃO DA REDE DE ILUMINAÇÃO PÚBLICA COM TECNOLOGIA LED NO BAIRRO DO </w:t>
      </w:r>
      <w:r w:rsidR="00E26EFC">
        <w:t>MACEIÓ</w:t>
      </w:r>
      <w:r w:rsidR="00000226" w:rsidRPr="00D05F1A">
        <w:rPr>
          <w:sz w:val="20"/>
          <w:szCs w:val="20"/>
          <w:u w:val="single"/>
        </w:rPr>
        <w:t>”</w:t>
      </w:r>
      <w:r w:rsidR="00000226" w:rsidRPr="00D05F1A">
        <w:rPr>
          <w:sz w:val="20"/>
          <w:szCs w:val="20"/>
        </w:rPr>
        <w:t xml:space="preserve"> no anexo I – Estrutura Consolidada do Plano Plurianual 2026-2029 para o quadriênio 2026/2029, no Programa </w:t>
      </w:r>
      <w:r w:rsidR="00D05F1A">
        <w:rPr>
          <w:sz w:val="20"/>
          <w:szCs w:val="20"/>
        </w:rPr>
        <w:t>0010</w:t>
      </w:r>
      <w:r w:rsidR="00000226" w:rsidRPr="00D05F1A">
        <w:rPr>
          <w:sz w:val="20"/>
          <w:szCs w:val="20"/>
        </w:rPr>
        <w:t xml:space="preserve"> – </w:t>
      </w:r>
      <w:r w:rsidR="00D05F1A">
        <w:rPr>
          <w:sz w:val="20"/>
          <w:szCs w:val="20"/>
        </w:rPr>
        <w:t>Cidade Urbanizada</w:t>
      </w:r>
      <w:r w:rsidR="00000226" w:rsidRPr="00D05F1A">
        <w:rPr>
          <w:sz w:val="20"/>
          <w:szCs w:val="20"/>
        </w:rPr>
        <w:t xml:space="preserve">, do Projeto de Lei </w:t>
      </w:r>
      <w:proofErr w:type="gramStart"/>
      <w:r w:rsidR="00D46D49" w:rsidRPr="00D05F1A">
        <w:rPr>
          <w:sz w:val="20"/>
          <w:szCs w:val="20"/>
        </w:rPr>
        <w:t>361/2025</w:t>
      </w:r>
      <w:proofErr w:type="gramEnd"/>
    </w:p>
    <w:p w14:paraId="41005CC6" w14:textId="6C05D933" w:rsidR="00C81442" w:rsidRPr="00D05F1A" w:rsidRDefault="00000226">
      <w:pPr>
        <w:spacing w:before="153" w:line="244" w:lineRule="auto"/>
        <w:ind w:left="23" w:right="131"/>
        <w:rPr>
          <w:sz w:val="20"/>
          <w:szCs w:val="20"/>
        </w:rPr>
      </w:pPr>
      <w:r w:rsidRPr="00D05F1A">
        <w:rPr>
          <w:b/>
          <w:sz w:val="20"/>
          <w:szCs w:val="20"/>
        </w:rPr>
        <w:t xml:space="preserve">Art.1º - </w:t>
      </w:r>
      <w:r w:rsidR="001C0034">
        <w:rPr>
          <w:sz w:val="20"/>
          <w:szCs w:val="20"/>
          <w:u w:val="single"/>
        </w:rPr>
        <w:t>Acrescenta-se</w:t>
      </w:r>
      <w:r w:rsidRPr="00D05F1A">
        <w:rPr>
          <w:sz w:val="20"/>
          <w:szCs w:val="20"/>
        </w:rPr>
        <w:t xml:space="preserve"> no </w:t>
      </w:r>
      <w:proofErr w:type="gramStart"/>
      <w:r w:rsidRPr="00D05F1A">
        <w:rPr>
          <w:sz w:val="20"/>
          <w:szCs w:val="20"/>
        </w:rPr>
        <w:t>anexo I – Estrutura</w:t>
      </w:r>
      <w:proofErr w:type="gramEnd"/>
      <w:r w:rsidRPr="00D05F1A">
        <w:rPr>
          <w:sz w:val="20"/>
          <w:szCs w:val="20"/>
        </w:rPr>
        <w:t xml:space="preserve"> Consolidada do Plano Plurianual 2026-2029 para o quadriênio 2026/2029, no programa </w:t>
      </w:r>
      <w:r w:rsidR="00D05F1A">
        <w:rPr>
          <w:sz w:val="20"/>
          <w:szCs w:val="20"/>
        </w:rPr>
        <w:t>0010</w:t>
      </w:r>
      <w:r w:rsidRPr="00D05F1A">
        <w:rPr>
          <w:sz w:val="20"/>
          <w:szCs w:val="20"/>
        </w:rPr>
        <w:t xml:space="preserve"> – </w:t>
      </w:r>
      <w:r w:rsidR="00D05F1A">
        <w:rPr>
          <w:sz w:val="20"/>
          <w:szCs w:val="20"/>
        </w:rPr>
        <w:t>Cidade Urbanizada</w:t>
      </w:r>
      <w:r w:rsidRPr="00D05F1A">
        <w:rPr>
          <w:sz w:val="20"/>
          <w:szCs w:val="20"/>
        </w:rPr>
        <w:t xml:space="preserve">, do Projeto de Lei </w:t>
      </w:r>
      <w:r w:rsidR="00D46D49" w:rsidRPr="00D05F1A">
        <w:rPr>
          <w:sz w:val="20"/>
          <w:szCs w:val="20"/>
        </w:rPr>
        <w:t>361/2025</w:t>
      </w:r>
      <w:r w:rsidRPr="00D05F1A">
        <w:rPr>
          <w:sz w:val="20"/>
          <w:szCs w:val="20"/>
        </w:rPr>
        <w:t>, conforme tabela abaixo:</w:t>
      </w:r>
    </w:p>
    <w:p w14:paraId="41005CC7" w14:textId="77777777" w:rsidR="00C81442" w:rsidRDefault="00C81442">
      <w:pPr>
        <w:pStyle w:val="Corpodetexto"/>
        <w:rPr>
          <w:b w:val="0"/>
          <w:sz w:val="13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1151"/>
        <w:gridCol w:w="850"/>
        <w:gridCol w:w="54"/>
        <w:gridCol w:w="854"/>
        <w:gridCol w:w="951"/>
        <w:gridCol w:w="346"/>
        <w:gridCol w:w="1244"/>
        <w:gridCol w:w="960"/>
        <w:gridCol w:w="845"/>
        <w:gridCol w:w="480"/>
        <w:gridCol w:w="1378"/>
        <w:gridCol w:w="917"/>
        <w:gridCol w:w="855"/>
        <w:gridCol w:w="927"/>
        <w:gridCol w:w="1441"/>
      </w:tblGrid>
      <w:tr w:rsidR="00C81442" w14:paraId="41005CCA" w14:textId="77777777" w:rsidTr="00D05F1A">
        <w:trPr>
          <w:trHeight w:val="311"/>
        </w:trPr>
        <w:tc>
          <w:tcPr>
            <w:tcW w:w="3001" w:type="dxa"/>
            <w:gridSpan w:val="4"/>
            <w:shd w:val="clear" w:color="auto" w:fill="A4C8EB"/>
          </w:tcPr>
          <w:p w14:paraId="41005CC8" w14:textId="77777777" w:rsidR="00C81442" w:rsidRDefault="00000226">
            <w:pPr>
              <w:pStyle w:val="TableParagraph"/>
              <w:spacing w:before="24"/>
              <w:ind w:left="8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PROGRAMA:</w:t>
            </w:r>
          </w:p>
        </w:tc>
        <w:tc>
          <w:tcPr>
            <w:tcW w:w="11198" w:type="dxa"/>
            <w:gridSpan w:val="12"/>
          </w:tcPr>
          <w:p w14:paraId="41005CC9" w14:textId="5F4005AF" w:rsidR="00C81442" w:rsidRPr="00D05F1A" w:rsidRDefault="00D05F1A">
            <w:pPr>
              <w:pStyle w:val="TableParagraph"/>
              <w:rPr>
                <w:b/>
                <w:sz w:val="20"/>
                <w:szCs w:val="20"/>
              </w:rPr>
            </w:pPr>
            <w:r w:rsidRPr="00D05F1A">
              <w:rPr>
                <w:b/>
                <w:sz w:val="20"/>
                <w:szCs w:val="20"/>
              </w:rPr>
              <w:t>0010 | CIDADE URBANIZADA</w:t>
            </w:r>
          </w:p>
        </w:tc>
      </w:tr>
      <w:tr w:rsidR="00C81442" w14:paraId="41005CCD" w14:textId="77777777" w:rsidTr="001C0034">
        <w:trPr>
          <w:trHeight w:val="401"/>
        </w:trPr>
        <w:tc>
          <w:tcPr>
            <w:tcW w:w="3001" w:type="dxa"/>
            <w:gridSpan w:val="4"/>
            <w:shd w:val="clear" w:color="auto" w:fill="A4C8EB"/>
          </w:tcPr>
          <w:p w14:paraId="41005CCB" w14:textId="77777777" w:rsidR="00C81442" w:rsidRDefault="00000226">
            <w:pPr>
              <w:pStyle w:val="TableParagraph"/>
              <w:spacing w:before="14"/>
              <w:ind w:left="376"/>
              <w:rPr>
                <w:b/>
                <w:sz w:val="20"/>
              </w:rPr>
            </w:pPr>
            <w:r>
              <w:rPr>
                <w:b/>
                <w:sz w:val="20"/>
              </w:rPr>
              <w:t>TÍTULO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14:paraId="41005CCC" w14:textId="25B4BDFA" w:rsidR="00C81442" w:rsidRPr="00CD7295" w:rsidRDefault="00CD7295" w:rsidP="00960B81">
            <w:pPr>
              <w:pStyle w:val="TableParagraph"/>
              <w:rPr>
                <w:b/>
                <w:sz w:val="20"/>
                <w:szCs w:val="20"/>
              </w:rPr>
            </w:pPr>
            <w:r w:rsidRPr="00CD7295">
              <w:rPr>
                <w:b/>
              </w:rPr>
              <w:t xml:space="preserve">MODERNIZAÇÃO E AMPLIAÇÃO DA REDE DE ILUMINAÇÃO PÚBLICA COM TECNOLOGIA LED NO BAIRRO DO </w:t>
            </w:r>
            <w:r w:rsidR="00960B81">
              <w:rPr>
                <w:b/>
              </w:rPr>
              <w:t>MACEIÓ</w:t>
            </w:r>
          </w:p>
        </w:tc>
      </w:tr>
      <w:tr w:rsidR="00C81442" w14:paraId="41005CD0" w14:textId="77777777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14:paraId="41005CCE" w14:textId="77777777" w:rsidR="00C81442" w:rsidRDefault="00000226">
            <w:pPr>
              <w:pStyle w:val="TableParagraph"/>
              <w:spacing w:before="19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14:paraId="41005CCF" w14:textId="1B7110B0" w:rsidR="00C81442" w:rsidRPr="00184DCC" w:rsidRDefault="00184DCC" w:rsidP="00CD7295">
            <w:pPr>
              <w:pStyle w:val="TableParagraph"/>
              <w:rPr>
                <w:b/>
              </w:rPr>
            </w:pPr>
            <w:r w:rsidRPr="00184DCC">
              <w:rPr>
                <w:b/>
              </w:rPr>
              <w:t>IMPLANTAÇÃO E MODERNIZAÇÃO DA REDE DE ILUMINAÇÃO PÚBLICA NO BAIRRO DO MACEIÓ, COM A SUBSTITUIÇÃO DE LUMINÁRIAS CONVENCIONAIS E A INSTALAÇÃO DE NOVOS PONTOS COM TECNOLOGIA LED, GARANTINDO MAIOR EFICIÊNCIA ENERGÉTICA, ECONOMIA DE RECURSOS PÚBLICOS E MELHORIA DA SEGURANÇA URBANA E DA MOBILIDADE NOTURNA.</w:t>
            </w:r>
          </w:p>
        </w:tc>
      </w:tr>
      <w:tr w:rsidR="008E0AB3" w14:paraId="41005CD7" w14:textId="77777777">
        <w:trPr>
          <w:trHeight w:val="460"/>
        </w:trPr>
        <w:tc>
          <w:tcPr>
            <w:tcW w:w="3001" w:type="dxa"/>
            <w:gridSpan w:val="4"/>
            <w:shd w:val="clear" w:color="auto" w:fill="A4C8EB"/>
          </w:tcPr>
          <w:p w14:paraId="41005CD1" w14:textId="274AD313" w:rsidR="008E0AB3" w:rsidRPr="00D05F1A" w:rsidRDefault="00971CD9" w:rsidP="008E0AB3">
            <w:pPr>
              <w:pStyle w:val="TableParagraph"/>
              <w:spacing w:before="115"/>
              <w:ind w:left="390"/>
              <w:rPr>
                <w:b/>
                <w:sz w:val="20"/>
              </w:rPr>
            </w:pPr>
            <w:r w:rsidRPr="00D05F1A">
              <w:rPr>
                <w:b/>
              </w:rPr>
              <w:t>UNIDADE DE MEDIDA</w:t>
            </w:r>
          </w:p>
        </w:tc>
        <w:tc>
          <w:tcPr>
            <w:tcW w:w="1805" w:type="dxa"/>
            <w:gridSpan w:val="2"/>
          </w:tcPr>
          <w:p w14:paraId="41005CD2" w14:textId="63BCC830" w:rsidR="008E0AB3" w:rsidRPr="00D05F1A" w:rsidRDefault="00D05F1A" w:rsidP="008E0AB3">
            <w:pPr>
              <w:pStyle w:val="TableParagraph"/>
              <w:rPr>
                <w:b/>
                <w:sz w:val="20"/>
                <w:szCs w:val="20"/>
              </w:rPr>
            </w:pPr>
            <w:r w:rsidRPr="00D05F1A"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1590" w:type="dxa"/>
            <w:gridSpan w:val="2"/>
            <w:shd w:val="clear" w:color="auto" w:fill="A4C8EB"/>
          </w:tcPr>
          <w:p w14:paraId="41005CD3" w14:textId="77777777" w:rsidR="008E0AB3" w:rsidRDefault="008E0AB3" w:rsidP="008E0AB3">
            <w:pPr>
              <w:pStyle w:val="TableParagraph"/>
              <w:spacing w:line="230" w:lineRule="exact"/>
              <w:ind w:left="348" w:right="318" w:firstLine="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ÓRGÃO GESTOR:</w:t>
            </w:r>
          </w:p>
        </w:tc>
        <w:tc>
          <w:tcPr>
            <w:tcW w:w="1805" w:type="dxa"/>
            <w:gridSpan w:val="2"/>
          </w:tcPr>
          <w:p w14:paraId="41005CD4" w14:textId="43DB429F" w:rsidR="008E0AB3" w:rsidRPr="00D05F1A" w:rsidRDefault="00D05F1A" w:rsidP="008E0AB3">
            <w:pPr>
              <w:pStyle w:val="TableParagraph"/>
              <w:rPr>
                <w:b/>
                <w:sz w:val="20"/>
                <w:szCs w:val="20"/>
              </w:rPr>
            </w:pPr>
            <w:r w:rsidRPr="00D05F1A">
              <w:rPr>
                <w:b/>
                <w:sz w:val="20"/>
                <w:szCs w:val="20"/>
              </w:rPr>
              <w:t>SEC MUNICIPAL DE CONSERVACAO E SERVICOS PÚBLICOS</w:t>
            </w:r>
          </w:p>
        </w:tc>
        <w:tc>
          <w:tcPr>
            <w:tcW w:w="1858" w:type="dxa"/>
            <w:gridSpan w:val="2"/>
            <w:shd w:val="clear" w:color="auto" w:fill="A4C8EB"/>
          </w:tcPr>
          <w:p w14:paraId="41005CD5" w14:textId="77777777" w:rsidR="008E0AB3" w:rsidRDefault="008E0AB3" w:rsidP="008E0AB3">
            <w:pPr>
              <w:pStyle w:val="TableParagraph"/>
              <w:spacing w:line="230" w:lineRule="exact"/>
              <w:ind w:left="150" w:right="134" w:firstLine="3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41005CD6" w14:textId="7F97A8F9" w:rsidR="008E0AB3" w:rsidRPr="00D05F1A" w:rsidRDefault="001C0034" w:rsidP="008E0AB3">
            <w:pPr>
              <w:pStyle w:val="TableParagraph"/>
              <w:rPr>
                <w:sz w:val="20"/>
                <w:szCs w:val="20"/>
              </w:rPr>
            </w:pPr>
            <w:r w:rsidRPr="001C0034">
              <w:rPr>
                <w:b/>
              </w:rPr>
              <w:t>NITERÓI JOVEM</w:t>
            </w:r>
            <w:r w:rsidRPr="00D05F1A">
              <w:rPr>
                <w:b/>
                <w:bCs/>
                <w:sz w:val="20"/>
                <w:szCs w:val="20"/>
              </w:rPr>
              <w:t xml:space="preserve"> </w:t>
            </w:r>
            <w:r w:rsidR="00D05F1A" w:rsidRPr="00D05F1A">
              <w:rPr>
                <w:b/>
                <w:bCs/>
                <w:sz w:val="20"/>
                <w:szCs w:val="20"/>
              </w:rPr>
              <w:t>/ NITERÓI POR ELAS</w:t>
            </w:r>
          </w:p>
        </w:tc>
      </w:tr>
      <w:tr w:rsidR="00C81442" w14:paraId="41005CDE" w14:textId="77777777" w:rsidTr="0049418B">
        <w:trPr>
          <w:trHeight w:val="296"/>
        </w:trPr>
        <w:tc>
          <w:tcPr>
            <w:tcW w:w="2947" w:type="dxa"/>
            <w:gridSpan w:val="3"/>
            <w:shd w:val="clear" w:color="auto" w:fill="A4C8EB"/>
          </w:tcPr>
          <w:p w14:paraId="41005CD8" w14:textId="77777777" w:rsidR="00C81442" w:rsidRDefault="00000226">
            <w:pPr>
              <w:pStyle w:val="TableParagraph"/>
              <w:spacing w:before="33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3449" w:type="dxa"/>
            <w:gridSpan w:val="5"/>
            <w:shd w:val="clear" w:color="auto" w:fill="A4C8EB"/>
          </w:tcPr>
          <w:p w14:paraId="41005CD9" w14:textId="77777777" w:rsidR="00C81442" w:rsidRDefault="00000226">
            <w:pPr>
              <w:pStyle w:val="TableParagraph"/>
              <w:spacing w:before="33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  <w:tc>
          <w:tcPr>
            <w:tcW w:w="3663" w:type="dxa"/>
            <w:gridSpan w:val="4"/>
            <w:shd w:val="clear" w:color="auto" w:fill="A4C8EB"/>
          </w:tcPr>
          <w:p w14:paraId="41005CDA" w14:textId="77777777" w:rsidR="00C81442" w:rsidRDefault="00000226">
            <w:pPr>
              <w:pStyle w:val="TableParagraph"/>
              <w:spacing w:before="67" w:line="210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2028</w:t>
            </w:r>
          </w:p>
        </w:tc>
        <w:tc>
          <w:tcPr>
            <w:tcW w:w="2699" w:type="dxa"/>
            <w:gridSpan w:val="3"/>
            <w:shd w:val="clear" w:color="auto" w:fill="A4C8EB"/>
          </w:tcPr>
          <w:p w14:paraId="41005CDB" w14:textId="77777777" w:rsidR="00C81442" w:rsidRDefault="00000226">
            <w:pPr>
              <w:pStyle w:val="TableParagraph"/>
              <w:spacing w:before="33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2029</w:t>
            </w:r>
          </w:p>
        </w:tc>
        <w:tc>
          <w:tcPr>
            <w:tcW w:w="1441" w:type="dxa"/>
            <w:vMerge w:val="restart"/>
            <w:shd w:val="clear" w:color="auto" w:fill="A4C8EB"/>
          </w:tcPr>
          <w:p w14:paraId="41005CDC" w14:textId="77777777" w:rsidR="00C81442" w:rsidRDefault="00C81442">
            <w:pPr>
              <w:pStyle w:val="TableParagraph"/>
              <w:spacing w:before="217"/>
              <w:rPr>
                <w:sz w:val="20"/>
              </w:rPr>
            </w:pPr>
          </w:p>
          <w:p w14:paraId="41005CDD" w14:textId="77777777" w:rsidR="00C81442" w:rsidRDefault="00000226">
            <w:pPr>
              <w:pStyle w:val="TableParagraph"/>
              <w:ind w:left="4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Região</w:t>
            </w:r>
          </w:p>
        </w:tc>
      </w:tr>
      <w:tr w:rsidR="00C81442" w14:paraId="41005CE9" w14:textId="77777777" w:rsidTr="0049418B">
        <w:trPr>
          <w:trHeight w:val="302"/>
        </w:trPr>
        <w:tc>
          <w:tcPr>
            <w:tcW w:w="946" w:type="dxa"/>
            <w:vMerge w:val="restart"/>
            <w:shd w:val="clear" w:color="auto" w:fill="A4C8EB"/>
          </w:tcPr>
          <w:p w14:paraId="41005CDF" w14:textId="77777777" w:rsidR="00C81442" w:rsidRDefault="00000226">
            <w:pPr>
              <w:pStyle w:val="TableParagraph"/>
              <w:spacing w:before="139" w:line="280" w:lineRule="auto"/>
              <w:ind w:left="218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001" w:type="dxa"/>
            <w:gridSpan w:val="2"/>
            <w:shd w:val="clear" w:color="auto" w:fill="A4C8EB"/>
          </w:tcPr>
          <w:p w14:paraId="41005CE0" w14:textId="77777777" w:rsidR="00C81442" w:rsidRDefault="00000226">
            <w:pPr>
              <w:pStyle w:val="TableParagraph"/>
              <w:spacing w:before="19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08" w:type="dxa"/>
            <w:gridSpan w:val="2"/>
            <w:vMerge w:val="restart"/>
            <w:shd w:val="clear" w:color="auto" w:fill="A4C8EB"/>
          </w:tcPr>
          <w:p w14:paraId="41005CE1" w14:textId="77777777" w:rsidR="00C81442" w:rsidRDefault="00C81442">
            <w:pPr>
              <w:pStyle w:val="TableParagraph"/>
              <w:spacing w:before="44"/>
              <w:rPr>
                <w:sz w:val="20"/>
              </w:rPr>
            </w:pPr>
          </w:p>
          <w:p w14:paraId="41005CE2" w14:textId="77777777" w:rsidR="00C81442" w:rsidRDefault="000002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541" w:type="dxa"/>
            <w:gridSpan w:val="3"/>
            <w:shd w:val="clear" w:color="auto" w:fill="A4C8EB"/>
          </w:tcPr>
          <w:p w14:paraId="41005CE3" w14:textId="77777777" w:rsidR="00C81442" w:rsidRDefault="00000226">
            <w:pPr>
              <w:pStyle w:val="TableParagraph"/>
              <w:spacing w:before="19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60" w:type="dxa"/>
            <w:vMerge w:val="restart"/>
            <w:shd w:val="clear" w:color="auto" w:fill="A4C8EB"/>
          </w:tcPr>
          <w:p w14:paraId="41005CE4" w14:textId="77777777" w:rsidR="00C81442" w:rsidRDefault="00000226">
            <w:pPr>
              <w:pStyle w:val="TableParagraph"/>
              <w:spacing w:before="139" w:line="280" w:lineRule="auto"/>
              <w:ind w:left="232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703" w:type="dxa"/>
            <w:gridSpan w:val="3"/>
            <w:shd w:val="clear" w:color="auto" w:fill="A4C8EB"/>
          </w:tcPr>
          <w:p w14:paraId="41005CE5" w14:textId="77777777" w:rsidR="00C81442" w:rsidRDefault="00000226">
            <w:pPr>
              <w:pStyle w:val="TableParagraph"/>
              <w:spacing w:before="19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17" w:type="dxa"/>
            <w:vMerge w:val="restart"/>
            <w:shd w:val="clear" w:color="auto" w:fill="A4C8EB"/>
          </w:tcPr>
          <w:p w14:paraId="41005CE6" w14:textId="77777777" w:rsidR="00C81442" w:rsidRDefault="00000226">
            <w:pPr>
              <w:pStyle w:val="TableParagraph"/>
              <w:spacing w:before="139" w:line="280" w:lineRule="auto"/>
              <w:ind w:left="208" w:right="188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1782" w:type="dxa"/>
            <w:gridSpan w:val="2"/>
            <w:shd w:val="clear" w:color="auto" w:fill="A4C8EB"/>
          </w:tcPr>
          <w:p w14:paraId="41005CE7" w14:textId="77777777" w:rsidR="00C81442" w:rsidRDefault="00000226">
            <w:pPr>
              <w:pStyle w:val="TableParagraph"/>
              <w:spacing w:before="19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14:paraId="41005CE8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41005CF7" w14:textId="77777777" w:rsidTr="0049418B">
        <w:trPr>
          <w:trHeight w:val="493"/>
        </w:trPr>
        <w:tc>
          <w:tcPr>
            <w:tcW w:w="946" w:type="dxa"/>
            <w:vMerge/>
            <w:tcBorders>
              <w:top w:val="nil"/>
            </w:tcBorders>
            <w:shd w:val="clear" w:color="auto" w:fill="A4C8EB"/>
          </w:tcPr>
          <w:p w14:paraId="41005CEA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  <w:shd w:val="clear" w:color="auto" w:fill="A4C8EB"/>
          </w:tcPr>
          <w:p w14:paraId="41005CEB" w14:textId="77777777" w:rsidR="00C81442" w:rsidRDefault="00000226">
            <w:pPr>
              <w:pStyle w:val="TableParagraph"/>
              <w:spacing w:before="115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850" w:type="dxa"/>
            <w:shd w:val="clear" w:color="auto" w:fill="A4C8EB"/>
          </w:tcPr>
          <w:p w14:paraId="41005CEC" w14:textId="77777777" w:rsidR="00C81442" w:rsidRDefault="00000226">
            <w:pPr>
              <w:pStyle w:val="TableParagraph"/>
              <w:spacing w:before="115"/>
              <w:ind w:lef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08" w:type="dxa"/>
            <w:gridSpan w:val="2"/>
            <w:vMerge/>
            <w:tcBorders>
              <w:top w:val="nil"/>
            </w:tcBorders>
            <w:shd w:val="clear" w:color="auto" w:fill="A4C8EB"/>
          </w:tcPr>
          <w:p w14:paraId="41005CE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gridSpan w:val="2"/>
            <w:shd w:val="clear" w:color="auto" w:fill="A4C8EB"/>
          </w:tcPr>
          <w:p w14:paraId="41005CEE" w14:textId="77777777" w:rsidR="00C81442" w:rsidRDefault="00000226">
            <w:pPr>
              <w:pStyle w:val="TableParagraph"/>
              <w:spacing w:before="115"/>
              <w:ind w:left="3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244" w:type="dxa"/>
            <w:shd w:val="clear" w:color="auto" w:fill="A4C8EB"/>
          </w:tcPr>
          <w:p w14:paraId="41005CEF" w14:textId="77777777" w:rsidR="00C81442" w:rsidRDefault="00000226">
            <w:pPr>
              <w:pStyle w:val="TableParagraph"/>
              <w:spacing w:before="115"/>
              <w:ind w:left="3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4C8EB"/>
          </w:tcPr>
          <w:p w14:paraId="41005CF0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gridSpan w:val="2"/>
            <w:shd w:val="clear" w:color="auto" w:fill="A4C8EB"/>
          </w:tcPr>
          <w:p w14:paraId="41005CF1" w14:textId="77777777" w:rsidR="00C81442" w:rsidRDefault="00000226">
            <w:pPr>
              <w:pStyle w:val="TableParagraph"/>
              <w:spacing w:before="115"/>
              <w:ind w:lef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78" w:type="dxa"/>
            <w:shd w:val="clear" w:color="auto" w:fill="A4C8EB"/>
          </w:tcPr>
          <w:p w14:paraId="41005CF2" w14:textId="77777777" w:rsidR="00C81442" w:rsidRDefault="00000226">
            <w:pPr>
              <w:pStyle w:val="TableParagraph"/>
              <w:spacing w:before="115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17" w:type="dxa"/>
            <w:vMerge/>
            <w:tcBorders>
              <w:top w:val="nil"/>
            </w:tcBorders>
            <w:shd w:val="clear" w:color="auto" w:fill="A4C8EB"/>
          </w:tcPr>
          <w:p w14:paraId="41005CF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shd w:val="clear" w:color="auto" w:fill="A4C8EB"/>
          </w:tcPr>
          <w:p w14:paraId="41005CF4" w14:textId="77777777" w:rsidR="00C81442" w:rsidRDefault="00000226">
            <w:pPr>
              <w:pStyle w:val="TableParagraph"/>
              <w:spacing w:before="115"/>
              <w:ind w:left="1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927" w:type="dxa"/>
            <w:shd w:val="clear" w:color="auto" w:fill="A4C8EB"/>
          </w:tcPr>
          <w:p w14:paraId="41005CF5" w14:textId="77777777" w:rsidR="00C81442" w:rsidRDefault="00000226">
            <w:pPr>
              <w:pStyle w:val="TableParagraph"/>
              <w:spacing w:before="115"/>
              <w:ind w:left="1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14:paraId="41005CF6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41005D05" w14:textId="77777777" w:rsidTr="0049418B">
        <w:trPr>
          <w:trHeight w:val="301"/>
        </w:trPr>
        <w:tc>
          <w:tcPr>
            <w:tcW w:w="946" w:type="dxa"/>
          </w:tcPr>
          <w:p w14:paraId="41005CF8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bottom w:val="nil"/>
            </w:tcBorders>
          </w:tcPr>
          <w:p w14:paraId="41005CF9" w14:textId="16C3DD75" w:rsidR="00C81442" w:rsidRPr="001C0034" w:rsidRDefault="00BB4A12">
            <w:pPr>
              <w:pStyle w:val="TableParagrap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R$ </w:t>
            </w:r>
            <w:proofErr w:type="gramStart"/>
            <w:r>
              <w:rPr>
                <w:b/>
                <w:sz w:val="20"/>
                <w:szCs w:val="20"/>
              </w:rPr>
              <w:t>2</w:t>
            </w:r>
            <w:r w:rsidR="003A0AE5" w:rsidRPr="001C0034">
              <w:rPr>
                <w:b/>
                <w:sz w:val="20"/>
                <w:szCs w:val="20"/>
              </w:rPr>
              <w:t>.000,000,</w:t>
            </w:r>
            <w:proofErr w:type="gramEnd"/>
            <w:r w:rsidR="003A0AE5" w:rsidRPr="001C0034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bottom w:val="nil"/>
            </w:tcBorders>
          </w:tcPr>
          <w:p w14:paraId="41005CF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  <w:gridSpan w:val="2"/>
          </w:tcPr>
          <w:p w14:paraId="41005CFB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97" w:type="dxa"/>
            <w:gridSpan w:val="2"/>
            <w:tcBorders>
              <w:bottom w:val="nil"/>
            </w:tcBorders>
          </w:tcPr>
          <w:p w14:paraId="41005CF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44" w:type="dxa"/>
            <w:tcBorders>
              <w:bottom w:val="nil"/>
            </w:tcBorders>
          </w:tcPr>
          <w:p w14:paraId="41005CFD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41005CF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25" w:type="dxa"/>
            <w:gridSpan w:val="2"/>
            <w:tcBorders>
              <w:bottom w:val="nil"/>
            </w:tcBorders>
          </w:tcPr>
          <w:p w14:paraId="41005CFF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78" w:type="dxa"/>
            <w:tcBorders>
              <w:bottom w:val="nil"/>
            </w:tcBorders>
          </w:tcPr>
          <w:p w14:paraId="41005D0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41005D01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41005D0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  <w:tcBorders>
              <w:bottom w:val="nil"/>
            </w:tcBorders>
          </w:tcPr>
          <w:p w14:paraId="41005D03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14:paraId="41005D04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Niterói</w:t>
            </w:r>
          </w:p>
        </w:tc>
      </w:tr>
      <w:tr w:rsidR="00C81442" w14:paraId="41005D0F" w14:textId="77777777" w:rsidTr="0049418B">
        <w:trPr>
          <w:trHeight w:val="302"/>
        </w:trPr>
        <w:tc>
          <w:tcPr>
            <w:tcW w:w="946" w:type="dxa"/>
          </w:tcPr>
          <w:p w14:paraId="41005D06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gridSpan w:val="2"/>
            <w:vMerge w:val="restart"/>
            <w:tcBorders>
              <w:top w:val="nil"/>
            </w:tcBorders>
          </w:tcPr>
          <w:p w14:paraId="41005D07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908" w:type="dxa"/>
            <w:gridSpan w:val="2"/>
          </w:tcPr>
          <w:p w14:paraId="41005D08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 w:val="restart"/>
            <w:tcBorders>
              <w:top w:val="nil"/>
            </w:tcBorders>
          </w:tcPr>
          <w:p w14:paraId="41005D09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41005D0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 w:val="restart"/>
            <w:tcBorders>
              <w:top w:val="nil"/>
            </w:tcBorders>
          </w:tcPr>
          <w:p w14:paraId="41005D0B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41005D0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 w:val="restart"/>
            <w:tcBorders>
              <w:top w:val="nil"/>
            </w:tcBorders>
          </w:tcPr>
          <w:p w14:paraId="41005D0D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14:paraId="41005D0E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Leste</w:t>
            </w:r>
          </w:p>
        </w:tc>
      </w:tr>
      <w:tr w:rsidR="00C81442" w14:paraId="41005D19" w14:textId="77777777" w:rsidTr="0049418B">
        <w:trPr>
          <w:trHeight w:val="296"/>
        </w:trPr>
        <w:tc>
          <w:tcPr>
            <w:tcW w:w="946" w:type="dxa"/>
          </w:tcPr>
          <w:p w14:paraId="41005D10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41005D11" w14:textId="77777777" w:rsidR="00C81442" w:rsidRPr="001C0034" w:rsidRDefault="00C81442">
            <w:pPr>
              <w:rPr>
                <w:b/>
                <w:sz w:val="20"/>
                <w:szCs w:val="20"/>
              </w:rPr>
            </w:pPr>
          </w:p>
        </w:tc>
        <w:tc>
          <w:tcPr>
            <w:tcW w:w="908" w:type="dxa"/>
            <w:gridSpan w:val="2"/>
          </w:tcPr>
          <w:p w14:paraId="41005D1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41005D1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14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15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1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17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18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Norte</w:t>
            </w:r>
          </w:p>
        </w:tc>
      </w:tr>
      <w:tr w:rsidR="00C81442" w14:paraId="41005D23" w14:textId="77777777" w:rsidTr="0049418B">
        <w:trPr>
          <w:trHeight w:val="301"/>
        </w:trPr>
        <w:tc>
          <w:tcPr>
            <w:tcW w:w="946" w:type="dxa"/>
          </w:tcPr>
          <w:p w14:paraId="41005D1A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41005D1B" w14:textId="77777777" w:rsidR="00C81442" w:rsidRPr="001C0034" w:rsidRDefault="00C81442">
            <w:pPr>
              <w:rPr>
                <w:b/>
                <w:sz w:val="20"/>
                <w:szCs w:val="20"/>
              </w:rPr>
            </w:pPr>
          </w:p>
        </w:tc>
        <w:tc>
          <w:tcPr>
            <w:tcW w:w="908" w:type="dxa"/>
            <w:gridSpan w:val="2"/>
          </w:tcPr>
          <w:p w14:paraId="41005D1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41005D1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1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1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2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2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22" w14:textId="77777777" w:rsidR="00C81442" w:rsidRDefault="00000226">
            <w:pPr>
              <w:pStyle w:val="TableParagraph"/>
              <w:spacing w:before="14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Oceânica</w:t>
            </w:r>
          </w:p>
        </w:tc>
      </w:tr>
      <w:tr w:rsidR="00C81442" w14:paraId="41005D2D" w14:textId="77777777" w:rsidTr="0049418B">
        <w:trPr>
          <w:trHeight w:val="296"/>
        </w:trPr>
        <w:tc>
          <w:tcPr>
            <w:tcW w:w="946" w:type="dxa"/>
          </w:tcPr>
          <w:p w14:paraId="41005D24" w14:textId="77777777" w:rsidR="00C81442" w:rsidRPr="001C0034" w:rsidRDefault="007566F9">
            <w:pPr>
              <w:pStyle w:val="TableParagraph"/>
              <w:rPr>
                <w:b/>
                <w:sz w:val="20"/>
                <w:szCs w:val="20"/>
              </w:rPr>
            </w:pPr>
            <w:proofErr w:type="gramStart"/>
            <w:r w:rsidRPr="001C0034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41005D25" w14:textId="77777777" w:rsidR="00C81442" w:rsidRPr="001C0034" w:rsidRDefault="00C81442">
            <w:pPr>
              <w:rPr>
                <w:b/>
                <w:sz w:val="20"/>
                <w:szCs w:val="20"/>
              </w:rPr>
            </w:pPr>
          </w:p>
        </w:tc>
        <w:tc>
          <w:tcPr>
            <w:tcW w:w="908" w:type="dxa"/>
            <w:gridSpan w:val="2"/>
          </w:tcPr>
          <w:p w14:paraId="41005D2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41005D27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28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29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2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2B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2C" w14:textId="77777777" w:rsidR="00C81442" w:rsidRDefault="00000226">
            <w:pPr>
              <w:pStyle w:val="TableParagraph"/>
              <w:spacing w:before="9"/>
              <w:ind w:left="19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Pendotiba</w:t>
            </w:r>
          </w:p>
        </w:tc>
      </w:tr>
      <w:tr w:rsidR="00C81442" w14:paraId="41005D37" w14:textId="77777777" w:rsidTr="0049418B">
        <w:trPr>
          <w:trHeight w:val="302"/>
        </w:trPr>
        <w:tc>
          <w:tcPr>
            <w:tcW w:w="946" w:type="dxa"/>
          </w:tcPr>
          <w:p w14:paraId="41005D2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41005D2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14:paraId="41005D3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41005D3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3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3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34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35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36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Praias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Baia</w:t>
            </w:r>
          </w:p>
        </w:tc>
      </w:tr>
    </w:tbl>
    <w:p w14:paraId="41005D38" w14:textId="77777777" w:rsidR="00C81442" w:rsidRDefault="00000226">
      <w:pPr>
        <w:spacing w:before="3"/>
        <w:ind w:left="23"/>
        <w:rPr>
          <w:i/>
          <w:spacing w:val="-2"/>
          <w:sz w:val="18"/>
        </w:rPr>
      </w:pPr>
      <w:r>
        <w:rPr>
          <w:i/>
          <w:sz w:val="18"/>
        </w:rPr>
        <w:t>Os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campos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acima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servem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a(s)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meta(s)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física(s)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valor(s)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estimado(s)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para 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produto,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é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opcional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região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e/ou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meta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física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cada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região.</w:t>
      </w:r>
    </w:p>
    <w:p w14:paraId="13462BDA" w14:textId="77777777" w:rsidR="00D05F1A" w:rsidRDefault="00D05F1A" w:rsidP="00D05F1A">
      <w:pPr>
        <w:spacing w:before="39" w:line="254" w:lineRule="auto"/>
        <w:ind w:right="115"/>
        <w:rPr>
          <w:b/>
          <w:spacing w:val="-2"/>
        </w:rPr>
      </w:pPr>
      <w:r>
        <w:rPr>
          <w:b/>
          <w:spacing w:val="-2"/>
        </w:rPr>
        <w:t>Art. 2.º - Os valores para a execução do produto acima, serão compensados conforme tabela abaixo:</w:t>
      </w:r>
    </w:p>
    <w:p w14:paraId="060CF6DB" w14:textId="77777777" w:rsidR="00D05F1A" w:rsidRDefault="00D05F1A" w:rsidP="00D05F1A">
      <w:pPr>
        <w:spacing w:before="39" w:line="254" w:lineRule="auto"/>
        <w:ind w:right="115"/>
        <w:rPr>
          <w:b/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40"/>
        <w:gridCol w:w="7140"/>
      </w:tblGrid>
      <w:tr w:rsidR="00D05F1A" w14:paraId="13400D83" w14:textId="77777777" w:rsidTr="00217F9F">
        <w:tc>
          <w:tcPr>
            <w:tcW w:w="7140" w:type="dxa"/>
          </w:tcPr>
          <w:p w14:paraId="3A66ECED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CUSTEIO:</w:t>
            </w:r>
          </w:p>
        </w:tc>
        <w:tc>
          <w:tcPr>
            <w:tcW w:w="7140" w:type="dxa"/>
          </w:tcPr>
          <w:p w14:paraId="199C10DF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D05F1A" w14:paraId="6B2F3FFC" w14:textId="77777777" w:rsidTr="00217F9F">
        <w:tc>
          <w:tcPr>
            <w:tcW w:w="7140" w:type="dxa"/>
          </w:tcPr>
          <w:p w14:paraId="1B530D8B" w14:textId="77777777" w:rsidR="00D05F1A" w:rsidRPr="000F3AAD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lastRenderedPageBreak/>
              <w:t>000-XXX</w:t>
            </w:r>
          </w:p>
        </w:tc>
        <w:tc>
          <w:tcPr>
            <w:tcW w:w="7140" w:type="dxa"/>
          </w:tcPr>
          <w:p w14:paraId="5C3B54C0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R$ 0,00</w:t>
            </w:r>
          </w:p>
        </w:tc>
      </w:tr>
      <w:tr w:rsidR="00D05F1A" w14:paraId="0D598246" w14:textId="77777777" w:rsidTr="00217F9F">
        <w:tc>
          <w:tcPr>
            <w:tcW w:w="7140" w:type="dxa"/>
          </w:tcPr>
          <w:p w14:paraId="0EB69884" w14:textId="77777777" w:rsidR="00D05F1A" w:rsidRPr="000F3AAD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INVESTIMENTO:</w:t>
            </w:r>
          </w:p>
        </w:tc>
        <w:tc>
          <w:tcPr>
            <w:tcW w:w="7140" w:type="dxa"/>
          </w:tcPr>
          <w:p w14:paraId="0E05BE12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D05F1A" w14:paraId="002483E7" w14:textId="77777777" w:rsidTr="00217F9F">
        <w:tc>
          <w:tcPr>
            <w:tcW w:w="7140" w:type="dxa"/>
          </w:tcPr>
          <w:p w14:paraId="3DE760B7" w14:textId="2D430B9F" w:rsidR="00D05F1A" w:rsidRPr="000F3AAD" w:rsidRDefault="001C0034" w:rsidP="001C0034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0011</w:t>
            </w:r>
            <w:r w:rsidR="00D05F1A" w:rsidRPr="00AD2761">
              <w:rPr>
                <w:b/>
              </w:rPr>
              <w:t xml:space="preserve"> | </w:t>
            </w:r>
            <w:r>
              <w:rPr>
                <w:b/>
              </w:rPr>
              <w:t>Mobilidade Urbana</w:t>
            </w:r>
          </w:p>
        </w:tc>
        <w:tc>
          <w:tcPr>
            <w:tcW w:w="7140" w:type="dxa"/>
          </w:tcPr>
          <w:p w14:paraId="7076298A" w14:textId="233F1C36" w:rsidR="00D05F1A" w:rsidRDefault="00BB4A12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 xml:space="preserve">R$ </w:t>
            </w:r>
            <w:proofErr w:type="gramStart"/>
            <w:r>
              <w:rPr>
                <w:b/>
              </w:rPr>
              <w:t>2</w:t>
            </w:r>
            <w:r w:rsidR="00D05F1A" w:rsidRPr="00C82CC9">
              <w:rPr>
                <w:b/>
              </w:rPr>
              <w:t>.000,000,</w:t>
            </w:r>
            <w:proofErr w:type="gramEnd"/>
            <w:r w:rsidR="00D05F1A" w:rsidRPr="00C82CC9">
              <w:rPr>
                <w:b/>
              </w:rPr>
              <w:t>00</w:t>
            </w:r>
          </w:p>
        </w:tc>
      </w:tr>
    </w:tbl>
    <w:p w14:paraId="13E4F6A2" w14:textId="77777777" w:rsidR="00D05F1A" w:rsidRDefault="00D05F1A" w:rsidP="00D05F1A">
      <w:pPr>
        <w:spacing w:before="39" w:line="254" w:lineRule="auto"/>
        <w:ind w:right="115"/>
        <w:rPr>
          <w:b/>
        </w:rPr>
      </w:pPr>
      <w:r>
        <w:rPr>
          <w:b/>
        </w:rPr>
        <w:t>Os campos acima servem para informar de qual(s) Programa(s) o valor emendado será compensado. O programa de origem pode ser o mesmo citado no Artigo 1.º.</w:t>
      </w:r>
    </w:p>
    <w:p w14:paraId="3D5C26B8" w14:textId="77777777" w:rsidR="00D05F1A" w:rsidRDefault="00D05F1A">
      <w:pPr>
        <w:spacing w:before="3"/>
        <w:ind w:left="23"/>
        <w:rPr>
          <w:i/>
          <w:sz w:val="18"/>
        </w:rPr>
      </w:pPr>
    </w:p>
    <w:p w14:paraId="5E6E763F" w14:textId="77777777" w:rsidR="00D05F1A" w:rsidRDefault="00000226">
      <w:pPr>
        <w:pStyle w:val="Corpodetexto"/>
        <w:spacing w:before="167"/>
        <w:ind w:left="23"/>
        <w:rPr>
          <w:b w:val="0"/>
          <w:bCs w:val="0"/>
          <w:sz w:val="22"/>
          <w:szCs w:val="22"/>
        </w:rPr>
      </w:pPr>
      <w:r w:rsidRPr="00D05F1A">
        <w:rPr>
          <w:spacing w:val="-2"/>
          <w:sz w:val="22"/>
          <w:szCs w:val="22"/>
        </w:rPr>
        <w:t>JUSTIFICATIVA:</w:t>
      </w:r>
      <w:r w:rsidR="00183B49" w:rsidRPr="00D05F1A">
        <w:rPr>
          <w:b w:val="0"/>
          <w:bCs w:val="0"/>
          <w:sz w:val="22"/>
          <w:szCs w:val="22"/>
        </w:rPr>
        <w:t xml:space="preserve"> </w:t>
      </w:r>
    </w:p>
    <w:p w14:paraId="3204C50A" w14:textId="6CC1861D" w:rsidR="00960B81" w:rsidRPr="00960B81" w:rsidRDefault="00960B81" w:rsidP="00960B81">
      <w:pPr>
        <w:pStyle w:val="NormalWeb"/>
        <w:rPr>
          <w:b/>
          <w:sz w:val="22"/>
          <w:szCs w:val="22"/>
        </w:rPr>
      </w:pPr>
      <w:bookmarkStart w:id="0" w:name="_GoBack"/>
      <w:r w:rsidRPr="00960B81">
        <w:rPr>
          <w:b/>
          <w:sz w:val="22"/>
          <w:szCs w:val="22"/>
        </w:rPr>
        <w:t xml:space="preserve">A presente emenda visa responder a uma demanda histórica dos moradores do bairro do </w:t>
      </w:r>
      <w:r>
        <w:rPr>
          <w:b/>
          <w:sz w:val="22"/>
          <w:szCs w:val="22"/>
        </w:rPr>
        <w:t>Maceió</w:t>
      </w:r>
      <w:r w:rsidRPr="00960B81">
        <w:rPr>
          <w:b/>
          <w:sz w:val="22"/>
          <w:szCs w:val="22"/>
        </w:rPr>
        <w:t xml:space="preserve"> por uma iluminação pública de qualidade. O projeto prevê a modernização e expansão da rede de iluminação, com a substituição de pontos obsoletos e, crucialmente, a instalação de novos pontos de tecnologia LED em áreas atualmente escuras ou mal iluminadas.</w:t>
      </w:r>
    </w:p>
    <w:p w14:paraId="7C07E7C5" w14:textId="77777777" w:rsidR="00960B81" w:rsidRPr="00960B81" w:rsidRDefault="00960B81" w:rsidP="00960B81">
      <w:pPr>
        <w:pStyle w:val="NormalWeb"/>
        <w:rPr>
          <w:b/>
          <w:sz w:val="22"/>
          <w:szCs w:val="22"/>
        </w:rPr>
      </w:pPr>
      <w:r w:rsidRPr="00960B81">
        <w:rPr>
          <w:b/>
          <w:sz w:val="22"/>
          <w:szCs w:val="22"/>
        </w:rPr>
        <w:t xml:space="preserve">Esta ação tem um impacto direto e massivo na segurança pública, aumentando a sensação de segurança para todos os transeuntes, em especial para mulheres, estudantes e trabalhadores que circulam no período noturno. Além de ampliar a segurança, a tecnologia LED garante maior eficiência energética, resultando em economia de recursos públicos </w:t>
      </w:r>
      <w:proofErr w:type="gramStart"/>
      <w:r w:rsidRPr="00960B81">
        <w:rPr>
          <w:b/>
          <w:sz w:val="22"/>
          <w:szCs w:val="22"/>
        </w:rPr>
        <w:t>a longo prazo</w:t>
      </w:r>
      <w:proofErr w:type="gramEnd"/>
      <w:r w:rsidRPr="00960B81">
        <w:rPr>
          <w:b/>
          <w:sz w:val="22"/>
          <w:szCs w:val="22"/>
        </w:rPr>
        <w:t xml:space="preserve"> e contribuindo para as metas de sustentabilidade do município.</w:t>
      </w:r>
    </w:p>
    <w:p w14:paraId="56537A49" w14:textId="77777777" w:rsidR="00960B81" w:rsidRPr="00960B81" w:rsidRDefault="00960B81" w:rsidP="00960B81">
      <w:pPr>
        <w:pStyle w:val="NormalWeb"/>
        <w:rPr>
          <w:b/>
          <w:sz w:val="22"/>
          <w:szCs w:val="22"/>
        </w:rPr>
      </w:pPr>
      <w:r w:rsidRPr="00960B81">
        <w:rPr>
          <w:b/>
          <w:sz w:val="22"/>
          <w:szCs w:val="22"/>
        </w:rPr>
        <w:t>Trata-se, portanto, de um investimento em igualdade territorial e qualidade de vida, alinhado aos Objetivos de Desenvolvimento Sustentável (ODS 7 – Energia Limpa e Acessível; e ODS 11 – Cidades e Comunidades Sustentáveis) e às diretrizes do PPA para uma cidade mais segura, inclusiva e sustentável.</w:t>
      </w:r>
    </w:p>
    <w:bookmarkEnd w:id="0"/>
    <w:p w14:paraId="41005D3A" w14:textId="4DEE42D3" w:rsidR="00C81442" w:rsidRPr="00D05F1A" w:rsidRDefault="00000226">
      <w:pPr>
        <w:spacing w:before="187"/>
        <w:ind w:right="298"/>
        <w:jc w:val="right"/>
        <w:rPr>
          <w:spacing w:val="-2"/>
          <w:sz w:val="20"/>
          <w:szCs w:val="20"/>
        </w:rPr>
      </w:pPr>
      <w:r w:rsidRPr="00D05F1A">
        <w:rPr>
          <w:sz w:val="20"/>
          <w:szCs w:val="20"/>
        </w:rPr>
        <w:t>Sala</w:t>
      </w:r>
      <w:r w:rsidRPr="00D05F1A">
        <w:rPr>
          <w:spacing w:val="-3"/>
          <w:sz w:val="20"/>
          <w:szCs w:val="20"/>
        </w:rPr>
        <w:t xml:space="preserve"> </w:t>
      </w:r>
      <w:r w:rsidRPr="00D05F1A">
        <w:rPr>
          <w:sz w:val="20"/>
          <w:szCs w:val="20"/>
        </w:rPr>
        <w:t>das</w:t>
      </w:r>
      <w:r w:rsidRPr="00D05F1A">
        <w:rPr>
          <w:spacing w:val="-3"/>
          <w:sz w:val="20"/>
          <w:szCs w:val="20"/>
        </w:rPr>
        <w:t xml:space="preserve"> </w:t>
      </w:r>
      <w:r w:rsidRPr="00D05F1A">
        <w:rPr>
          <w:sz w:val="20"/>
          <w:szCs w:val="20"/>
        </w:rPr>
        <w:t xml:space="preserve">Sessões, </w:t>
      </w:r>
      <w:r w:rsidR="00D05F1A" w:rsidRPr="00D05F1A">
        <w:rPr>
          <w:sz w:val="20"/>
          <w:szCs w:val="20"/>
        </w:rPr>
        <w:t>15</w:t>
      </w:r>
      <w:r w:rsidRPr="00D05F1A">
        <w:rPr>
          <w:spacing w:val="-3"/>
          <w:sz w:val="20"/>
          <w:szCs w:val="20"/>
        </w:rPr>
        <w:t xml:space="preserve"> </w:t>
      </w:r>
      <w:r w:rsidRPr="00D05F1A">
        <w:rPr>
          <w:sz w:val="20"/>
          <w:szCs w:val="20"/>
        </w:rPr>
        <w:t>de</w:t>
      </w:r>
      <w:r w:rsidRPr="00D05F1A">
        <w:rPr>
          <w:spacing w:val="-2"/>
          <w:sz w:val="20"/>
          <w:szCs w:val="20"/>
        </w:rPr>
        <w:t xml:space="preserve"> </w:t>
      </w:r>
      <w:r w:rsidR="00D05F1A" w:rsidRPr="00D05F1A">
        <w:rPr>
          <w:sz w:val="20"/>
          <w:szCs w:val="20"/>
        </w:rPr>
        <w:t>Outubro</w:t>
      </w:r>
      <w:r w:rsidRPr="00D05F1A">
        <w:rPr>
          <w:spacing w:val="-3"/>
          <w:sz w:val="20"/>
          <w:szCs w:val="20"/>
        </w:rPr>
        <w:t xml:space="preserve"> </w:t>
      </w:r>
      <w:r w:rsidRPr="00D05F1A">
        <w:rPr>
          <w:sz w:val="20"/>
          <w:szCs w:val="20"/>
        </w:rPr>
        <w:t>de</w:t>
      </w:r>
      <w:r w:rsidRPr="00D05F1A">
        <w:rPr>
          <w:spacing w:val="-2"/>
          <w:sz w:val="20"/>
          <w:szCs w:val="20"/>
        </w:rPr>
        <w:t xml:space="preserve"> 2025.</w:t>
      </w:r>
    </w:p>
    <w:p w14:paraId="4B3E6352" w14:textId="77777777" w:rsidR="00D05F1A" w:rsidRDefault="00D05F1A">
      <w:pPr>
        <w:spacing w:before="187"/>
        <w:ind w:right="298"/>
        <w:jc w:val="right"/>
        <w:rPr>
          <w:spacing w:val="-2"/>
          <w:sz w:val="18"/>
        </w:rPr>
      </w:pPr>
    </w:p>
    <w:p w14:paraId="33750CC4" w14:textId="0DFCDD15" w:rsidR="00D05F1A" w:rsidRDefault="0049418B" w:rsidP="0049418B">
      <w:pPr>
        <w:spacing w:before="187"/>
        <w:ind w:right="298"/>
        <w:jc w:val="center"/>
        <w:rPr>
          <w:sz w:val="18"/>
        </w:rPr>
      </w:pPr>
      <w:r>
        <w:rPr>
          <w:sz w:val="18"/>
        </w:rPr>
        <w:t>________________________________________</w:t>
      </w:r>
    </w:p>
    <w:p w14:paraId="41005D3B" w14:textId="77777777" w:rsidR="00000226" w:rsidRDefault="00000226" w:rsidP="00000226">
      <w:pPr>
        <w:spacing w:before="39" w:line="254" w:lineRule="auto"/>
        <w:ind w:left="6237" w:right="6352" w:firstLine="4"/>
        <w:jc w:val="center"/>
        <w:rPr>
          <w:b/>
          <w:spacing w:val="-2"/>
        </w:rPr>
      </w:pPr>
      <w:r>
        <w:rPr>
          <w:b/>
          <w:spacing w:val="-2"/>
        </w:rPr>
        <w:t>Eduardo Paiva</w:t>
      </w:r>
    </w:p>
    <w:p w14:paraId="41005D3C" w14:textId="77777777" w:rsidR="00C81442" w:rsidRDefault="00000226">
      <w:pPr>
        <w:spacing w:before="39" w:line="254" w:lineRule="auto"/>
        <w:ind w:left="6500" w:right="6782" w:firstLine="4"/>
        <w:jc w:val="center"/>
        <w:rPr>
          <w:b/>
          <w:spacing w:val="-2"/>
        </w:rPr>
      </w:pPr>
      <w:r>
        <w:rPr>
          <w:b/>
          <w:spacing w:val="-2"/>
        </w:rPr>
        <w:t>Vereador</w:t>
      </w:r>
    </w:p>
    <w:p w14:paraId="41005D3D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3E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3F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0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1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2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3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4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1D304C90" w14:textId="77777777" w:rsidR="008E003E" w:rsidRDefault="008E003E" w:rsidP="000F3AAD">
      <w:pPr>
        <w:spacing w:before="39" w:line="254" w:lineRule="auto"/>
        <w:ind w:right="115"/>
        <w:rPr>
          <w:b/>
        </w:rPr>
      </w:pPr>
    </w:p>
    <w:p w14:paraId="547B4AB1" w14:textId="77777777" w:rsidR="008E003E" w:rsidRDefault="008E003E" w:rsidP="000F3AAD">
      <w:pPr>
        <w:spacing w:before="39" w:line="254" w:lineRule="auto"/>
        <w:ind w:right="115"/>
        <w:rPr>
          <w:b/>
        </w:rPr>
      </w:pPr>
    </w:p>
    <w:p w14:paraId="622EA3D1" w14:textId="77777777" w:rsidR="008E003E" w:rsidRDefault="008E003E" w:rsidP="000F3AAD">
      <w:pPr>
        <w:spacing w:before="39" w:line="254" w:lineRule="auto"/>
        <w:ind w:right="115"/>
        <w:rPr>
          <w:b/>
        </w:rPr>
      </w:pPr>
    </w:p>
    <w:p w14:paraId="71488246" w14:textId="77777777" w:rsidR="00660F21" w:rsidRDefault="00660F21" w:rsidP="000F3AAD">
      <w:pPr>
        <w:spacing w:before="39" w:line="254" w:lineRule="auto"/>
        <w:ind w:right="115"/>
        <w:rPr>
          <w:b/>
        </w:rPr>
      </w:pPr>
    </w:p>
    <w:sectPr w:rsidR="00660F21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F3AAD"/>
    <w:rsid w:val="000F5932"/>
    <w:rsid w:val="00102630"/>
    <w:rsid w:val="0010545A"/>
    <w:rsid w:val="00183B49"/>
    <w:rsid w:val="00184DCC"/>
    <w:rsid w:val="001C0034"/>
    <w:rsid w:val="00306277"/>
    <w:rsid w:val="003A0AE5"/>
    <w:rsid w:val="003B7E80"/>
    <w:rsid w:val="0049418B"/>
    <w:rsid w:val="004B7CC0"/>
    <w:rsid w:val="004E50E7"/>
    <w:rsid w:val="00500E83"/>
    <w:rsid w:val="00521398"/>
    <w:rsid w:val="00564704"/>
    <w:rsid w:val="005A0C07"/>
    <w:rsid w:val="006109A2"/>
    <w:rsid w:val="00660F21"/>
    <w:rsid w:val="006D6078"/>
    <w:rsid w:val="007566F9"/>
    <w:rsid w:val="00824CF0"/>
    <w:rsid w:val="008A0499"/>
    <w:rsid w:val="008A5864"/>
    <w:rsid w:val="008A7D99"/>
    <w:rsid w:val="008D5DF7"/>
    <w:rsid w:val="008E003E"/>
    <w:rsid w:val="008E0AB3"/>
    <w:rsid w:val="00960B81"/>
    <w:rsid w:val="00962EDA"/>
    <w:rsid w:val="00971CD9"/>
    <w:rsid w:val="009D39C3"/>
    <w:rsid w:val="009E4E70"/>
    <w:rsid w:val="00A30A2E"/>
    <w:rsid w:val="00AE06DC"/>
    <w:rsid w:val="00B87C0D"/>
    <w:rsid w:val="00BB4A12"/>
    <w:rsid w:val="00C23784"/>
    <w:rsid w:val="00C2378A"/>
    <w:rsid w:val="00C81442"/>
    <w:rsid w:val="00C82CC9"/>
    <w:rsid w:val="00CD7295"/>
    <w:rsid w:val="00D05F1A"/>
    <w:rsid w:val="00D361FF"/>
    <w:rsid w:val="00D46D49"/>
    <w:rsid w:val="00E26EFC"/>
    <w:rsid w:val="00E30A8E"/>
    <w:rsid w:val="00ED3D21"/>
    <w:rsid w:val="00FA3BBF"/>
    <w:rsid w:val="00FE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05C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60B81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60B81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2</cp:revision>
  <cp:lastPrinted>2025-10-15T19:18:00Z</cp:lastPrinted>
  <dcterms:created xsi:type="dcterms:W3CDTF">2025-10-15T19:20:00Z</dcterms:created>
  <dcterms:modified xsi:type="dcterms:W3CDTF">2025-10-15T19:20:00Z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