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Pr="005831FC" w:rsidRDefault="00833624">
      <w:pPr>
        <w:ind w:right="284"/>
        <w:jc w:val="center"/>
        <w:rPr>
          <w:rFonts w:ascii="Times New Roman" w:hAnsi="Times New Roman"/>
          <w:b/>
          <w:sz w:val="20"/>
          <w:szCs w:val="20"/>
        </w:rPr>
      </w:pPr>
      <w:bookmarkStart w:id="0" w:name="EMENDA_Nº.__000_ADITIVA_AO_PROJETO_DE_LE"/>
      <w:bookmarkEnd w:id="0"/>
    </w:p>
    <w:p w:rsidR="00DA3619" w:rsidRDefault="00000000">
      <w:pPr>
        <w:ind w:right="284"/>
        <w:jc w:val="center"/>
        <w:rPr>
          <w:rFonts w:ascii="Times New Roman" w:hAnsi="Times New Roman"/>
          <w:b/>
          <w:spacing w:val="-2"/>
          <w:sz w:val="20"/>
          <w:szCs w:val="20"/>
        </w:rPr>
      </w:pPr>
      <w:r w:rsidRPr="005831FC">
        <w:rPr>
          <w:rFonts w:ascii="Times New Roman" w:hAnsi="Times New Roman"/>
          <w:b/>
          <w:sz w:val="20"/>
          <w:szCs w:val="20"/>
        </w:rPr>
        <w:t>EMENDA</w:t>
      </w:r>
      <w:r w:rsidRPr="005831FC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Nº.</w:t>
      </w:r>
      <w:r w:rsidRPr="005831FC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000</w:t>
      </w:r>
      <w:r w:rsidRPr="005831FC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  <w:u w:val="single"/>
        </w:rPr>
        <w:t>ADITIVA</w:t>
      </w:r>
      <w:r w:rsidRPr="005831FC">
        <w:rPr>
          <w:rFonts w:ascii="Times New Roman" w:hAnsi="Times New Roman"/>
          <w:b/>
          <w:spacing w:val="-2"/>
          <w:sz w:val="20"/>
          <w:szCs w:val="20"/>
          <w:u w:val="single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AO</w:t>
      </w:r>
      <w:r w:rsidRPr="005831FC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PROJETO</w:t>
      </w:r>
      <w:r w:rsidRPr="005831FC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DE</w:t>
      </w:r>
      <w:r w:rsidRPr="005831FC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LEI</w:t>
      </w:r>
      <w:r w:rsidRPr="005831FC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Nº.</w:t>
      </w:r>
      <w:r w:rsidRPr="005831FC">
        <w:rPr>
          <w:rFonts w:ascii="Times New Roman" w:hAnsi="Times New Roman"/>
          <w:b/>
          <w:spacing w:val="-2"/>
          <w:sz w:val="20"/>
          <w:szCs w:val="20"/>
        </w:rPr>
        <w:t xml:space="preserve"> 361/2025</w:t>
      </w:r>
    </w:p>
    <w:p w:rsidR="00CF3BE2" w:rsidRPr="005831FC" w:rsidRDefault="00CF3BE2">
      <w:pPr>
        <w:ind w:right="284"/>
        <w:jc w:val="center"/>
        <w:rPr>
          <w:rFonts w:ascii="Times New Roman" w:hAnsi="Times New Roman"/>
          <w:b/>
          <w:sz w:val="20"/>
          <w:szCs w:val="20"/>
        </w:rPr>
      </w:pPr>
    </w:p>
    <w:p w:rsidR="00DA3619" w:rsidRPr="005831FC" w:rsidRDefault="00000000">
      <w:pPr>
        <w:spacing w:before="103"/>
        <w:ind w:left="4973"/>
        <w:rPr>
          <w:rFonts w:ascii="Times New Roman" w:hAnsi="Times New Roman"/>
          <w:b/>
          <w:sz w:val="20"/>
          <w:szCs w:val="20"/>
        </w:rPr>
      </w:pPr>
      <w:r w:rsidRPr="005831FC">
        <w:rPr>
          <w:rFonts w:ascii="Times New Roman" w:hAnsi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0D6E76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5831FC">
        <w:rPr>
          <w:rFonts w:ascii="Times New Roman" w:hAnsi="Times New Roman"/>
          <w:b/>
          <w:sz w:val="20"/>
          <w:szCs w:val="20"/>
          <w:u w:val="single"/>
        </w:rPr>
        <w:t>Acrescenta-se</w:t>
      </w:r>
      <w:r w:rsidRPr="005831FC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o</w:t>
      </w:r>
      <w:r w:rsidRPr="005831FC">
        <w:rPr>
          <w:rFonts w:ascii="Times New Roman" w:hAnsi="Times New Roman"/>
          <w:b/>
          <w:spacing w:val="27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  <w:u w:val="single"/>
        </w:rPr>
        <w:t>Produto</w:t>
      </w:r>
      <w:r w:rsidR="005831FC">
        <w:rPr>
          <w:rFonts w:ascii="Times New Roman" w:hAnsi="Times New Roman"/>
          <w:b/>
          <w:sz w:val="20"/>
          <w:szCs w:val="20"/>
        </w:rPr>
        <w:t xml:space="preserve"> “</w:t>
      </w:r>
      <w:r w:rsidR="007A0338">
        <w:rPr>
          <w:rFonts w:ascii="Times New Roman" w:hAnsi="Times New Roman"/>
          <w:b/>
          <w:sz w:val="20"/>
          <w:szCs w:val="20"/>
        </w:rPr>
        <w:t xml:space="preserve">Implantar </w:t>
      </w:r>
      <w:r w:rsidR="005557C3" w:rsidRPr="005557C3">
        <w:rPr>
          <w:rFonts w:ascii="Times New Roman" w:hAnsi="Times New Roman"/>
          <w:b/>
          <w:sz w:val="20"/>
          <w:szCs w:val="20"/>
        </w:rPr>
        <w:t>Programa de Capacitação para Mulheres</w:t>
      </w:r>
      <w:r w:rsidR="00185BD7">
        <w:rPr>
          <w:rFonts w:ascii="Times New Roman" w:hAnsi="Times New Roman"/>
          <w:b/>
          <w:sz w:val="20"/>
          <w:szCs w:val="20"/>
        </w:rPr>
        <w:t>”</w:t>
      </w:r>
      <w:r w:rsidR="005831FC">
        <w:rPr>
          <w:rFonts w:ascii="Times New Roman" w:hAnsi="Times New Roman"/>
          <w:b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pacing w:val="-5"/>
          <w:sz w:val="20"/>
          <w:szCs w:val="20"/>
        </w:rPr>
        <w:t>no</w:t>
      </w:r>
    </w:p>
    <w:p w:rsidR="00CF3BE2" w:rsidRPr="005831FC" w:rsidRDefault="00000000" w:rsidP="00CF3BE2">
      <w:pPr>
        <w:spacing w:before="35"/>
        <w:ind w:left="4973"/>
        <w:rPr>
          <w:rFonts w:ascii="Times New Roman" w:hAnsi="Times New Roman"/>
          <w:b/>
          <w:sz w:val="20"/>
          <w:szCs w:val="20"/>
        </w:rPr>
      </w:pPr>
      <w:r w:rsidRPr="005831FC">
        <w:rPr>
          <w:rFonts w:ascii="Times New Roman" w:hAnsi="Times New Roman"/>
          <w:b/>
          <w:sz w:val="20"/>
          <w:szCs w:val="20"/>
        </w:rPr>
        <w:t>anexo</w:t>
      </w:r>
      <w:r w:rsidRPr="005831FC">
        <w:rPr>
          <w:rFonts w:ascii="Times New Roman" w:hAnsi="Times New Roman"/>
          <w:b/>
          <w:spacing w:val="58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I</w:t>
      </w:r>
      <w:r w:rsidRPr="005831FC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–</w:t>
      </w:r>
      <w:r w:rsidRPr="005831FC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Estrutura</w:t>
      </w:r>
      <w:r w:rsidRPr="005831FC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Consolidada</w:t>
      </w:r>
      <w:r w:rsidRPr="005831FC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do</w:t>
      </w:r>
      <w:r w:rsidRPr="005831FC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Plano</w:t>
      </w:r>
      <w:r w:rsidRPr="005831FC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Plurianual</w:t>
      </w:r>
      <w:r w:rsidRPr="005831FC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2026-2029</w:t>
      </w:r>
      <w:r w:rsidRPr="005831FC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para</w:t>
      </w:r>
      <w:r w:rsidRPr="005831FC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o</w:t>
      </w:r>
      <w:r w:rsidRPr="005831FC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quadriênio</w:t>
      </w:r>
      <w:r w:rsidRPr="005831FC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2026/2029,</w:t>
      </w:r>
      <w:r w:rsidRPr="005831FC">
        <w:rPr>
          <w:rFonts w:ascii="Times New Roman" w:hAnsi="Times New Roman"/>
          <w:b/>
          <w:spacing w:val="45"/>
          <w:sz w:val="20"/>
          <w:szCs w:val="20"/>
        </w:rPr>
        <w:t xml:space="preserve">  </w:t>
      </w:r>
    </w:p>
    <w:p w:rsidR="00DA3619" w:rsidRDefault="00833624">
      <w:pPr>
        <w:spacing w:before="31"/>
        <w:ind w:left="4973"/>
        <w:rPr>
          <w:rFonts w:ascii="Times New Roman" w:hAnsi="Times New Roman"/>
          <w:b/>
          <w:spacing w:val="-2"/>
          <w:sz w:val="20"/>
          <w:szCs w:val="20"/>
        </w:rPr>
      </w:pPr>
      <w:r w:rsidRPr="005831FC">
        <w:rPr>
          <w:rFonts w:ascii="Times New Roman" w:hAnsi="Times New Roman"/>
          <w:b/>
          <w:sz w:val="20"/>
          <w:szCs w:val="20"/>
        </w:rPr>
        <w:t>do</w:t>
      </w:r>
      <w:r w:rsidRPr="005831FC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Projeto</w:t>
      </w:r>
      <w:r w:rsidRPr="005831FC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de</w:t>
      </w:r>
      <w:r w:rsidRPr="005831FC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Lei</w:t>
      </w:r>
      <w:r w:rsidRPr="005831FC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pacing w:val="-2"/>
          <w:sz w:val="20"/>
          <w:szCs w:val="20"/>
        </w:rPr>
        <w:t>361/2025.</w:t>
      </w:r>
      <w:r w:rsidR="005557C3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</w:p>
    <w:p w:rsidR="00CF3BE2" w:rsidRPr="005831FC" w:rsidRDefault="00CF3BE2">
      <w:pPr>
        <w:spacing w:before="31"/>
        <w:ind w:left="4973"/>
        <w:rPr>
          <w:rFonts w:ascii="Times New Roman" w:hAnsi="Times New Roman"/>
          <w:b/>
          <w:sz w:val="20"/>
          <w:szCs w:val="20"/>
        </w:rPr>
      </w:pPr>
    </w:p>
    <w:p w:rsidR="00DA3619" w:rsidRPr="005831FC" w:rsidRDefault="00000000">
      <w:pPr>
        <w:spacing w:before="194"/>
        <w:ind w:left="23"/>
        <w:rPr>
          <w:rFonts w:ascii="Times New Roman" w:hAnsi="Times New Roman"/>
          <w:sz w:val="20"/>
          <w:szCs w:val="20"/>
        </w:rPr>
      </w:pPr>
      <w:r w:rsidRPr="005831FC">
        <w:rPr>
          <w:rFonts w:ascii="Times New Roman" w:hAnsi="Times New Roman"/>
          <w:b/>
          <w:sz w:val="20"/>
          <w:szCs w:val="20"/>
        </w:rPr>
        <w:t>Art.1º</w:t>
      </w:r>
      <w:r w:rsidRPr="005831FC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5831FC">
        <w:rPr>
          <w:rFonts w:ascii="Times New Roman" w:hAnsi="Times New Roman"/>
          <w:b/>
          <w:sz w:val="20"/>
          <w:szCs w:val="20"/>
        </w:rPr>
        <w:t>-</w:t>
      </w:r>
      <w:r w:rsidRPr="005831FC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  <w:u w:val="thick"/>
        </w:rPr>
        <w:t>Acrescenta-se</w:t>
      </w:r>
      <w:r w:rsidRPr="005831FC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no</w:t>
      </w:r>
      <w:r w:rsidRPr="005831FC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anexo</w:t>
      </w:r>
      <w:r w:rsidRPr="005831FC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I</w:t>
      </w:r>
      <w:r w:rsidRPr="005831FC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–</w:t>
      </w:r>
      <w:r w:rsidRPr="005831FC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Estrutura</w:t>
      </w:r>
      <w:r w:rsidRPr="005831FC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Consolidada</w:t>
      </w:r>
      <w:r w:rsidRPr="005831FC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do</w:t>
      </w:r>
      <w:r w:rsidRPr="005831FC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Plano</w:t>
      </w:r>
      <w:r w:rsidRPr="005831FC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Plurianual</w:t>
      </w:r>
      <w:r w:rsidRPr="005831FC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2026-2029</w:t>
      </w:r>
      <w:r w:rsidRPr="005831FC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para</w:t>
      </w:r>
      <w:r w:rsidRPr="005831FC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o</w:t>
      </w:r>
      <w:r w:rsidRPr="005831FC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quadriênio</w:t>
      </w:r>
      <w:r w:rsidRPr="005831FC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2026/2029,</w:t>
      </w:r>
      <w:r w:rsidRPr="005831FC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do</w:t>
      </w:r>
      <w:r w:rsidRPr="005831FC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Projeto</w:t>
      </w:r>
      <w:r w:rsidRPr="005831FC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de</w:t>
      </w:r>
      <w:r w:rsidRPr="005831FC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5831FC">
        <w:rPr>
          <w:rFonts w:ascii="Times New Roman" w:hAnsi="Times New Roman"/>
          <w:sz w:val="20"/>
          <w:szCs w:val="20"/>
        </w:rPr>
        <w:t>Lei</w:t>
      </w:r>
      <w:r w:rsidRPr="005831FC">
        <w:rPr>
          <w:rFonts w:ascii="Times New Roman" w:hAnsi="Times New Roman"/>
          <w:spacing w:val="-2"/>
          <w:sz w:val="20"/>
          <w:szCs w:val="20"/>
        </w:rPr>
        <w:t xml:space="preserve"> </w:t>
      </w:r>
      <w:r w:rsidR="00CF3BE2">
        <w:rPr>
          <w:rFonts w:ascii="Times New Roman" w:hAnsi="Times New Roman"/>
          <w:sz w:val="20"/>
          <w:szCs w:val="20"/>
        </w:rPr>
        <w:t>00361</w:t>
      </w:r>
      <w:r w:rsidRPr="005831FC">
        <w:rPr>
          <w:rFonts w:ascii="Times New Roman" w:hAnsi="Times New Roman"/>
          <w:sz w:val="20"/>
          <w:szCs w:val="20"/>
        </w:rPr>
        <w:t>/2025, conforme tabela abaixo:</w:t>
      </w:r>
    </w:p>
    <w:p w:rsidR="00DA3619" w:rsidRPr="005831FC" w:rsidRDefault="00DA3619">
      <w:pPr>
        <w:pStyle w:val="Corpodetexto"/>
        <w:spacing w:before="2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5831FC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5831FC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5831FC" w:rsidRDefault="00F31DB4" w:rsidP="00F31DB4">
            <w:pPr>
              <w:pStyle w:val="TableParagraph"/>
              <w:spacing w:before="20"/>
              <w:rPr>
                <w:sz w:val="20"/>
                <w:szCs w:val="20"/>
              </w:rPr>
            </w:pPr>
            <w:r w:rsidRPr="00F31DB4">
              <w:rPr>
                <w:sz w:val="20"/>
                <w:szCs w:val="20"/>
              </w:rPr>
              <w:t xml:space="preserve"> </w:t>
            </w:r>
            <w:r w:rsidRPr="00F31DB4">
              <w:rPr>
                <w:sz w:val="20"/>
                <w:szCs w:val="20"/>
              </w:rPr>
              <w:t>NITERÓI POR ELAS</w:t>
            </w:r>
          </w:p>
        </w:tc>
      </w:tr>
      <w:tr w:rsidR="00DA3619" w:rsidRPr="005831FC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5831FC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5831FC">
              <w:rPr>
                <w:b/>
                <w:sz w:val="20"/>
                <w:szCs w:val="20"/>
              </w:rPr>
              <w:t>TÍTULO</w:t>
            </w:r>
            <w:r w:rsidRPr="005831FC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5831FC">
              <w:rPr>
                <w:b/>
                <w:sz w:val="20"/>
                <w:szCs w:val="20"/>
              </w:rPr>
              <w:t>DO</w:t>
            </w:r>
            <w:r w:rsidRPr="005831FC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5831FC" w:rsidRDefault="00F1141E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bookmarkStart w:id="1" w:name="_Hlk210231085"/>
            <w:r>
              <w:rPr>
                <w:sz w:val="20"/>
                <w:szCs w:val="20"/>
              </w:rPr>
              <w:t xml:space="preserve">Implantar </w:t>
            </w:r>
            <w:r w:rsidR="00E12FD2" w:rsidRPr="00E12FD2">
              <w:rPr>
                <w:sz w:val="20"/>
                <w:szCs w:val="20"/>
              </w:rPr>
              <w:t>Programa de Capacitação para Mulheres</w:t>
            </w:r>
            <w:r w:rsidR="00E12FD2">
              <w:rPr>
                <w:sz w:val="20"/>
                <w:szCs w:val="20"/>
              </w:rPr>
              <w:t xml:space="preserve"> </w:t>
            </w:r>
            <w:bookmarkEnd w:id="1"/>
          </w:p>
        </w:tc>
      </w:tr>
      <w:tr w:rsidR="00DA3619" w:rsidRPr="005831FC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5831FC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5831FC">
              <w:rPr>
                <w:b/>
                <w:sz w:val="20"/>
                <w:szCs w:val="20"/>
              </w:rPr>
              <w:t>DESCRIÇÃO</w:t>
            </w:r>
            <w:r w:rsidRPr="005831FC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5831FC">
              <w:rPr>
                <w:b/>
                <w:sz w:val="20"/>
                <w:szCs w:val="20"/>
              </w:rPr>
              <w:t>DO</w:t>
            </w:r>
            <w:r w:rsidRPr="005831FC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5831FC" w:rsidRDefault="00E12FD2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E12FD2">
              <w:rPr>
                <w:sz w:val="20"/>
                <w:szCs w:val="20"/>
              </w:rPr>
              <w:t>Oferecer cursos e apoio ao empreendedorismo feminino</w:t>
            </w:r>
            <w:r>
              <w:rPr>
                <w:sz w:val="20"/>
                <w:szCs w:val="20"/>
              </w:rPr>
              <w:t>.</w:t>
            </w:r>
          </w:p>
        </w:tc>
      </w:tr>
      <w:tr w:rsidR="00DA3619" w:rsidRPr="005831FC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5831FC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5831FC">
              <w:rPr>
                <w:b/>
                <w:sz w:val="20"/>
                <w:szCs w:val="20"/>
              </w:rPr>
              <w:t>UNIDADE</w:t>
            </w:r>
            <w:r w:rsidRPr="005831FC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5831FC">
              <w:rPr>
                <w:b/>
                <w:sz w:val="20"/>
                <w:szCs w:val="20"/>
              </w:rPr>
              <w:t>DE</w:t>
            </w:r>
            <w:r w:rsidRPr="005831FC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5831FC" w:rsidRDefault="001F3CA2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 w:rsidRPr="005831FC">
              <w:rPr>
                <w:sz w:val="20"/>
                <w:szCs w:val="20"/>
              </w:rPr>
              <w:t>Unidade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5831FC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5831FC" w:rsidRDefault="00E12FD2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 w:rsidRPr="00E12FD2">
              <w:rPr>
                <w:sz w:val="20"/>
                <w:szCs w:val="20"/>
              </w:rPr>
              <w:t>SMMU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5831FC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5831FC" w:rsidRDefault="00000000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5831FC">
              <w:rPr>
                <w:sz w:val="20"/>
                <w:szCs w:val="20"/>
              </w:rPr>
              <w:t>Mulheres,</w:t>
            </w:r>
            <w:r w:rsidRPr="005831FC">
              <w:rPr>
                <w:spacing w:val="-8"/>
                <w:sz w:val="20"/>
                <w:szCs w:val="20"/>
              </w:rPr>
              <w:t xml:space="preserve"> </w:t>
            </w:r>
            <w:r w:rsidRPr="005831FC">
              <w:rPr>
                <w:sz w:val="20"/>
                <w:szCs w:val="20"/>
              </w:rPr>
              <w:t>Niterói</w:t>
            </w:r>
            <w:r w:rsidRPr="005831FC">
              <w:rPr>
                <w:spacing w:val="-7"/>
                <w:sz w:val="20"/>
                <w:szCs w:val="20"/>
              </w:rPr>
              <w:t xml:space="preserve"> </w:t>
            </w:r>
            <w:r w:rsidRPr="005831FC">
              <w:rPr>
                <w:sz w:val="20"/>
                <w:szCs w:val="20"/>
              </w:rPr>
              <w:t>Jovem,</w:t>
            </w:r>
            <w:r w:rsidRPr="005831FC">
              <w:rPr>
                <w:spacing w:val="-8"/>
                <w:sz w:val="20"/>
                <w:szCs w:val="20"/>
              </w:rPr>
              <w:t xml:space="preserve"> </w:t>
            </w:r>
            <w:r w:rsidRPr="005831FC">
              <w:rPr>
                <w:sz w:val="20"/>
                <w:szCs w:val="20"/>
              </w:rPr>
              <w:t>Primeira</w:t>
            </w:r>
            <w:r w:rsidRPr="005831FC">
              <w:rPr>
                <w:spacing w:val="-7"/>
                <w:sz w:val="20"/>
                <w:szCs w:val="20"/>
              </w:rPr>
              <w:t xml:space="preserve"> </w:t>
            </w:r>
            <w:r w:rsidRPr="005831FC">
              <w:rPr>
                <w:spacing w:val="-2"/>
                <w:sz w:val="20"/>
                <w:szCs w:val="20"/>
              </w:rPr>
              <w:t>Infância,</w:t>
            </w:r>
          </w:p>
          <w:p w:rsidR="00DA3619" w:rsidRPr="005831FC" w:rsidRDefault="00000000">
            <w:pPr>
              <w:pStyle w:val="TableParagraph"/>
              <w:spacing w:before="38"/>
              <w:ind w:left="89"/>
              <w:rPr>
                <w:sz w:val="20"/>
                <w:szCs w:val="20"/>
              </w:rPr>
            </w:pPr>
            <w:r w:rsidRPr="005831FC">
              <w:rPr>
                <w:spacing w:val="-2"/>
                <w:sz w:val="20"/>
                <w:szCs w:val="20"/>
              </w:rPr>
              <w:t>Antirracista</w:t>
            </w:r>
          </w:p>
        </w:tc>
      </w:tr>
      <w:tr w:rsidR="00DA3619" w:rsidRPr="005831FC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5831FC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5831FC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5831FC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5831FC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5831FC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5831FC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5831FC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5831FC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5831FC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5831FC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4"/>
                <w:sz w:val="20"/>
                <w:szCs w:val="20"/>
              </w:rPr>
              <w:t>Valor</w:t>
            </w:r>
            <w:r w:rsidRPr="005831FC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5831FC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5831FC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5831FC">
              <w:rPr>
                <w:b/>
                <w:sz w:val="20"/>
                <w:szCs w:val="20"/>
              </w:rPr>
              <w:t>Meta</w:t>
            </w:r>
            <w:r w:rsidRPr="005831FC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5831FC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4"/>
                <w:sz w:val="20"/>
                <w:szCs w:val="20"/>
              </w:rPr>
              <w:t>Valor</w:t>
            </w:r>
            <w:r w:rsidRPr="005831FC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5831FC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5831FC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5831FC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4"/>
                <w:sz w:val="20"/>
                <w:szCs w:val="20"/>
              </w:rPr>
              <w:t>Valor</w:t>
            </w:r>
            <w:r w:rsidRPr="005831FC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5831FC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5831FC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5831FC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4"/>
                <w:sz w:val="20"/>
                <w:szCs w:val="20"/>
              </w:rPr>
              <w:t>Valor</w:t>
            </w:r>
            <w:r w:rsidRPr="005831FC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</w:tr>
      <w:tr w:rsidR="00DA3619" w:rsidRPr="005831FC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5831FC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5831FC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5831FC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5831FC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5831FC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5831FC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5831FC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5831FC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</w:tr>
      <w:tr w:rsidR="00DA3619" w:rsidRPr="005831FC">
        <w:trPr>
          <w:trHeight w:val="280"/>
        </w:trPr>
        <w:tc>
          <w:tcPr>
            <w:tcW w:w="940" w:type="dxa"/>
          </w:tcPr>
          <w:p w:rsidR="00DA3619" w:rsidRPr="005831FC" w:rsidRDefault="00E90864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800" w:type="dxa"/>
            <w:vMerge w:val="restart"/>
          </w:tcPr>
          <w:p w:rsidR="00DA3619" w:rsidRPr="005831FC" w:rsidRDefault="00CE775A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 </w:t>
            </w:r>
            <w:r w:rsidR="00E90864">
              <w:rPr>
                <w:sz w:val="20"/>
                <w:szCs w:val="20"/>
              </w:rPr>
              <w:t>2</w:t>
            </w:r>
            <w:r w:rsidR="00E90864" w:rsidRPr="00E90864">
              <w:rPr>
                <w:sz w:val="20"/>
                <w:szCs w:val="20"/>
              </w:rPr>
              <w:t>00.000,00</w:t>
            </w:r>
          </w:p>
        </w:tc>
        <w:tc>
          <w:tcPr>
            <w:tcW w:w="900" w:type="dxa"/>
            <w:vMerge w:val="restart"/>
          </w:tcPr>
          <w:p w:rsidR="00DA3619" w:rsidRPr="005831FC" w:rsidRDefault="007A0338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R$ 250.000,00</w:t>
            </w:r>
          </w:p>
          <w:p w:rsidR="00DA3619" w:rsidRPr="005831FC" w:rsidRDefault="00DA3619">
            <w:pPr>
              <w:pStyle w:val="TableParagraph"/>
              <w:spacing w:before="208"/>
              <w:rPr>
                <w:sz w:val="20"/>
                <w:szCs w:val="20"/>
              </w:rPr>
            </w:pPr>
          </w:p>
          <w:p w:rsidR="00DA3619" w:rsidRPr="005831FC" w:rsidRDefault="00DA3619">
            <w:pPr>
              <w:pStyle w:val="TableParagraph"/>
              <w:spacing w:before="38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5831FC" w:rsidRDefault="00E90864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300" w:type="dxa"/>
            <w:gridSpan w:val="2"/>
            <w:vMerge w:val="restart"/>
          </w:tcPr>
          <w:p w:rsidR="00DA3619" w:rsidRPr="005831FC" w:rsidRDefault="00CE775A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E90864">
              <w:rPr>
                <w:sz w:val="20"/>
                <w:szCs w:val="20"/>
              </w:rPr>
              <w:t>4</w:t>
            </w:r>
            <w:r w:rsidR="00E90864" w:rsidRPr="00E90864">
              <w:rPr>
                <w:sz w:val="20"/>
                <w:szCs w:val="20"/>
              </w:rPr>
              <w:t>00.000,00</w:t>
            </w:r>
          </w:p>
        </w:tc>
        <w:tc>
          <w:tcPr>
            <w:tcW w:w="1240" w:type="dxa"/>
            <w:vMerge w:val="restart"/>
          </w:tcPr>
          <w:p w:rsidR="007A0338" w:rsidRPr="005831FC" w:rsidRDefault="007A0338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R$400.000,00</w:t>
            </w:r>
          </w:p>
          <w:p w:rsidR="00DA3619" w:rsidRPr="005831FC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5831FC" w:rsidRDefault="00DA3619">
            <w:pPr>
              <w:pStyle w:val="TableParagraph"/>
              <w:spacing w:before="112"/>
              <w:rPr>
                <w:sz w:val="20"/>
                <w:szCs w:val="20"/>
              </w:rPr>
            </w:pPr>
          </w:p>
          <w:p w:rsidR="00DA3619" w:rsidRPr="005831FC" w:rsidRDefault="00DA3619">
            <w:pPr>
              <w:pStyle w:val="TableParagraph"/>
              <w:ind w:left="101"/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5831FC" w:rsidRDefault="00E90864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320" w:type="dxa"/>
            <w:gridSpan w:val="2"/>
            <w:vMerge w:val="restart"/>
          </w:tcPr>
          <w:p w:rsidR="00DA3619" w:rsidRPr="005831FC" w:rsidRDefault="00CE775A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E90864">
              <w:rPr>
                <w:sz w:val="20"/>
                <w:szCs w:val="20"/>
              </w:rPr>
              <w:t>6</w:t>
            </w:r>
            <w:r w:rsidR="00E90864" w:rsidRPr="00E90864">
              <w:rPr>
                <w:sz w:val="20"/>
                <w:szCs w:val="20"/>
              </w:rPr>
              <w:t>00.000,00</w:t>
            </w:r>
          </w:p>
        </w:tc>
        <w:tc>
          <w:tcPr>
            <w:tcW w:w="1380" w:type="dxa"/>
            <w:vMerge w:val="restart"/>
          </w:tcPr>
          <w:p w:rsidR="00DA3619" w:rsidRPr="005831FC" w:rsidRDefault="007A0338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R$ 500.000,00</w:t>
            </w:r>
          </w:p>
          <w:p w:rsidR="00DA3619" w:rsidRPr="005831FC" w:rsidRDefault="00DA3619">
            <w:pPr>
              <w:pStyle w:val="TableParagraph"/>
              <w:spacing w:before="112"/>
              <w:rPr>
                <w:sz w:val="20"/>
                <w:szCs w:val="20"/>
              </w:rPr>
            </w:pPr>
          </w:p>
          <w:p w:rsidR="00DA3619" w:rsidRPr="005831FC" w:rsidRDefault="00DA3619">
            <w:pPr>
              <w:pStyle w:val="TableParagraph"/>
              <w:ind w:left="173"/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5831FC" w:rsidRDefault="00E90864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860" w:type="dxa"/>
            <w:vMerge w:val="restart"/>
          </w:tcPr>
          <w:p w:rsidR="00DA3619" w:rsidRPr="005831FC" w:rsidRDefault="00CE775A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E90864">
              <w:rPr>
                <w:sz w:val="20"/>
                <w:szCs w:val="20"/>
              </w:rPr>
              <w:t>8</w:t>
            </w:r>
            <w:r w:rsidR="00E90864" w:rsidRPr="00E90864">
              <w:rPr>
                <w:sz w:val="20"/>
                <w:szCs w:val="20"/>
              </w:rPr>
              <w:t>00.000,00</w:t>
            </w:r>
          </w:p>
        </w:tc>
        <w:tc>
          <w:tcPr>
            <w:tcW w:w="920" w:type="dxa"/>
            <w:vMerge w:val="restart"/>
          </w:tcPr>
          <w:p w:rsidR="00DA3619" w:rsidRPr="005831FC" w:rsidRDefault="007A0338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R$ 600.000,00</w:t>
            </w:r>
          </w:p>
          <w:p w:rsidR="00DA3619" w:rsidRPr="005831FC" w:rsidRDefault="00DA3619">
            <w:pPr>
              <w:pStyle w:val="TableParagraph"/>
              <w:spacing w:before="208"/>
              <w:rPr>
                <w:sz w:val="20"/>
                <w:szCs w:val="20"/>
              </w:rPr>
            </w:pPr>
          </w:p>
          <w:p w:rsidR="00DA3619" w:rsidRPr="005831FC" w:rsidRDefault="00DA3619">
            <w:pPr>
              <w:pStyle w:val="TableParagraph"/>
              <w:spacing w:line="278" w:lineRule="auto"/>
              <w:ind w:left="355" w:right="74" w:hanging="267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5831FC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5831FC">
              <w:rPr>
                <w:spacing w:val="-2"/>
                <w:sz w:val="20"/>
                <w:szCs w:val="20"/>
              </w:rPr>
              <w:t>Niterói</w:t>
            </w:r>
          </w:p>
        </w:tc>
      </w:tr>
      <w:tr w:rsidR="00DA3619" w:rsidRPr="005831FC">
        <w:trPr>
          <w:trHeight w:val="300"/>
        </w:trPr>
        <w:tc>
          <w:tcPr>
            <w:tcW w:w="940" w:type="dxa"/>
          </w:tcPr>
          <w:p w:rsidR="00DA3619" w:rsidRPr="005831FC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5831FC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5831FC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5831FC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5831FC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5831FC">
              <w:rPr>
                <w:spacing w:val="-2"/>
                <w:sz w:val="20"/>
                <w:szCs w:val="20"/>
              </w:rPr>
              <w:t>Leste</w:t>
            </w:r>
          </w:p>
        </w:tc>
      </w:tr>
      <w:tr w:rsidR="00DA3619" w:rsidRPr="005831FC">
        <w:trPr>
          <w:trHeight w:val="299"/>
        </w:trPr>
        <w:tc>
          <w:tcPr>
            <w:tcW w:w="940" w:type="dxa"/>
          </w:tcPr>
          <w:p w:rsidR="00DA3619" w:rsidRPr="005831FC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5831FC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5831FC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5831FC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5831FC" w:rsidRDefault="00000000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5831FC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DA3619" w:rsidRPr="005831FC">
        <w:trPr>
          <w:trHeight w:val="299"/>
        </w:trPr>
        <w:tc>
          <w:tcPr>
            <w:tcW w:w="940" w:type="dxa"/>
          </w:tcPr>
          <w:p w:rsidR="00DA3619" w:rsidRPr="005831FC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5831FC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5831FC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5831FC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5831FC" w:rsidRDefault="00000000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5831FC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DA3619" w:rsidRPr="005831FC">
        <w:trPr>
          <w:trHeight w:val="280"/>
        </w:trPr>
        <w:tc>
          <w:tcPr>
            <w:tcW w:w="940" w:type="dxa"/>
          </w:tcPr>
          <w:p w:rsidR="00DA3619" w:rsidRPr="005831FC" w:rsidRDefault="00DA3619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5831FC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5831FC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5831FC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5831FC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5831FC">
              <w:rPr>
                <w:spacing w:val="-2"/>
                <w:sz w:val="20"/>
                <w:szCs w:val="20"/>
              </w:rPr>
              <w:t>Pendotiba</w:t>
            </w:r>
          </w:p>
        </w:tc>
      </w:tr>
      <w:tr w:rsidR="00DA3619" w:rsidRPr="005831FC">
        <w:trPr>
          <w:trHeight w:val="300"/>
        </w:trPr>
        <w:tc>
          <w:tcPr>
            <w:tcW w:w="940" w:type="dxa"/>
          </w:tcPr>
          <w:p w:rsidR="00DA3619" w:rsidRPr="005831FC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5831FC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5831FC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5831FC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5831FC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5831FC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5831FC">
              <w:rPr>
                <w:sz w:val="20"/>
                <w:szCs w:val="20"/>
              </w:rPr>
              <w:t>Praias</w:t>
            </w:r>
            <w:r w:rsidRPr="005831FC">
              <w:rPr>
                <w:spacing w:val="-4"/>
                <w:sz w:val="20"/>
                <w:szCs w:val="20"/>
              </w:rPr>
              <w:t xml:space="preserve"> </w:t>
            </w:r>
            <w:r w:rsidRPr="005831FC">
              <w:rPr>
                <w:sz w:val="20"/>
                <w:szCs w:val="20"/>
              </w:rPr>
              <w:t>da</w:t>
            </w:r>
            <w:r w:rsidRPr="005831FC">
              <w:rPr>
                <w:spacing w:val="-4"/>
                <w:sz w:val="20"/>
                <w:szCs w:val="20"/>
              </w:rPr>
              <w:t xml:space="preserve"> Baia</w:t>
            </w:r>
          </w:p>
        </w:tc>
      </w:tr>
    </w:tbl>
    <w:p w:rsidR="00DA3619" w:rsidRPr="005831FC" w:rsidRDefault="00000000">
      <w:pPr>
        <w:spacing w:before="13"/>
        <w:ind w:left="23"/>
        <w:rPr>
          <w:rFonts w:ascii="Times New Roman" w:hAnsi="Times New Roman"/>
          <w:i/>
          <w:sz w:val="20"/>
          <w:szCs w:val="20"/>
        </w:rPr>
      </w:pPr>
      <w:r w:rsidRPr="005831FC">
        <w:rPr>
          <w:rFonts w:ascii="Times New Roman" w:hAnsi="Times New Roman"/>
          <w:i/>
          <w:sz w:val="20"/>
          <w:szCs w:val="20"/>
        </w:rPr>
        <w:t>Os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campos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acima servem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para informar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a(s) meta(s)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física(s)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e valor(s)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estimado(s) para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o produto,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é opcional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informar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a região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e/ou meta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física para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 xml:space="preserve">cada </w:t>
      </w:r>
      <w:r w:rsidRPr="005831FC">
        <w:rPr>
          <w:rFonts w:ascii="Times New Roman" w:hAnsi="Times New Roman"/>
          <w:i/>
          <w:spacing w:val="-2"/>
          <w:sz w:val="20"/>
          <w:szCs w:val="20"/>
        </w:rPr>
        <w:t>região.</w:t>
      </w:r>
    </w:p>
    <w:p w:rsidR="00DA3619" w:rsidRPr="005831FC" w:rsidRDefault="00DA3619">
      <w:pPr>
        <w:rPr>
          <w:rFonts w:ascii="Times New Roman" w:hAnsi="Times New Roman"/>
          <w:i/>
          <w:sz w:val="20"/>
          <w:szCs w:val="20"/>
        </w:rPr>
        <w:sectPr w:rsidR="00DA3619" w:rsidRPr="005831FC">
          <w:headerReference w:type="default" r:id="rId7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CE775A" w:rsidRDefault="00CE775A">
      <w:pPr>
        <w:ind w:left="23"/>
        <w:rPr>
          <w:rFonts w:ascii="Times New Roman" w:hAnsi="Times New Roman"/>
          <w:b/>
          <w:sz w:val="20"/>
          <w:szCs w:val="20"/>
        </w:rPr>
      </w:pPr>
    </w:p>
    <w:p w:rsidR="00CE775A" w:rsidRDefault="00CE775A">
      <w:pPr>
        <w:ind w:left="23"/>
        <w:rPr>
          <w:rFonts w:ascii="Times New Roman" w:hAnsi="Times New Roman"/>
          <w:b/>
          <w:sz w:val="20"/>
          <w:szCs w:val="20"/>
        </w:rPr>
      </w:pPr>
    </w:p>
    <w:p w:rsidR="00DA3619" w:rsidRPr="005831FC" w:rsidRDefault="00000000">
      <w:pPr>
        <w:ind w:left="23"/>
        <w:rPr>
          <w:rFonts w:ascii="Times New Roman" w:hAnsi="Times New Roman"/>
          <w:sz w:val="20"/>
          <w:szCs w:val="20"/>
        </w:rPr>
      </w:pPr>
      <w:r w:rsidRPr="005831FC">
        <w:rPr>
          <w:rFonts w:ascii="Times New Roman" w:hAnsi="Times New Roman"/>
          <w:b/>
          <w:sz w:val="20"/>
          <w:szCs w:val="20"/>
        </w:rPr>
        <w:t xml:space="preserve">Art. 2º </w:t>
      </w:r>
      <w:r w:rsidRPr="005831FC">
        <w:rPr>
          <w:rFonts w:ascii="Times New Roman" w:hAnsi="Times New Roman"/>
          <w:sz w:val="20"/>
          <w:szCs w:val="20"/>
        </w:rPr>
        <w:t xml:space="preserve">- Os valores para a execução do produto acima, serão compensados conforme tabela </w:t>
      </w:r>
      <w:r w:rsidRPr="005831FC">
        <w:rPr>
          <w:rFonts w:ascii="Times New Roman" w:hAnsi="Times New Roman"/>
          <w:spacing w:val="-2"/>
          <w:sz w:val="20"/>
          <w:szCs w:val="20"/>
        </w:rPr>
        <w:t>abaixo:</w:t>
      </w:r>
    </w:p>
    <w:p w:rsidR="00DA3619" w:rsidRPr="005831FC" w:rsidRDefault="00DA3619">
      <w:pPr>
        <w:pStyle w:val="Corpodetexto"/>
        <w:spacing w:before="3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5831FC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5831FC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5831FC">
              <w:rPr>
                <w:b/>
                <w:sz w:val="20"/>
                <w:szCs w:val="20"/>
              </w:rPr>
              <w:t>PROGRAMA</w:t>
            </w:r>
            <w:r w:rsidRPr="005831FC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5831FC">
              <w:rPr>
                <w:b/>
                <w:sz w:val="20"/>
                <w:szCs w:val="20"/>
              </w:rPr>
              <w:t>DE</w:t>
            </w:r>
            <w:r w:rsidRPr="005831FC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5831FC">
              <w:rPr>
                <w:b/>
                <w:sz w:val="20"/>
                <w:szCs w:val="20"/>
              </w:rPr>
              <w:t>ORIGEM</w:t>
            </w:r>
            <w:r w:rsidRPr="005831FC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5831FC">
              <w:rPr>
                <w:b/>
                <w:sz w:val="20"/>
                <w:szCs w:val="20"/>
              </w:rPr>
              <w:t>DO</w:t>
            </w:r>
            <w:r w:rsidRPr="005831FC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5831FC">
              <w:rPr>
                <w:b/>
                <w:sz w:val="20"/>
                <w:szCs w:val="20"/>
              </w:rPr>
              <w:t>VALOR</w:t>
            </w:r>
            <w:r w:rsidRPr="005831FC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5831FC">
              <w:rPr>
                <w:b/>
                <w:sz w:val="20"/>
                <w:szCs w:val="20"/>
              </w:rPr>
              <w:t>DE</w:t>
            </w:r>
            <w:r w:rsidRPr="005831FC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5831FC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2"/>
                <w:sz w:val="20"/>
                <w:szCs w:val="20"/>
              </w:rPr>
              <w:t>VALOR</w:t>
            </w:r>
            <w:r w:rsidRPr="005831FC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PROPOSTO</w:t>
            </w:r>
            <w:r w:rsidRPr="005831FC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PARA</w:t>
            </w:r>
            <w:r w:rsidRPr="005831FC">
              <w:rPr>
                <w:b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COMPENSAÇÃO</w:t>
            </w:r>
            <w:r w:rsidRPr="005831FC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DA</w:t>
            </w:r>
            <w:r w:rsidRPr="005831FC">
              <w:rPr>
                <w:b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5831FC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5831FC" w:rsidRDefault="00F31DB4">
            <w:pPr>
              <w:pStyle w:val="TableParagraph"/>
              <w:spacing w:before="87"/>
              <w:ind w:left="169"/>
              <w:rPr>
                <w:sz w:val="20"/>
                <w:szCs w:val="20"/>
              </w:rPr>
            </w:pPr>
            <w:r w:rsidRPr="00F31DB4">
              <w:rPr>
                <w:sz w:val="20"/>
                <w:szCs w:val="20"/>
              </w:rPr>
              <w:t>NITERÓI POR ELAS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5831FC" w:rsidRDefault="007A0338" w:rsidP="007A0338">
            <w:pPr>
              <w:pStyle w:val="TableParagraph"/>
              <w:spacing w:before="68"/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R$ 1.750.000,00</w:t>
            </w:r>
          </w:p>
        </w:tc>
      </w:tr>
      <w:tr w:rsidR="00DA3619" w:rsidRPr="005831FC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5831FC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5831FC">
              <w:rPr>
                <w:b/>
                <w:sz w:val="20"/>
                <w:szCs w:val="20"/>
              </w:rPr>
              <w:t>PROGRAMA</w:t>
            </w:r>
            <w:r w:rsidRPr="005831FC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5831FC">
              <w:rPr>
                <w:b/>
                <w:sz w:val="20"/>
                <w:szCs w:val="20"/>
              </w:rPr>
              <w:t>DE</w:t>
            </w:r>
            <w:r w:rsidRPr="005831FC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5831FC">
              <w:rPr>
                <w:b/>
                <w:sz w:val="20"/>
                <w:szCs w:val="20"/>
              </w:rPr>
              <w:t>ORIGEM</w:t>
            </w:r>
            <w:r w:rsidRPr="005831FC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5831FC">
              <w:rPr>
                <w:b/>
                <w:sz w:val="20"/>
                <w:szCs w:val="20"/>
              </w:rPr>
              <w:t>DO</w:t>
            </w:r>
            <w:r w:rsidRPr="005831FC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5831FC">
              <w:rPr>
                <w:b/>
                <w:sz w:val="20"/>
                <w:szCs w:val="20"/>
              </w:rPr>
              <w:t>VALOR</w:t>
            </w:r>
            <w:r w:rsidRPr="005831FC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5831FC">
              <w:rPr>
                <w:b/>
                <w:sz w:val="20"/>
                <w:szCs w:val="20"/>
              </w:rPr>
              <w:t>DE</w:t>
            </w:r>
            <w:r w:rsidRPr="005831FC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5831FC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5831FC">
              <w:rPr>
                <w:b/>
                <w:spacing w:val="-2"/>
                <w:sz w:val="20"/>
                <w:szCs w:val="20"/>
              </w:rPr>
              <w:t>VALOR</w:t>
            </w:r>
            <w:r w:rsidRPr="005831FC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PROPOSTO</w:t>
            </w:r>
            <w:r w:rsidRPr="005831FC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PARA</w:t>
            </w:r>
            <w:r w:rsidRPr="005831FC">
              <w:rPr>
                <w:b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COMPENSAÇÃO</w:t>
            </w:r>
            <w:r w:rsidRPr="005831FC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DA</w:t>
            </w:r>
            <w:r w:rsidRPr="005831FC">
              <w:rPr>
                <w:b/>
                <w:sz w:val="20"/>
                <w:szCs w:val="20"/>
              </w:rPr>
              <w:t xml:space="preserve"> </w:t>
            </w:r>
            <w:r w:rsidRPr="005831FC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5831FC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5831FC" w:rsidRDefault="007A0338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B947FD">
              <w:rPr>
                <w:sz w:val="20"/>
                <w:szCs w:val="20"/>
              </w:rPr>
              <w:t xml:space="preserve"> </w:t>
            </w:r>
            <w:r w:rsidR="00F31DB4" w:rsidRPr="00F31DB4">
              <w:rPr>
                <w:sz w:val="20"/>
                <w:szCs w:val="20"/>
              </w:rPr>
              <w:t>NITERÓI POR ELAS</w:t>
            </w:r>
            <w:r w:rsidR="00F31DB4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5831FC" w:rsidRDefault="007A0338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E90864" w:rsidRPr="00E90864">
              <w:rPr>
                <w:sz w:val="20"/>
                <w:szCs w:val="20"/>
              </w:rPr>
              <w:t>R$ 2.</w:t>
            </w:r>
            <w:r w:rsidR="00E90864">
              <w:rPr>
                <w:sz w:val="20"/>
                <w:szCs w:val="20"/>
              </w:rPr>
              <w:t>0</w:t>
            </w:r>
            <w:r w:rsidR="00E90864" w:rsidRPr="00E90864">
              <w:rPr>
                <w:sz w:val="20"/>
                <w:szCs w:val="20"/>
              </w:rPr>
              <w:t>00.000,00</w:t>
            </w:r>
          </w:p>
        </w:tc>
      </w:tr>
    </w:tbl>
    <w:p w:rsidR="00DA3619" w:rsidRPr="005831FC" w:rsidRDefault="00000000">
      <w:pPr>
        <w:spacing w:before="16"/>
        <w:ind w:left="23"/>
        <w:rPr>
          <w:rFonts w:ascii="Times New Roman" w:hAnsi="Times New Roman"/>
          <w:i/>
          <w:sz w:val="20"/>
          <w:szCs w:val="20"/>
        </w:rPr>
      </w:pPr>
      <w:r w:rsidRPr="005831FC">
        <w:rPr>
          <w:rFonts w:ascii="Times New Roman" w:hAnsi="Times New Roman"/>
          <w:i/>
          <w:sz w:val="20"/>
          <w:szCs w:val="20"/>
        </w:rPr>
        <w:t>Os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campos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acima servem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para informar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de qual(s)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Programa(s)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o valor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emendado será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compensado. O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programa de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origem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pode ser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o mesmo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>citado no</w:t>
      </w:r>
      <w:r w:rsidRPr="005831FC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5831FC">
        <w:rPr>
          <w:rFonts w:ascii="Times New Roman" w:hAnsi="Times New Roman"/>
          <w:i/>
          <w:sz w:val="20"/>
          <w:szCs w:val="20"/>
        </w:rPr>
        <w:t xml:space="preserve">Artigo </w:t>
      </w:r>
      <w:r w:rsidRPr="005831FC">
        <w:rPr>
          <w:rFonts w:ascii="Times New Roman" w:hAnsi="Times New Roman"/>
          <w:i/>
          <w:spacing w:val="-5"/>
          <w:sz w:val="20"/>
          <w:szCs w:val="20"/>
        </w:rPr>
        <w:t>1º.</w:t>
      </w:r>
    </w:p>
    <w:p w:rsidR="00DA3619" w:rsidRPr="005831FC" w:rsidRDefault="00DA3619">
      <w:pPr>
        <w:pStyle w:val="Corpodetexto"/>
        <w:rPr>
          <w:rFonts w:ascii="Times New Roman"/>
          <w:i/>
          <w:sz w:val="20"/>
          <w:szCs w:val="20"/>
        </w:rPr>
      </w:pPr>
    </w:p>
    <w:p w:rsidR="00DA3619" w:rsidRPr="005831FC" w:rsidRDefault="00DA3619">
      <w:pPr>
        <w:pStyle w:val="Corpodetexto"/>
        <w:spacing w:before="180"/>
        <w:rPr>
          <w:rFonts w:ascii="Times New Roman"/>
          <w:i/>
          <w:sz w:val="20"/>
          <w:szCs w:val="20"/>
        </w:rPr>
      </w:pPr>
    </w:p>
    <w:p w:rsidR="00DA3619" w:rsidRPr="005831FC" w:rsidRDefault="00000000">
      <w:pPr>
        <w:ind w:left="23"/>
        <w:rPr>
          <w:rFonts w:ascii="Times New Roman"/>
          <w:b/>
          <w:sz w:val="20"/>
          <w:szCs w:val="20"/>
        </w:rPr>
      </w:pPr>
      <w:r w:rsidRPr="005831FC">
        <w:rPr>
          <w:rFonts w:ascii="Times New Roman"/>
          <w:b/>
          <w:spacing w:val="-2"/>
          <w:sz w:val="20"/>
          <w:szCs w:val="20"/>
        </w:rPr>
        <w:t>JUSTIFICATIVA:</w:t>
      </w:r>
    </w:p>
    <w:p w:rsidR="00DA3619" w:rsidRPr="005831FC" w:rsidRDefault="00DA3619">
      <w:pPr>
        <w:pStyle w:val="Corpodetexto"/>
        <w:spacing w:before="5"/>
        <w:rPr>
          <w:rFonts w:ascii="Times New Roman"/>
          <w:b/>
          <w:sz w:val="20"/>
          <w:szCs w:val="20"/>
        </w:rPr>
      </w:pPr>
    </w:p>
    <w:p w:rsidR="00E90864" w:rsidRPr="00E90864" w:rsidRDefault="00E90864" w:rsidP="00E90864">
      <w:pPr>
        <w:pStyle w:val="Corpodetexto"/>
        <w:ind w:firstLine="720"/>
        <w:rPr>
          <w:rFonts w:ascii="Times New Roman" w:hAnsi="Times New Roman" w:cs="Times New Roman"/>
          <w:sz w:val="24"/>
          <w:szCs w:val="24"/>
        </w:rPr>
      </w:pPr>
      <w:r w:rsidRPr="00E90864">
        <w:rPr>
          <w:rFonts w:ascii="Times New Roman" w:hAnsi="Times New Roman" w:cs="Times New Roman"/>
          <w:sz w:val="24"/>
          <w:szCs w:val="24"/>
        </w:rPr>
        <w:t>A presente emenda visa instituir o Programa de Capacitação para Mulheres, voltado à oferta de cursos de qualificação profissional e incentivo ao empreendedorismo feminino no Município de Niterói.</w:t>
      </w:r>
    </w:p>
    <w:p w:rsidR="00E90864" w:rsidRPr="00E90864" w:rsidRDefault="00E90864" w:rsidP="00E90864">
      <w:pPr>
        <w:pStyle w:val="Corpodetexto"/>
        <w:ind w:firstLine="720"/>
        <w:rPr>
          <w:rFonts w:ascii="Times New Roman" w:hAnsi="Times New Roman" w:cs="Times New Roman"/>
          <w:sz w:val="24"/>
          <w:szCs w:val="24"/>
        </w:rPr>
      </w:pPr>
      <w:r w:rsidRPr="00E90864">
        <w:rPr>
          <w:rFonts w:ascii="Times New Roman" w:hAnsi="Times New Roman" w:cs="Times New Roman"/>
          <w:sz w:val="24"/>
          <w:szCs w:val="24"/>
        </w:rPr>
        <w:t>A proposta está fundamentada no princípio da igualdade de gênero (art. 5º, I, CF/88) e nos compromissos internacionais assumidos pelo Brasil, especialmente os Objetivos de Desenvolvimento Sustentável da ONU (ODS 5 – Igualdade de Gênero e Empoderamento de Mulheres e Meninas).</w:t>
      </w:r>
    </w:p>
    <w:p w:rsidR="00E90864" w:rsidRDefault="00E90864" w:rsidP="00E90864">
      <w:pPr>
        <w:pStyle w:val="Corpodetexto"/>
        <w:ind w:firstLine="720"/>
        <w:rPr>
          <w:rFonts w:ascii="Times New Roman" w:hAnsi="Times New Roman" w:cs="Times New Roman"/>
          <w:sz w:val="24"/>
          <w:szCs w:val="24"/>
        </w:rPr>
      </w:pPr>
      <w:r w:rsidRPr="00E90864">
        <w:rPr>
          <w:rFonts w:ascii="Times New Roman" w:hAnsi="Times New Roman" w:cs="Times New Roman"/>
          <w:sz w:val="24"/>
          <w:szCs w:val="24"/>
        </w:rPr>
        <w:t>O programa busca:</w:t>
      </w:r>
    </w:p>
    <w:p w:rsidR="00E90864" w:rsidRPr="00E90864" w:rsidRDefault="00E90864" w:rsidP="00E90864">
      <w:pPr>
        <w:pStyle w:val="Corpodetexto"/>
        <w:ind w:firstLine="720"/>
        <w:rPr>
          <w:rFonts w:ascii="Times New Roman" w:hAnsi="Times New Roman" w:cs="Times New Roman"/>
          <w:sz w:val="24"/>
          <w:szCs w:val="24"/>
        </w:rPr>
      </w:pPr>
    </w:p>
    <w:p w:rsidR="00E90864" w:rsidRPr="00E90864" w:rsidRDefault="00E90864" w:rsidP="00E90864">
      <w:pPr>
        <w:pStyle w:val="Corpodetexto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90864">
        <w:rPr>
          <w:rFonts w:ascii="Times New Roman" w:hAnsi="Times New Roman" w:cs="Times New Roman"/>
          <w:sz w:val="24"/>
          <w:szCs w:val="24"/>
        </w:rPr>
        <w:t>Ampliar o acesso das mulheres ao mercado de trabalho, por meio de cursos e oficinas voltados às demandas contemporâneas da economia local;</w:t>
      </w:r>
    </w:p>
    <w:p w:rsidR="00E90864" w:rsidRPr="00E90864" w:rsidRDefault="00E90864" w:rsidP="00E90864">
      <w:pPr>
        <w:pStyle w:val="Corpodetexto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90864">
        <w:rPr>
          <w:rFonts w:ascii="Times New Roman" w:hAnsi="Times New Roman" w:cs="Times New Roman"/>
          <w:sz w:val="24"/>
          <w:szCs w:val="24"/>
        </w:rPr>
        <w:t>Fortalecer o empreendedorismo feminino, garantindo suporte técnico, capacitação em gestão e estímulo à formalização de negócios;</w:t>
      </w:r>
    </w:p>
    <w:p w:rsidR="00E90864" w:rsidRPr="00E90864" w:rsidRDefault="00E90864" w:rsidP="00E90864">
      <w:pPr>
        <w:pStyle w:val="Corpodetexto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90864">
        <w:rPr>
          <w:rFonts w:ascii="Times New Roman" w:hAnsi="Times New Roman" w:cs="Times New Roman"/>
          <w:sz w:val="24"/>
          <w:szCs w:val="24"/>
        </w:rPr>
        <w:t>Promover a autonomia econômica, condição essencial para a superação de ciclos de violência doméstica e desigualdade estrutural;</w:t>
      </w:r>
    </w:p>
    <w:p w:rsidR="00E90864" w:rsidRPr="00E90864" w:rsidRDefault="00E90864" w:rsidP="00E90864">
      <w:pPr>
        <w:pStyle w:val="Corpodetexto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90864">
        <w:rPr>
          <w:rFonts w:ascii="Times New Roman" w:hAnsi="Times New Roman" w:cs="Times New Roman"/>
          <w:sz w:val="24"/>
          <w:szCs w:val="24"/>
        </w:rPr>
        <w:t>Reduzir disparidades sociais e regionais, assegurando prioridade a territórios periféricos e populações em situação de vulnerabilidade.</w:t>
      </w:r>
    </w:p>
    <w:p w:rsidR="00E90864" w:rsidRDefault="00E90864" w:rsidP="00E9086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E90864" w:rsidRPr="00E90864" w:rsidRDefault="00E90864" w:rsidP="00E90864">
      <w:pPr>
        <w:pStyle w:val="Corpodetexto"/>
        <w:ind w:firstLine="720"/>
        <w:rPr>
          <w:rFonts w:ascii="Times New Roman" w:hAnsi="Times New Roman" w:cs="Times New Roman"/>
          <w:sz w:val="24"/>
          <w:szCs w:val="24"/>
        </w:rPr>
      </w:pPr>
      <w:r w:rsidRPr="00E90864">
        <w:rPr>
          <w:rFonts w:ascii="Times New Roman" w:hAnsi="Times New Roman" w:cs="Times New Roman"/>
          <w:sz w:val="24"/>
          <w:szCs w:val="24"/>
        </w:rPr>
        <w:t>Além disso, o investimento em capacitação feminina gera efeitos multiplicadores na sociedade, uma vez que mulheres empreendedoras e capacitadas tendem a reinvestir renda em suas famílias e comunidades, ampliando o alcance social da política pública.</w:t>
      </w:r>
    </w:p>
    <w:p w:rsidR="00833624" w:rsidRDefault="00E90864" w:rsidP="00E90864">
      <w:pPr>
        <w:pStyle w:val="Corpodetexto"/>
        <w:rPr>
          <w:rFonts w:ascii="Times New Roman" w:hAnsi="Times New Roman" w:cs="Times New Roman"/>
          <w:sz w:val="24"/>
          <w:szCs w:val="24"/>
        </w:rPr>
      </w:pPr>
      <w:r w:rsidRPr="00E90864">
        <w:rPr>
          <w:rFonts w:ascii="Times New Roman" w:hAnsi="Times New Roman" w:cs="Times New Roman"/>
          <w:sz w:val="24"/>
          <w:szCs w:val="24"/>
        </w:rPr>
        <w:t>Trata-se, portanto, de medida estratégica para consolidar Niterói como cidade inclusiva, justa e comprometida com o fortalecimento da cidadania feminina.</w:t>
      </w:r>
    </w:p>
    <w:p w:rsidR="00CE775A" w:rsidRDefault="00CE775A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CE775A" w:rsidRDefault="00CE775A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CE775A" w:rsidRDefault="00CE775A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CE775A" w:rsidRDefault="00CE775A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CE775A" w:rsidRDefault="00CE775A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CE775A" w:rsidRDefault="00CE775A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E90864" w:rsidRDefault="00E9086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sz w:val="24"/>
          <w:szCs w:val="24"/>
        </w:rPr>
      </w:pPr>
    </w:p>
    <w:p w:rsidR="00E90864" w:rsidRDefault="00E9086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sz w:val="24"/>
          <w:szCs w:val="24"/>
        </w:rPr>
      </w:pPr>
    </w:p>
    <w:p w:rsidR="00E90864" w:rsidRDefault="00E9086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sz w:val="24"/>
          <w:szCs w:val="24"/>
        </w:rPr>
      </w:pPr>
    </w:p>
    <w:p w:rsidR="00833624" w:rsidRPr="00CE775A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sz w:val="24"/>
          <w:szCs w:val="24"/>
        </w:rPr>
      </w:pPr>
      <w:r w:rsidRPr="00CE775A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B947FD">
        <w:rPr>
          <w:rFonts w:ascii="Times New Roman" w:hAnsi="Times New Roman" w:cs="Times New Roman"/>
          <w:sz w:val="24"/>
          <w:szCs w:val="24"/>
        </w:rPr>
        <w:t>20</w:t>
      </w:r>
      <w:r w:rsidRPr="00CE775A">
        <w:rPr>
          <w:rFonts w:ascii="Times New Roman" w:hAnsi="Times New Roman" w:cs="Times New Roman"/>
          <w:sz w:val="24"/>
          <w:szCs w:val="24"/>
        </w:rPr>
        <w:t xml:space="preserve"> de setembro de </w:t>
      </w:r>
      <w:r w:rsidRPr="00CE775A">
        <w:rPr>
          <w:rFonts w:ascii="Times New Roman" w:hAnsi="Times New Roman" w:cs="Times New Roman"/>
          <w:spacing w:val="-2"/>
          <w:sz w:val="24"/>
          <w:szCs w:val="24"/>
        </w:rPr>
        <w:t>2025.</w:t>
      </w:r>
      <w:r w:rsidR="00E9086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</w:p>
    <w:p w:rsidR="00833624" w:rsidRPr="00CE775A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CE775A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CE775A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CE775A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CE775A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CE775A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A3619" w:rsidRPr="00CE775A" w:rsidRDefault="00DA3619">
      <w:pPr>
        <w:pStyle w:val="Corpodetexto"/>
        <w:spacing w:before="58"/>
        <w:rPr>
          <w:rFonts w:ascii="Times New Roman" w:hAnsi="Times New Roman" w:cs="Times New Roman"/>
          <w:sz w:val="24"/>
          <w:szCs w:val="24"/>
        </w:rPr>
      </w:pPr>
    </w:p>
    <w:p w:rsidR="00DA3619" w:rsidRPr="00CE775A" w:rsidRDefault="00833624" w:rsidP="00B947FD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sz w:val="24"/>
          <w:szCs w:val="24"/>
        </w:rPr>
      </w:pPr>
      <w:r w:rsidRPr="00CE775A">
        <w:rPr>
          <w:rFonts w:ascii="Times New Roman" w:hAnsi="Times New Roman" w:cs="Times New Roman"/>
          <w:sz w:val="24"/>
          <w:szCs w:val="24"/>
        </w:rPr>
        <w:tab/>
      </w:r>
      <w:r w:rsidRPr="00CE775A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775A">
        <w:rPr>
          <w:rFonts w:ascii="Times New Roman" w:hAnsi="Times New Roman" w:cs="Times New Roman"/>
          <w:sz w:val="24"/>
          <w:szCs w:val="24"/>
        </w:rPr>
        <w:tab/>
      </w:r>
    </w:p>
    <w:p w:rsidR="00833624" w:rsidRPr="00CE775A" w:rsidRDefault="00833624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775A">
        <w:rPr>
          <w:rFonts w:ascii="Times New Roman" w:hAnsi="Times New Roman" w:cs="Times New Roman"/>
          <w:b/>
          <w:sz w:val="24"/>
          <w:szCs w:val="24"/>
        </w:rPr>
        <w:t>Rodrigo Farah</w:t>
      </w:r>
    </w:p>
    <w:p w:rsidR="00DA3619" w:rsidRPr="00CE775A" w:rsidRDefault="00000000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775A">
        <w:rPr>
          <w:rFonts w:ascii="Times New Roman" w:hAnsi="Times New Roman" w:cs="Times New Roman"/>
          <w:b/>
          <w:spacing w:val="-2"/>
          <w:sz w:val="24"/>
          <w:szCs w:val="24"/>
        </w:rPr>
        <w:t>Vereador</w:t>
      </w:r>
    </w:p>
    <w:sectPr w:rsidR="00DA3619" w:rsidRPr="00CE775A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2744D" w:rsidRDefault="0052744D">
      <w:r>
        <w:separator/>
      </w:r>
    </w:p>
  </w:endnote>
  <w:endnote w:type="continuationSeparator" w:id="0">
    <w:p w:rsidR="0052744D" w:rsidRDefault="00527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2744D" w:rsidRDefault="0052744D">
      <w:r>
        <w:separator/>
      </w:r>
    </w:p>
  </w:footnote>
  <w:footnote w:type="continuationSeparator" w:id="0">
    <w:p w:rsidR="0052744D" w:rsidRDefault="005274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2601F4"/>
    <w:multiLevelType w:val="multilevel"/>
    <w:tmpl w:val="56D0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02B5F23"/>
    <w:multiLevelType w:val="hybridMultilevel"/>
    <w:tmpl w:val="ABA439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3446063">
    <w:abstractNumId w:val="0"/>
  </w:num>
  <w:num w:numId="2" w16cid:durableId="10877706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185BD7"/>
    <w:rsid w:val="00187A60"/>
    <w:rsid w:val="001F3CA2"/>
    <w:rsid w:val="00254C58"/>
    <w:rsid w:val="00291E9F"/>
    <w:rsid w:val="0052744D"/>
    <w:rsid w:val="005557C3"/>
    <w:rsid w:val="005831FC"/>
    <w:rsid w:val="005A30A1"/>
    <w:rsid w:val="005B43CC"/>
    <w:rsid w:val="006568EE"/>
    <w:rsid w:val="007A0338"/>
    <w:rsid w:val="00833624"/>
    <w:rsid w:val="00897E4C"/>
    <w:rsid w:val="008D096B"/>
    <w:rsid w:val="008E4FF8"/>
    <w:rsid w:val="009C0756"/>
    <w:rsid w:val="00B753F8"/>
    <w:rsid w:val="00B947FD"/>
    <w:rsid w:val="00C8745F"/>
    <w:rsid w:val="00CE775A"/>
    <w:rsid w:val="00CF3BE2"/>
    <w:rsid w:val="00D32E1A"/>
    <w:rsid w:val="00DA3619"/>
    <w:rsid w:val="00E12FD2"/>
    <w:rsid w:val="00E90864"/>
    <w:rsid w:val="00F1141E"/>
    <w:rsid w:val="00F31DB4"/>
    <w:rsid w:val="00FC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C4E8BF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529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6</cp:revision>
  <dcterms:created xsi:type="dcterms:W3CDTF">2025-10-01T19:59:00Z</dcterms:created>
  <dcterms:modified xsi:type="dcterms:W3CDTF">2025-10-15T15:59:00Z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