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522332" w14:paraId="12E92275" w14:textId="77777777" w:rsidTr="000C2942">
        <w:trPr>
          <w:trHeight w:val="1001"/>
          <w:jc w:val="center"/>
        </w:trPr>
        <w:tc>
          <w:tcPr>
            <w:tcW w:w="1811" w:type="dxa"/>
          </w:tcPr>
          <w:p w14:paraId="6CE779B3" w14:textId="77777777" w:rsidR="00522332" w:rsidRPr="00522332" w:rsidRDefault="00522332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14DBA8CA" wp14:editId="576CE918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0734B8A6" w14:textId="77777777" w:rsidR="00522332" w:rsidRPr="00522332" w:rsidRDefault="00522332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67EB28CF" w14:textId="77777777" w:rsidR="00522332" w:rsidRPr="000C294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3897C78" w14:textId="77777777" w:rsidR="00522332" w:rsidRPr="000C294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4B874DC" w14:textId="77777777" w:rsidR="00522332" w:rsidRDefault="0052233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0C78D752" w14:textId="77777777" w:rsidR="000C2942" w:rsidRPr="00522332" w:rsidRDefault="000C2942" w:rsidP="0052233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D840FEB" w14:textId="07178B20" w:rsidR="00617600" w:rsidRPr="00BB7341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="11CF8F93"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45917335" w14:textId="3437FC06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______</w:t>
      </w:r>
      <w:proofErr w:type="gramStart"/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 </w:t>
      </w:r>
      <w:r w:rsidR="14FBBD83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proofErr w:type="gramEnd"/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03CBABBF" w14:textId="77777777" w:rsidR="00522332" w:rsidRPr="00522332" w:rsidRDefault="00522332" w:rsidP="00522332"/>
    <w:p w14:paraId="36DA0BA3" w14:textId="32170919" w:rsidR="003521A9" w:rsidRPr="00522332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7F06AF26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“</w:t>
      </w:r>
      <w:r w:rsidR="009F072D" w:rsidRPr="00522332">
        <w:rPr>
          <w:b/>
          <w:color w:val="000000"/>
          <w:sz w:val="20"/>
          <w:szCs w:val="20"/>
        </w:rPr>
        <w:t xml:space="preserve">Aquisição de equipamento de PET </w:t>
      </w:r>
      <w:proofErr w:type="spellStart"/>
      <w:r w:rsidR="009F072D" w:rsidRPr="00522332">
        <w:rPr>
          <w:b/>
          <w:color w:val="000000"/>
          <w:sz w:val="20"/>
          <w:szCs w:val="20"/>
        </w:rPr>
        <w:t>Scan</w:t>
      </w:r>
      <w:proofErr w:type="spellEnd"/>
      <w:r w:rsidR="009F072D" w:rsidRPr="00522332">
        <w:rPr>
          <w:b/>
          <w:color w:val="000000"/>
          <w:sz w:val="20"/>
          <w:szCs w:val="20"/>
        </w:rPr>
        <w:t xml:space="preserve"> (ou PET- </w:t>
      </w:r>
      <w:proofErr w:type="gramStart"/>
      <w:r w:rsidR="009F072D" w:rsidRPr="00522332">
        <w:rPr>
          <w:b/>
          <w:color w:val="000000"/>
          <w:sz w:val="20"/>
          <w:szCs w:val="20"/>
        </w:rPr>
        <w:t>CT)</w:t>
      </w:r>
      <w:r w:rsidR="7F06AF26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”</w:t>
      </w:r>
      <w:proofErr w:type="gramEnd"/>
      <w:r w:rsid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522332" w:rsidRPr="00522332">
        <w:rPr>
          <w:rFonts w:eastAsia="Times New Roman" w:cs="Times New Roman"/>
          <w:b/>
          <w:sz w:val="20"/>
          <w:szCs w:val="20"/>
        </w:rPr>
        <w:t>0133 – Atenção à Saúde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00522332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72350768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522332" w:rsidRPr="004B7BEE">
        <w:rPr>
          <w:rFonts w:eastAsia="Times New Roman" w:cs="Times New Roman"/>
          <w:sz w:val="20"/>
          <w:szCs w:val="20"/>
        </w:rPr>
        <w:t>0133 – Atenção à Saúde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46"/>
        <w:gridCol w:w="864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1B2D1DE2" w:rsidR="5F7B58E0" w:rsidRPr="004B7BEE" w:rsidRDefault="004B7BEE" w:rsidP="3FD2AF3F">
            <w:pPr>
              <w:widowControl w:val="0"/>
              <w:spacing w:after="0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0133 – 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40838847" w:rsidR="5F7B58E0" w:rsidRPr="00673220" w:rsidRDefault="00673220" w:rsidP="00673220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r w:rsidRPr="00673220">
              <w:rPr>
                <w:color w:val="000000"/>
                <w:sz w:val="20"/>
                <w:szCs w:val="20"/>
              </w:rPr>
              <w:t>Aquisição</w:t>
            </w:r>
            <w:r w:rsidR="00DC1FCD" w:rsidRPr="00673220">
              <w:rPr>
                <w:color w:val="000000"/>
                <w:sz w:val="20"/>
                <w:szCs w:val="20"/>
              </w:rPr>
              <w:t xml:space="preserve"> de </w:t>
            </w:r>
            <w:r w:rsidRPr="00673220">
              <w:rPr>
                <w:color w:val="000000"/>
                <w:sz w:val="20"/>
                <w:szCs w:val="20"/>
              </w:rPr>
              <w:t>equipament</w:t>
            </w:r>
            <w:r w:rsidR="00DC1FCD" w:rsidRPr="00673220">
              <w:rPr>
                <w:color w:val="000000"/>
                <w:sz w:val="20"/>
                <w:szCs w:val="20"/>
              </w:rPr>
              <w:t xml:space="preserve">o </w:t>
            </w:r>
            <w:r w:rsidRPr="00673220">
              <w:rPr>
                <w:color w:val="000000"/>
                <w:sz w:val="20"/>
                <w:szCs w:val="20"/>
              </w:rPr>
              <w:t xml:space="preserve">de </w:t>
            </w:r>
            <w:r w:rsidR="00C743CF" w:rsidRPr="00673220">
              <w:rPr>
                <w:color w:val="000000"/>
                <w:sz w:val="20"/>
                <w:szCs w:val="20"/>
              </w:rPr>
              <w:t xml:space="preserve">PET </w:t>
            </w:r>
            <w:proofErr w:type="spellStart"/>
            <w:r w:rsidR="00C743CF" w:rsidRPr="00673220">
              <w:rPr>
                <w:color w:val="000000"/>
                <w:sz w:val="20"/>
                <w:szCs w:val="20"/>
              </w:rPr>
              <w:t>Scan</w:t>
            </w:r>
            <w:proofErr w:type="spellEnd"/>
            <w:r w:rsidRPr="00673220">
              <w:rPr>
                <w:color w:val="000000"/>
                <w:sz w:val="20"/>
                <w:szCs w:val="20"/>
              </w:rPr>
              <w:t xml:space="preserve"> (ou PET- CT)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0C5461F" w:rsidR="5F7B58E0" w:rsidRPr="00901F9A" w:rsidRDefault="00DC1FCD" w:rsidP="00673220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Style w:val="Forte"/>
                <w:b w:val="0"/>
                <w:sz w:val="20"/>
                <w:szCs w:val="20"/>
              </w:rPr>
              <w:t>Equipamento para</w:t>
            </w:r>
            <w:r w:rsidR="00673220">
              <w:t xml:space="preserve"> </w:t>
            </w:r>
            <w:r w:rsidR="00673220" w:rsidRPr="00673220">
              <w:rPr>
                <w:sz w:val="20"/>
                <w:szCs w:val="20"/>
              </w:rPr>
              <w:t>exame de</w:t>
            </w:r>
            <w:r w:rsidR="00673220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673220" w:rsidRPr="00673220">
              <w:rPr>
                <w:i/>
                <w:color w:val="000000"/>
                <w:sz w:val="20"/>
                <w:szCs w:val="20"/>
              </w:rPr>
              <w:t xml:space="preserve">imagem </w:t>
            </w:r>
            <w:r w:rsidR="00673220" w:rsidRPr="00673220">
              <w:rPr>
                <w:rFonts w:cs="Arial"/>
                <w:color w:val="001D35"/>
                <w:sz w:val="20"/>
                <w:szCs w:val="20"/>
                <w:shd w:val="clear" w:color="auto" w:fill="FFFFFF"/>
              </w:rPr>
              <w:t xml:space="preserve">médica que avalia a atividade metabólica e funcional das células, utilizando um </w:t>
            </w:r>
            <w:proofErr w:type="spellStart"/>
            <w:r w:rsidR="00673220" w:rsidRPr="00673220">
              <w:rPr>
                <w:rFonts w:cs="Arial"/>
                <w:color w:val="001D35"/>
                <w:sz w:val="20"/>
                <w:szCs w:val="20"/>
                <w:shd w:val="clear" w:color="auto" w:fill="FFFFFF"/>
              </w:rPr>
              <w:t>radiofármaco</w:t>
            </w:r>
            <w:proofErr w:type="spellEnd"/>
            <w:r w:rsidR="00673220" w:rsidRPr="00673220">
              <w:rPr>
                <w:rFonts w:cs="Arial"/>
                <w:color w:val="001D35"/>
                <w:sz w:val="20"/>
                <w:szCs w:val="20"/>
                <w:shd w:val="clear" w:color="auto" w:fill="FFFFFF"/>
              </w:rPr>
              <w:t xml:space="preserve"> para detectar áreas de alta atividade metabólica, como é comum em células cancerígenas</w:t>
            </w:r>
            <w:r w:rsidR="00901F9A" w:rsidRPr="00673220">
              <w:rPr>
                <w:sz w:val="20"/>
                <w:szCs w:val="20"/>
              </w:rPr>
              <w:t>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62F6F22D" w:rsidR="5F7B58E0" w:rsidRPr="004B7BEE" w:rsidRDefault="000C2942" w:rsidP="000C2942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unidade</w:t>
            </w:r>
            <w:bookmarkStart w:id="0" w:name="_GoBack"/>
            <w:bookmarkEnd w:id="0"/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673D8371" w:rsidR="5F7B58E0" w:rsidRPr="004B7BEE" w:rsidRDefault="004B7BEE" w:rsidP="3FD2AF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 xml:space="preserve">25 - </w:t>
            </w:r>
            <w:r w:rsidRPr="004B7BEE">
              <w:rPr>
                <w:rFonts w:eastAsia="Times New Roman" w:cs="Times New Roman"/>
                <w:sz w:val="20"/>
                <w:szCs w:val="20"/>
              </w:rPr>
              <w:t>Sec</w:t>
            </w:r>
            <w:r w:rsidRPr="004B7BEE">
              <w:rPr>
                <w:rFonts w:eastAsia="Times New Roman" w:cs="Times New Roman"/>
                <w:sz w:val="20"/>
                <w:szCs w:val="20"/>
              </w:rPr>
              <w:t>retaria Municipal de Saúde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00DE1077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20ADC0D1" w:rsidR="5F7B58E0" w:rsidRPr="004B7BEE" w:rsidRDefault="00673220" w:rsidP="3FD2AF3F">
            <w:pPr>
              <w:widowControl w:val="0"/>
              <w:spacing w:after="0" w:line="259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84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03A6F3F2" w:rsidR="5F7B58E0" w:rsidRPr="004B7BEE" w:rsidRDefault="00DE1077" w:rsidP="00673220">
            <w:pPr>
              <w:widowControl w:val="0"/>
              <w:spacing w:after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B7BEE">
              <w:rPr>
                <w:rFonts w:eastAsia="Times New Roman" w:cs="Times New Roman"/>
                <w:sz w:val="20"/>
                <w:szCs w:val="20"/>
              </w:rPr>
              <w:t xml:space="preserve">R$ </w:t>
            </w:r>
            <w:r w:rsidR="00673220" w:rsidRPr="004B7BEE">
              <w:rPr>
                <w:rFonts w:eastAsia="Times New Roman" w:cs="Times New Roman"/>
                <w:sz w:val="20"/>
                <w:szCs w:val="20"/>
              </w:rPr>
              <w:t>6</w:t>
            </w:r>
            <w:r w:rsidR="00DC1FCD" w:rsidRPr="004B7BEE">
              <w:rPr>
                <w:rFonts w:eastAsia="Times New Roman" w:cs="Times New Roman"/>
                <w:sz w:val="20"/>
                <w:szCs w:val="20"/>
              </w:rPr>
              <w:t>.0</w:t>
            </w:r>
            <w:r w:rsidRPr="004B7BEE">
              <w:rPr>
                <w:rFonts w:eastAsia="Times New Roman" w:cs="Times New Roman"/>
                <w:sz w:val="20"/>
                <w:szCs w:val="20"/>
              </w:rPr>
              <w:t>00.000,00</w:t>
            </w:r>
          </w:p>
        </w:tc>
        <w:tc>
          <w:tcPr>
            <w:tcW w:w="86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6F6B97F1" w:rsidR="5F7B58E0" w:rsidRPr="006579A2" w:rsidRDefault="5F7B58E0" w:rsidP="00DE10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7E447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4E75637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20149BD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79E35CEF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51AB331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22713EAD" w:rsidR="5F7B58E0" w:rsidRPr="006579A2" w:rsidRDefault="00DE1077" w:rsidP="00DC1FC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00DE107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06EDF5D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522332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522332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37293266" w:rsidR="7FFB31AD" w:rsidRDefault="00522332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096AF8A" w:rsidR="7FFB31AD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522332"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6.000.000,0</w:t>
            </w:r>
            <w:r w:rsidRPr="00522332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</w:tbl>
    <w:p w14:paraId="470C22D5" w14:textId="1CD755B2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522FA28" w14:textId="77777777" w:rsidR="00386F8A" w:rsidRDefault="00386F8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2D26B4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7E16468F" w14:textId="77777777" w:rsidR="00C743CF" w:rsidRPr="00C743CF" w:rsidRDefault="00C743CF" w:rsidP="00DC1F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C743CF">
        <w:rPr>
          <w:rFonts w:ascii="Times New Roman" w:eastAsia="Times New Roman" w:hAnsi="Times New Roman" w:cs="Times New Roman"/>
          <w:lang w:eastAsia="pt-BR"/>
        </w:rPr>
        <w:t>O exame PET-</w:t>
      </w:r>
      <w:proofErr w:type="spellStart"/>
      <w:r w:rsidRPr="00C743CF">
        <w:rPr>
          <w:rFonts w:ascii="Times New Roman" w:eastAsia="Times New Roman" w:hAnsi="Times New Roman" w:cs="Times New Roman"/>
          <w:lang w:eastAsia="pt-BR"/>
        </w:rPr>
        <w:t>Scan</w:t>
      </w:r>
      <w:proofErr w:type="spellEnd"/>
      <w:r w:rsidRPr="00C743CF">
        <w:rPr>
          <w:rFonts w:ascii="Times New Roman" w:eastAsia="Times New Roman" w:hAnsi="Times New Roman" w:cs="Times New Roman"/>
          <w:lang w:eastAsia="pt-BR"/>
        </w:rPr>
        <w:t xml:space="preserve"> (Tomografia por Emissão de Pósitrons) representa uma tecnologia fundamental no enfrentamento do câncer, sendo amplamente reconhecido por sua eficácia na detecção, </w:t>
      </w:r>
      <w:proofErr w:type="spellStart"/>
      <w:r w:rsidRPr="00C743CF">
        <w:rPr>
          <w:rFonts w:ascii="Times New Roman" w:eastAsia="Times New Roman" w:hAnsi="Times New Roman" w:cs="Times New Roman"/>
          <w:lang w:eastAsia="pt-BR"/>
        </w:rPr>
        <w:t>estadiamento</w:t>
      </w:r>
      <w:proofErr w:type="spellEnd"/>
      <w:r w:rsidRPr="00C743CF">
        <w:rPr>
          <w:rFonts w:ascii="Times New Roman" w:eastAsia="Times New Roman" w:hAnsi="Times New Roman" w:cs="Times New Roman"/>
          <w:lang w:eastAsia="pt-BR"/>
        </w:rPr>
        <w:t xml:space="preserve"> e monitoramento da resposta ao tratamento oncológico. Trata-se de um exame por imagem de alta complexidade, que utiliza </w:t>
      </w:r>
      <w:proofErr w:type="spellStart"/>
      <w:r w:rsidRPr="00C743CF">
        <w:rPr>
          <w:rFonts w:ascii="Times New Roman" w:eastAsia="Times New Roman" w:hAnsi="Times New Roman" w:cs="Times New Roman"/>
          <w:lang w:eastAsia="pt-BR"/>
        </w:rPr>
        <w:t>radiofármacos</w:t>
      </w:r>
      <w:proofErr w:type="spellEnd"/>
      <w:r w:rsidRPr="00C743CF">
        <w:rPr>
          <w:rFonts w:ascii="Times New Roman" w:eastAsia="Times New Roman" w:hAnsi="Times New Roman" w:cs="Times New Roman"/>
          <w:lang w:eastAsia="pt-BR"/>
        </w:rPr>
        <w:t xml:space="preserve"> para realizar uma varredura de corpo inteiro, permitindo identificar alterações metabólicas nas células antes mesmo que mudanças anatômicas se tornem visíveis.</w:t>
      </w:r>
    </w:p>
    <w:p w14:paraId="379DD4A9" w14:textId="77777777" w:rsidR="00C743CF" w:rsidRPr="00C743CF" w:rsidRDefault="00C743CF" w:rsidP="00DC1F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C743CF">
        <w:rPr>
          <w:rFonts w:ascii="Times New Roman" w:eastAsia="Times New Roman" w:hAnsi="Times New Roman" w:cs="Times New Roman"/>
          <w:lang w:eastAsia="pt-BR"/>
        </w:rPr>
        <w:t>A incorporação desse exame na rede pública de saúde, por meio de investimento adequado e planejamento estratégico no PPA, é essencial para garantir um diagnóstico mais preciso, promover o início mais rápido do tratamento e, consequentemente, aumentar as chances de sucesso terapêutico. Além disso, a disponibilidade do PET-</w:t>
      </w:r>
      <w:proofErr w:type="spellStart"/>
      <w:r w:rsidRPr="00C743CF">
        <w:rPr>
          <w:rFonts w:ascii="Times New Roman" w:eastAsia="Times New Roman" w:hAnsi="Times New Roman" w:cs="Times New Roman"/>
          <w:lang w:eastAsia="pt-BR"/>
        </w:rPr>
        <w:t>Scan</w:t>
      </w:r>
      <w:proofErr w:type="spellEnd"/>
      <w:r w:rsidRPr="00C743CF">
        <w:rPr>
          <w:rFonts w:ascii="Times New Roman" w:eastAsia="Times New Roman" w:hAnsi="Times New Roman" w:cs="Times New Roman"/>
          <w:lang w:eastAsia="pt-BR"/>
        </w:rPr>
        <w:t xml:space="preserve"> reduz a necessidade de múltiplos exames complementares, contribuindo para a eficiência do sistema de saúde e a humanização do cuidado ao paciente oncológico.</w:t>
      </w:r>
    </w:p>
    <w:p w14:paraId="3CF422D9" w14:textId="77777777" w:rsidR="00C743CF" w:rsidRPr="00C743CF" w:rsidRDefault="00C743CF" w:rsidP="00DC1F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C743CF">
        <w:rPr>
          <w:rFonts w:ascii="Times New Roman" w:eastAsia="Times New Roman" w:hAnsi="Times New Roman" w:cs="Times New Roman"/>
          <w:lang w:eastAsia="pt-BR"/>
        </w:rPr>
        <w:t>Diante da crescente demanda por exames de alta resolução diagnóstica, especialmente na área de oncologia, esta emenda propõe a inclusão de dotação orçamentária específica no Plano Plurianual, visando ampliar o acesso ao PET-</w:t>
      </w:r>
      <w:proofErr w:type="spellStart"/>
      <w:r w:rsidRPr="00C743CF">
        <w:rPr>
          <w:rFonts w:ascii="Times New Roman" w:eastAsia="Times New Roman" w:hAnsi="Times New Roman" w:cs="Times New Roman"/>
          <w:lang w:eastAsia="pt-BR"/>
        </w:rPr>
        <w:t>Scan</w:t>
      </w:r>
      <w:proofErr w:type="spellEnd"/>
      <w:r w:rsidRPr="00C743CF">
        <w:rPr>
          <w:rFonts w:ascii="Times New Roman" w:eastAsia="Times New Roman" w:hAnsi="Times New Roman" w:cs="Times New Roman"/>
          <w:lang w:eastAsia="pt-BR"/>
        </w:rPr>
        <w:t xml:space="preserve"> na rede pública, garantindo maior equidade, qualidade e resolutividade no atendimento aos usuários do SUS.</w:t>
      </w:r>
    </w:p>
    <w:p w14:paraId="27104392" w14:textId="1DF874EE" w:rsidR="003521A9" w:rsidRPr="002D26B4" w:rsidRDefault="002D26B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Sala das Sessões, 13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outu</w:t>
      </w:r>
      <w:r w:rsidR="00E94FB3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bro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de 202</w:t>
      </w:r>
      <w:r w:rsidR="04640A85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="7DEE9414" w:rsidRPr="002D26B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5BBBD14" w14:textId="77777777" w:rsidR="00E94FB3" w:rsidRPr="002D26B4" w:rsidRDefault="00E94FB3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9E3B16B" w14:textId="77777777" w:rsidR="00386F8A" w:rsidRPr="002D26B4" w:rsidRDefault="00386F8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E5174B0" w14:textId="77777777" w:rsidR="00E94FB3" w:rsidRPr="002D26B4" w:rsidRDefault="00E94FB3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0243CA0" w14:textId="154BA205" w:rsidR="0019163C" w:rsidRPr="002D26B4" w:rsidRDefault="0019163C" w:rsidP="0019163C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6096A148" w14:textId="15F68EA2" w:rsidR="144864E4" w:rsidRPr="002D26B4" w:rsidRDefault="7DEE9414" w:rsidP="0019163C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09D87E11" w14:textId="7A5BF716" w:rsidR="1B470B15" w:rsidRPr="002D26B4" w:rsidRDefault="1B470B15">
      <w:pPr>
        <w:rPr>
          <w:sz w:val="22"/>
          <w:szCs w:val="22"/>
        </w:rPr>
      </w:pPr>
    </w:p>
    <w:sectPr w:rsidR="1B470B15" w:rsidRPr="002D26B4" w:rsidSect="000C2942">
      <w:headerReference w:type="even" r:id="rId9"/>
      <w:footerReference w:type="even" r:id="rId10"/>
      <w:footerReference w:type="default" r:id="rId11"/>
      <w:pgSz w:w="16838" w:h="11906" w:orient="landscape"/>
      <w:pgMar w:top="142" w:right="1440" w:bottom="851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082C52" w14:textId="77777777" w:rsidR="00D95CF4" w:rsidRDefault="00D95CF4">
      <w:pPr>
        <w:spacing w:after="0" w:line="240" w:lineRule="auto"/>
      </w:pPr>
      <w:r>
        <w:separator/>
      </w:r>
    </w:p>
  </w:endnote>
  <w:endnote w:type="continuationSeparator" w:id="0">
    <w:p w14:paraId="094EA3FB" w14:textId="77777777" w:rsidR="00D95CF4" w:rsidRDefault="00D95CF4">
      <w:pPr>
        <w:spacing w:after="0" w:line="240" w:lineRule="auto"/>
      </w:pPr>
      <w:r>
        <w:continuationSeparator/>
      </w:r>
    </w:p>
  </w:endnote>
  <w:endnote w:type="continuationNotice" w:id="1">
    <w:p w14:paraId="6DAA43D8" w14:textId="77777777" w:rsidR="00D95CF4" w:rsidRDefault="00D95C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18561" w14:textId="77777777" w:rsidR="00D95CF4" w:rsidRDefault="00D95CF4">
      <w:pPr>
        <w:spacing w:after="0" w:line="240" w:lineRule="auto"/>
      </w:pPr>
      <w:r>
        <w:separator/>
      </w:r>
    </w:p>
  </w:footnote>
  <w:footnote w:type="continuationSeparator" w:id="0">
    <w:p w14:paraId="499014DD" w14:textId="77777777" w:rsidR="00D95CF4" w:rsidRDefault="00D95CF4">
      <w:pPr>
        <w:spacing w:after="0" w:line="240" w:lineRule="auto"/>
      </w:pPr>
      <w:r>
        <w:continuationSeparator/>
      </w:r>
    </w:p>
  </w:footnote>
  <w:footnote w:type="continuationNotice" w:id="1">
    <w:p w14:paraId="5C781247" w14:textId="77777777" w:rsidR="00D95CF4" w:rsidRDefault="00D95C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C2942"/>
    <w:rsid w:val="000D13C1"/>
    <w:rsid w:val="000E47AA"/>
    <w:rsid w:val="00133414"/>
    <w:rsid w:val="001366D8"/>
    <w:rsid w:val="00142600"/>
    <w:rsid w:val="00154F4A"/>
    <w:rsid w:val="001629AF"/>
    <w:rsid w:val="0016365D"/>
    <w:rsid w:val="0019163C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B7763"/>
    <w:rsid w:val="002D0956"/>
    <w:rsid w:val="002D26B4"/>
    <w:rsid w:val="00300683"/>
    <w:rsid w:val="0030500D"/>
    <w:rsid w:val="0030528B"/>
    <w:rsid w:val="003521A9"/>
    <w:rsid w:val="0037086E"/>
    <w:rsid w:val="00386F8A"/>
    <w:rsid w:val="003952BD"/>
    <w:rsid w:val="003C121B"/>
    <w:rsid w:val="003F7EA3"/>
    <w:rsid w:val="00443C7C"/>
    <w:rsid w:val="00472FD9"/>
    <w:rsid w:val="004818A1"/>
    <w:rsid w:val="00483851"/>
    <w:rsid w:val="004974CA"/>
    <w:rsid w:val="004B7293"/>
    <w:rsid w:val="004B7BEE"/>
    <w:rsid w:val="004C088F"/>
    <w:rsid w:val="004F5BCC"/>
    <w:rsid w:val="00513098"/>
    <w:rsid w:val="00522332"/>
    <w:rsid w:val="005954A2"/>
    <w:rsid w:val="0059603D"/>
    <w:rsid w:val="005A5F7D"/>
    <w:rsid w:val="005B3098"/>
    <w:rsid w:val="005B6FC7"/>
    <w:rsid w:val="005C1675"/>
    <w:rsid w:val="005C6561"/>
    <w:rsid w:val="005F61D3"/>
    <w:rsid w:val="00613259"/>
    <w:rsid w:val="00617600"/>
    <w:rsid w:val="006218E8"/>
    <w:rsid w:val="006579A2"/>
    <w:rsid w:val="00672549"/>
    <w:rsid w:val="00673220"/>
    <w:rsid w:val="00685585"/>
    <w:rsid w:val="006954B9"/>
    <w:rsid w:val="006A0798"/>
    <w:rsid w:val="006B4461"/>
    <w:rsid w:val="006D6577"/>
    <w:rsid w:val="006F340B"/>
    <w:rsid w:val="00752CEC"/>
    <w:rsid w:val="00765FD1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90188D"/>
    <w:rsid w:val="00901F9A"/>
    <w:rsid w:val="009168AA"/>
    <w:rsid w:val="00919D72"/>
    <w:rsid w:val="00933039"/>
    <w:rsid w:val="009823D8"/>
    <w:rsid w:val="00995CC9"/>
    <w:rsid w:val="009F072D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AF1627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743C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95CF4"/>
    <w:rsid w:val="00DB4BE6"/>
    <w:rsid w:val="00DC1FCD"/>
    <w:rsid w:val="00DD01FA"/>
    <w:rsid w:val="00DE1077"/>
    <w:rsid w:val="00DE167E"/>
    <w:rsid w:val="00DE7DFB"/>
    <w:rsid w:val="00E04C8E"/>
    <w:rsid w:val="00E117C2"/>
    <w:rsid w:val="00E80DFA"/>
    <w:rsid w:val="00E80E8B"/>
    <w:rsid w:val="00E938AA"/>
    <w:rsid w:val="00E94FB3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77068FBF-5282-4D50-8C8A-6066F3D3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1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21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E1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DE1077"/>
    <w:rPr>
      <w:b/>
      <w:bCs/>
    </w:rPr>
  </w:style>
  <w:style w:type="paragraph" w:styleId="SemEspaamento">
    <w:name w:val="No Spacing"/>
    <w:uiPriority w:val="1"/>
    <w:qFormat/>
    <w:rsid w:val="0019163C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character" w:customStyle="1" w:styleId="CabealhoChar">
    <w:name w:val="Cabeçalho Char"/>
    <w:basedOn w:val="Fontepargpadro"/>
    <w:link w:val="Cabealho"/>
    <w:rsid w:val="00522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2A455-184B-44C9-AF38-30425A337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Ver. P. Mauricio</cp:lastModifiedBy>
  <cp:revision>3</cp:revision>
  <dcterms:created xsi:type="dcterms:W3CDTF">2025-10-13T16:58:00Z</dcterms:created>
  <dcterms:modified xsi:type="dcterms:W3CDTF">2025-10-13T17:18:00Z</dcterms:modified>
</cp:coreProperties>
</file>