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A90A91" w:rsidRPr="00D46AAD" w:rsidRDefault="00A90A91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0519AA">
        <w:rPr>
          <w:rFonts w:ascii="Times New Roman" w:hAnsi="Times New Roman" w:cs="Times New Roman"/>
          <w:b/>
          <w:sz w:val="20"/>
          <w:szCs w:val="20"/>
        </w:rPr>
        <w:t xml:space="preserve">Implantar </w:t>
      </w:r>
      <w:r w:rsidR="00E049E5" w:rsidRPr="00E049E5">
        <w:rPr>
          <w:rFonts w:ascii="Times New Roman" w:hAnsi="Times New Roman" w:cs="Times New Roman"/>
          <w:b/>
          <w:sz w:val="20"/>
          <w:szCs w:val="20"/>
        </w:rPr>
        <w:t>Programa Municipal “Jiu-Jitsu nas Escolas</w:t>
      </w:r>
      <w:r w:rsidR="00253B4A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Pr="00D46AAD" w:rsidRDefault="00000000" w:rsidP="00B818E1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no</w:t>
      </w:r>
      <w:r w:rsidR="009C042F" w:rsidRPr="009C042F">
        <w:t xml:space="preserve"> </w:t>
      </w:r>
      <w:r w:rsidR="009C042F" w:rsidRPr="009C042F">
        <w:rPr>
          <w:rFonts w:ascii="Times New Roman" w:hAnsi="Times New Roman" w:cs="Times New Roman"/>
          <w:b/>
          <w:sz w:val="20"/>
          <w:szCs w:val="20"/>
        </w:rPr>
        <w:t>Educação para Todos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,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A90A91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9C042F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Educação para Todos</w:t>
            </w:r>
            <w:r w:rsidR="00E049E5"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E049E5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E049E5">
              <w:rPr>
                <w:sz w:val="20"/>
                <w:szCs w:val="20"/>
              </w:rPr>
              <w:t>Implanta</w:t>
            </w:r>
            <w:r w:rsidR="00A90A91">
              <w:rPr>
                <w:sz w:val="20"/>
                <w:szCs w:val="20"/>
              </w:rPr>
              <w:t>r</w:t>
            </w:r>
            <w:r w:rsidRPr="00E049E5">
              <w:rPr>
                <w:sz w:val="20"/>
                <w:szCs w:val="20"/>
              </w:rPr>
              <w:t xml:space="preserve"> o Programa Jiu-Jitsu nas Escolas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E049E5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E049E5">
              <w:rPr>
                <w:sz w:val="20"/>
                <w:szCs w:val="20"/>
              </w:rPr>
              <w:t>Desenvolvimento de atividades de iniciação esportiva em Jiu-Jitsu nas escolas da rede municipal, com objetivo de promover saúde, disciplina, inclusão social e prevenção à violência, priorizando crianças e adolescentes em situação de vulnerabilidade.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5F2B9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4866D0">
              <w:rPr>
                <w:sz w:val="20"/>
                <w:szCs w:val="20"/>
              </w:rPr>
              <w:t>E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E049E5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E049E5">
              <w:rPr>
                <w:sz w:val="20"/>
                <w:szCs w:val="20"/>
              </w:rPr>
              <w:t>Niterói Jovem, Primeira Infância, Antirracista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A90A91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00" w:type="dxa"/>
            <w:vMerge w:val="restart"/>
          </w:tcPr>
          <w:p w:rsidR="00DA3619" w:rsidRPr="00D46AAD" w:rsidRDefault="009C042F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042F">
              <w:rPr>
                <w:sz w:val="20"/>
                <w:szCs w:val="20"/>
              </w:rPr>
              <w:t xml:space="preserve">R$ </w:t>
            </w:r>
            <w:r w:rsidR="00A90A91">
              <w:rPr>
                <w:sz w:val="20"/>
                <w:szCs w:val="20"/>
              </w:rPr>
              <w:t>3</w:t>
            </w:r>
            <w:r w:rsidRPr="009C042F">
              <w:rPr>
                <w:sz w:val="20"/>
                <w:szCs w:val="20"/>
              </w:rPr>
              <w:t>00.000,00</w:t>
            </w:r>
          </w:p>
        </w:tc>
        <w:tc>
          <w:tcPr>
            <w:tcW w:w="900" w:type="dxa"/>
            <w:vMerge w:val="restart"/>
          </w:tcPr>
          <w:p w:rsidR="00DA3619" w:rsidRPr="00D46AAD" w:rsidRDefault="00D92B76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R$ 150.000,00</w:t>
            </w:r>
          </w:p>
          <w:p w:rsidR="00DA3619" w:rsidRPr="00D46AAD" w:rsidRDefault="00DA3619" w:rsidP="00E049E5">
            <w:pPr>
              <w:pStyle w:val="TableParagraph"/>
              <w:spacing w:before="208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A90A91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9C042F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042F">
              <w:rPr>
                <w:sz w:val="20"/>
                <w:szCs w:val="20"/>
              </w:rPr>
              <w:t xml:space="preserve">R$ </w:t>
            </w:r>
            <w:r w:rsidR="00A90A91">
              <w:rPr>
                <w:sz w:val="20"/>
                <w:szCs w:val="20"/>
              </w:rPr>
              <w:t>5</w:t>
            </w:r>
            <w:r w:rsidRPr="009C042F">
              <w:rPr>
                <w:sz w:val="20"/>
                <w:szCs w:val="20"/>
              </w:rPr>
              <w:t>00.000,00</w:t>
            </w:r>
          </w:p>
        </w:tc>
        <w:tc>
          <w:tcPr>
            <w:tcW w:w="1240" w:type="dxa"/>
            <w:vMerge w:val="restart"/>
          </w:tcPr>
          <w:p w:rsidR="00DA3619" w:rsidRPr="00D46AAD" w:rsidRDefault="00D92B76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R$ 200.000,00</w:t>
            </w:r>
          </w:p>
          <w:p w:rsidR="00DA3619" w:rsidRPr="00D46AAD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A90A91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9C042F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 w:rsidRPr="009C042F">
              <w:rPr>
                <w:sz w:val="20"/>
                <w:szCs w:val="20"/>
              </w:rPr>
              <w:t xml:space="preserve">R$ </w:t>
            </w:r>
            <w:r w:rsidR="00A90A91">
              <w:rPr>
                <w:sz w:val="20"/>
                <w:szCs w:val="20"/>
              </w:rPr>
              <w:t>6</w:t>
            </w:r>
            <w:r w:rsidRPr="009C042F">
              <w:rPr>
                <w:sz w:val="20"/>
                <w:szCs w:val="20"/>
              </w:rPr>
              <w:t>00.000,00</w:t>
            </w:r>
          </w:p>
        </w:tc>
        <w:tc>
          <w:tcPr>
            <w:tcW w:w="1380" w:type="dxa"/>
            <w:vMerge w:val="restart"/>
          </w:tcPr>
          <w:p w:rsidR="00DA3619" w:rsidRPr="00D46AAD" w:rsidRDefault="00D92B76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R$ 250.000,00</w:t>
            </w:r>
          </w:p>
          <w:p w:rsidR="00DA3619" w:rsidRPr="00D46AAD" w:rsidRDefault="00DA3619" w:rsidP="00E049E5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spacing w:before="112"/>
              <w:jc w:val="center"/>
              <w:rPr>
                <w:sz w:val="20"/>
                <w:szCs w:val="20"/>
              </w:rPr>
            </w:pPr>
          </w:p>
          <w:p w:rsidR="00DA3619" w:rsidRPr="00D46AAD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663B33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60" w:type="dxa"/>
            <w:vMerge w:val="restart"/>
          </w:tcPr>
          <w:p w:rsidR="00DA3619" w:rsidRPr="00D46AAD" w:rsidRDefault="009C042F">
            <w:pPr>
              <w:pStyle w:val="TableParagraph"/>
              <w:rPr>
                <w:sz w:val="20"/>
                <w:szCs w:val="20"/>
              </w:rPr>
            </w:pPr>
            <w:r w:rsidRPr="009C042F">
              <w:rPr>
                <w:sz w:val="20"/>
                <w:szCs w:val="20"/>
              </w:rPr>
              <w:t xml:space="preserve">R$ </w:t>
            </w:r>
            <w:r w:rsidR="00663B33">
              <w:rPr>
                <w:sz w:val="20"/>
                <w:szCs w:val="20"/>
              </w:rPr>
              <w:t>900.000,00</w:t>
            </w:r>
          </w:p>
        </w:tc>
        <w:tc>
          <w:tcPr>
            <w:tcW w:w="920" w:type="dxa"/>
            <w:vMerge w:val="restart"/>
          </w:tcPr>
          <w:p w:rsidR="00DA3619" w:rsidRPr="00D46AAD" w:rsidRDefault="00D92B7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21102D" w:rsidRDefault="0021102D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92B76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FD70EE">
              <w:rPr>
                <w:sz w:val="20"/>
                <w:szCs w:val="20"/>
              </w:rPr>
              <w:t>EDUCAÇÃO PARA TODOS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92B76" w:rsidP="00D92B76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R$</w:t>
            </w:r>
            <w:r>
              <w:rPr>
                <w:sz w:val="20"/>
                <w:szCs w:val="20"/>
              </w:rPr>
              <w:t xml:space="preserve"> 900.000,00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21102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FD70EE">
              <w:rPr>
                <w:sz w:val="20"/>
                <w:szCs w:val="20"/>
              </w:rPr>
              <w:t>EDUCAÇÃO PARA TODOS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D92B76" w:rsidP="00D92B7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21102D">
              <w:rPr>
                <w:sz w:val="20"/>
                <w:szCs w:val="20"/>
              </w:rPr>
              <w:t xml:space="preserve">R$ </w:t>
            </w:r>
            <w:r w:rsidR="00A90A91">
              <w:rPr>
                <w:sz w:val="20"/>
                <w:szCs w:val="20"/>
              </w:rPr>
              <w:t>2</w:t>
            </w:r>
            <w:r w:rsidR="0021102D">
              <w:rPr>
                <w:sz w:val="20"/>
                <w:szCs w:val="20"/>
              </w:rPr>
              <w:t>.</w:t>
            </w:r>
            <w:r w:rsidR="00663B33">
              <w:rPr>
                <w:sz w:val="20"/>
                <w:szCs w:val="20"/>
              </w:rPr>
              <w:t>3</w:t>
            </w:r>
            <w:r w:rsidR="0021102D">
              <w:rPr>
                <w:sz w:val="20"/>
                <w:szCs w:val="20"/>
              </w:rPr>
              <w:t>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A90A91" w:rsidRPr="00BB37B6" w:rsidRDefault="00A90A91" w:rsidP="00A90A91">
      <w:pPr>
        <w:pStyle w:val="Corpodetexto"/>
        <w:ind w:firstLine="720"/>
        <w:rPr>
          <w:rFonts w:ascii="Times New Roman" w:hAnsi="Times New Roman" w:cs="Times New Roman"/>
        </w:rPr>
      </w:pPr>
      <w:r w:rsidRPr="00BB37B6">
        <w:rPr>
          <w:rFonts w:ascii="Times New Roman" w:hAnsi="Times New Roman" w:cs="Times New Roman"/>
        </w:rPr>
        <w:t>O Programa “Jiu-Jitsu nas Escolas” representa uma ação estratégica de política pública educacional e esportiva, voltada à formação integral dos estudantes da rede municipal. O esporte, em especial as artes marciais, constitui importante instrumento de inclusão social, promoção da saúde, desenvolvimento cognitivo e fortalecimento da cidadania.</w:t>
      </w:r>
    </w:p>
    <w:p w:rsidR="00A90A91" w:rsidRPr="00BB37B6" w:rsidRDefault="00A90A91" w:rsidP="00A90A91">
      <w:pPr>
        <w:pStyle w:val="Corpodetexto"/>
        <w:ind w:firstLine="720"/>
        <w:rPr>
          <w:rFonts w:ascii="Times New Roman" w:hAnsi="Times New Roman" w:cs="Times New Roman"/>
        </w:rPr>
      </w:pPr>
      <w:r w:rsidRPr="00BB37B6">
        <w:rPr>
          <w:rFonts w:ascii="Times New Roman" w:hAnsi="Times New Roman" w:cs="Times New Roman"/>
        </w:rPr>
        <w:t>O Jiu-Jitsu, além de seus reconhecidos benefícios físicos, transmite valores como disciplina, respeito, cooperação, resiliência e superação pessoal, alinhando-se ao papel da escola na formação ética e social das crianças e adolescentes. Sua prática contribui ainda para a redução de situações de violência escolar e comunitária, promovendo a cultura da paz e incentivando o protagonismo juvenil, especialmente entre aqueles em situação de maior vulnerabilidade social.</w:t>
      </w:r>
    </w:p>
    <w:p w:rsidR="00A90A91" w:rsidRPr="00BB37B6" w:rsidRDefault="00A90A91" w:rsidP="00A90A91">
      <w:pPr>
        <w:pStyle w:val="Corpodetexto"/>
        <w:ind w:firstLine="720"/>
        <w:rPr>
          <w:rFonts w:ascii="Times New Roman" w:hAnsi="Times New Roman" w:cs="Times New Roman"/>
        </w:rPr>
      </w:pPr>
      <w:r w:rsidRPr="00BB37B6">
        <w:rPr>
          <w:rFonts w:ascii="Times New Roman" w:hAnsi="Times New Roman" w:cs="Times New Roman"/>
        </w:rPr>
        <w:t>A medida também reforça a diretriz constitucional da plena efetivação do direito à educação (art. 205 da Constituição Federal), compreendida em sua dimensão ampla de desenvolvimento humano, social e cultural. Está igualmente em consonância com o Plano Nacional de Educação e com a Política Nacional do Esporte, que estabelecem como objetivos a democratização do acesso à prática esportiva e a integração entre educação e esporte como fatores determinantes de inclusão e cidadania.</w:t>
      </w:r>
    </w:p>
    <w:p w:rsidR="00A90A91" w:rsidRPr="00BB37B6" w:rsidRDefault="00A90A91" w:rsidP="00A90A91">
      <w:pPr>
        <w:pStyle w:val="Corpodetexto"/>
        <w:ind w:firstLine="720"/>
        <w:rPr>
          <w:rFonts w:ascii="Times New Roman" w:hAnsi="Times New Roman" w:cs="Times New Roman"/>
        </w:rPr>
      </w:pPr>
      <w:r w:rsidRPr="00BB37B6">
        <w:rPr>
          <w:rFonts w:ascii="Times New Roman" w:hAnsi="Times New Roman" w:cs="Times New Roman"/>
        </w:rPr>
        <w:t>No âmbito local, a proposta dialoga diretamente com as agendas transversais da política municipal, como Niterói Jovem, Primeira Infância e Antirracista, fortalecendo a educação inclusiva e integral, de modo a garantir que a rede municipal de ensino seja espaço não apenas de aprendizagem acadêmica, mas também de construção de valores e de oportunidades para uma vida saudável e cidadã.</w:t>
      </w:r>
    </w:p>
    <w:p w:rsidR="005F2B9D" w:rsidRPr="00BB37B6" w:rsidRDefault="00A90A91" w:rsidP="00A90A91">
      <w:pPr>
        <w:pStyle w:val="Corpodetexto"/>
        <w:ind w:firstLine="720"/>
        <w:rPr>
          <w:rFonts w:ascii="Times New Roman" w:hAnsi="Times New Roman" w:cs="Times New Roman"/>
        </w:rPr>
      </w:pPr>
      <w:r w:rsidRPr="00BB37B6">
        <w:rPr>
          <w:rFonts w:ascii="Times New Roman" w:hAnsi="Times New Roman" w:cs="Times New Roman"/>
        </w:rPr>
        <w:t>Portanto, trata-se de iniciativa juridicamente legítima e socialmente necessária, que amplia horizontes para a juventude niteroiense e consolida o compromisso do Município com a educação de qualidade, o esporte e a promoção da justiça social.</w:t>
      </w:r>
    </w:p>
    <w:p w:rsidR="005F2B9D" w:rsidRPr="00BB37B6" w:rsidRDefault="005F2B9D">
      <w:pPr>
        <w:pStyle w:val="Corpodetexto"/>
        <w:rPr>
          <w:rFonts w:ascii="Times New Roman" w:hAnsi="Times New Roman" w:cs="Times New Roman"/>
        </w:rPr>
      </w:pPr>
    </w:p>
    <w:p w:rsidR="00A90A91" w:rsidRPr="00BB37B6" w:rsidRDefault="00A90A91">
      <w:pPr>
        <w:pStyle w:val="Corpodetexto"/>
        <w:rPr>
          <w:rFonts w:ascii="Times New Roman" w:hAnsi="Times New Roman" w:cs="Times New Roman"/>
        </w:rPr>
      </w:pPr>
    </w:p>
    <w:p w:rsidR="00A90A91" w:rsidRPr="00BB37B6" w:rsidRDefault="00A90A91">
      <w:pPr>
        <w:pStyle w:val="Corpodetexto"/>
        <w:rPr>
          <w:rFonts w:ascii="Times New Roman" w:hAnsi="Times New Roman" w:cs="Times New Roman"/>
        </w:rPr>
      </w:pPr>
    </w:p>
    <w:p w:rsidR="00A90A91" w:rsidRPr="00BB37B6" w:rsidRDefault="00A90A91">
      <w:pPr>
        <w:pStyle w:val="Corpodetexto"/>
        <w:rPr>
          <w:rFonts w:ascii="Times New Roman" w:hAnsi="Times New Roman" w:cs="Times New Roman"/>
        </w:rPr>
      </w:pPr>
    </w:p>
    <w:p w:rsidR="00A90A91" w:rsidRPr="00BB37B6" w:rsidRDefault="00A90A91">
      <w:pPr>
        <w:pStyle w:val="Corpodetexto"/>
        <w:rPr>
          <w:rFonts w:ascii="Times New Roman" w:hAnsi="Times New Roman" w:cs="Times New Roman"/>
        </w:rPr>
      </w:pPr>
    </w:p>
    <w:p w:rsidR="005F2B9D" w:rsidRPr="00BB37B6" w:rsidRDefault="005F2B9D">
      <w:pPr>
        <w:pStyle w:val="Corpodetexto"/>
        <w:rPr>
          <w:rFonts w:ascii="Times New Roman" w:hAnsi="Times New Roman" w:cs="Times New Roman"/>
        </w:rPr>
      </w:pPr>
    </w:p>
    <w:p w:rsidR="00833624" w:rsidRPr="00BB37B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BB37B6">
        <w:rPr>
          <w:rFonts w:ascii="Times New Roman" w:hAnsi="Times New Roman" w:cs="Times New Roman"/>
        </w:rPr>
        <w:lastRenderedPageBreak/>
        <w:t xml:space="preserve">Sala das Sessões, </w:t>
      </w:r>
      <w:r w:rsidR="00F77643" w:rsidRPr="00BB37B6">
        <w:rPr>
          <w:rFonts w:ascii="Times New Roman" w:hAnsi="Times New Roman" w:cs="Times New Roman"/>
        </w:rPr>
        <w:t>17</w:t>
      </w:r>
      <w:r w:rsidRPr="00BB37B6">
        <w:rPr>
          <w:rFonts w:ascii="Times New Roman" w:hAnsi="Times New Roman" w:cs="Times New Roman"/>
        </w:rPr>
        <w:t xml:space="preserve"> de setembro de </w:t>
      </w:r>
      <w:r w:rsidRPr="00BB37B6">
        <w:rPr>
          <w:rFonts w:ascii="Times New Roman" w:hAnsi="Times New Roman" w:cs="Times New Roman"/>
          <w:spacing w:val="-2"/>
        </w:rPr>
        <w:t>2025.</w:t>
      </w:r>
    </w:p>
    <w:p w:rsidR="00833624" w:rsidRPr="00BB37B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BB37B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BB37B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BB37B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BB37B6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BB37B6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BB37B6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BB37B6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BB37B6">
        <w:rPr>
          <w:rFonts w:ascii="Times New Roman" w:hAnsi="Times New Roman" w:cs="Times New Roman"/>
        </w:rPr>
        <w:tab/>
      </w:r>
      <w:r w:rsidRPr="00BB37B6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37B6">
        <w:rPr>
          <w:rFonts w:ascii="Times New Roman" w:hAnsi="Times New Roman" w:cs="Times New Roman"/>
        </w:rPr>
        <w:tab/>
      </w:r>
    </w:p>
    <w:p w:rsidR="00DA3619" w:rsidRPr="00BB37B6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BB37B6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BB37B6">
        <w:rPr>
          <w:rFonts w:ascii="Times New Roman" w:hAnsi="Times New Roman" w:cs="Times New Roman"/>
          <w:b/>
        </w:rPr>
        <w:t>Rodrigo Farah</w:t>
      </w:r>
    </w:p>
    <w:p w:rsidR="00DA3619" w:rsidRPr="00BB37B6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BB37B6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BB37B6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806DA" w:rsidRDefault="003806DA">
      <w:r>
        <w:separator/>
      </w:r>
    </w:p>
  </w:endnote>
  <w:endnote w:type="continuationSeparator" w:id="0">
    <w:p w:rsidR="003806DA" w:rsidRDefault="00380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806DA" w:rsidRDefault="003806DA">
      <w:r>
        <w:separator/>
      </w:r>
    </w:p>
  </w:footnote>
  <w:footnote w:type="continuationSeparator" w:id="0">
    <w:p w:rsidR="003806DA" w:rsidRDefault="00380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9AA"/>
    <w:rsid w:val="00083480"/>
    <w:rsid w:val="000E67B4"/>
    <w:rsid w:val="0018441D"/>
    <w:rsid w:val="001D634D"/>
    <w:rsid w:val="001F1BC5"/>
    <w:rsid w:val="0021102D"/>
    <w:rsid w:val="00253B4A"/>
    <w:rsid w:val="0027131A"/>
    <w:rsid w:val="003104EC"/>
    <w:rsid w:val="003806DA"/>
    <w:rsid w:val="004866D0"/>
    <w:rsid w:val="004D0D51"/>
    <w:rsid w:val="004E6900"/>
    <w:rsid w:val="005C7EE0"/>
    <w:rsid w:val="005E263C"/>
    <w:rsid w:val="005F2B9D"/>
    <w:rsid w:val="00663B33"/>
    <w:rsid w:val="00833624"/>
    <w:rsid w:val="008E2C85"/>
    <w:rsid w:val="009C042F"/>
    <w:rsid w:val="00A55D13"/>
    <w:rsid w:val="00A90A91"/>
    <w:rsid w:val="00B818E1"/>
    <w:rsid w:val="00BB37B6"/>
    <w:rsid w:val="00D465BF"/>
    <w:rsid w:val="00D46AAD"/>
    <w:rsid w:val="00D92B76"/>
    <w:rsid w:val="00D97D47"/>
    <w:rsid w:val="00DA3619"/>
    <w:rsid w:val="00DD401F"/>
    <w:rsid w:val="00E049E5"/>
    <w:rsid w:val="00E55979"/>
    <w:rsid w:val="00F75D23"/>
    <w:rsid w:val="00F77643"/>
    <w:rsid w:val="00FB5521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14AA84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640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8</cp:revision>
  <dcterms:created xsi:type="dcterms:W3CDTF">2025-09-17T19:39:00Z</dcterms:created>
  <dcterms:modified xsi:type="dcterms:W3CDTF">2025-10-15T15:25:00Z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