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Default="00833624">
      <w:pPr>
        <w:ind w:right="284"/>
        <w:jc w:val="center"/>
        <w:rPr>
          <w:rFonts w:ascii="Times New Roman" w:hAnsi="Times New Roman"/>
          <w:b/>
          <w:sz w:val="18"/>
        </w:rPr>
      </w:pPr>
      <w:bookmarkStart w:id="0" w:name="EMENDA_Nº.__000_ADITIVA_AO_PROJETO_DE_LE"/>
      <w:bookmarkEnd w:id="0"/>
    </w:p>
    <w:p w:rsidR="00DA3619" w:rsidRPr="00F84EA4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EMENDA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000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F84EA4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PROJETO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DE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LEI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F84EA4" w:rsidRPr="00F84EA4" w:rsidRDefault="00F84EA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84EA4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833624" w:rsidRPr="00F84EA4">
        <w:rPr>
          <w:rFonts w:ascii="Times New Roman" w:hAnsi="Times New Roman"/>
          <w:sz w:val="20"/>
          <w:szCs w:val="20"/>
        </w:rPr>
        <w:t xml:space="preserve"> </w:t>
      </w:r>
      <w:r w:rsidR="000C13B0" w:rsidRPr="000C13B0">
        <w:rPr>
          <w:rFonts w:ascii="Times New Roman" w:hAnsi="Times New Roman"/>
          <w:b/>
          <w:bCs/>
          <w:sz w:val="20"/>
          <w:szCs w:val="20"/>
        </w:rPr>
        <w:t>“</w:t>
      </w:r>
      <w:r w:rsidR="00C404F4" w:rsidRPr="00C404F4">
        <w:rPr>
          <w:rFonts w:ascii="Times New Roman" w:hAnsi="Times New Roman"/>
          <w:b/>
          <w:bCs/>
          <w:sz w:val="20"/>
          <w:szCs w:val="20"/>
        </w:rPr>
        <w:t>Implantar Inclusão Esportiva para Pessoas com Deficiência</w:t>
      </w:r>
      <w:r w:rsidRPr="00F84EA4">
        <w:rPr>
          <w:rFonts w:ascii="Times New Roman" w:hAnsi="Times New Roman"/>
          <w:b/>
          <w:sz w:val="20"/>
          <w:szCs w:val="20"/>
        </w:rPr>
        <w:t>”</w:t>
      </w:r>
      <w:r w:rsidRPr="00F84EA4">
        <w:rPr>
          <w:rFonts w:ascii="Times New Roman" w:hAnsi="Times New Roman"/>
          <w:b/>
          <w:spacing w:val="2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5"/>
          <w:sz w:val="20"/>
          <w:szCs w:val="20"/>
        </w:rPr>
        <w:t>no</w:t>
      </w:r>
    </w:p>
    <w:p w:rsidR="00DA3619" w:rsidRPr="000C13B0" w:rsidRDefault="00000000" w:rsidP="000C13B0">
      <w:pPr>
        <w:spacing w:before="35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anexo</w:t>
      </w:r>
      <w:r w:rsidRPr="00F84EA4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I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–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Estrutura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Consolidada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Plano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Plurianual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2026-2029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para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quadriênio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2026/2029,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>Programa</w:t>
      </w:r>
      <w:r w:rsidR="000C13B0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0C13B0" w:rsidRPr="000C13B0">
        <w:rPr>
          <w:rFonts w:ascii="Times New Roman" w:hAnsi="Times New Roman"/>
          <w:b/>
          <w:spacing w:val="-2"/>
          <w:sz w:val="20"/>
          <w:szCs w:val="20"/>
        </w:rPr>
        <w:t>0</w:t>
      </w:r>
      <w:r w:rsidR="00B82126">
        <w:rPr>
          <w:rFonts w:ascii="Times New Roman" w:hAnsi="Times New Roman"/>
          <w:b/>
          <w:spacing w:val="-2"/>
          <w:sz w:val="20"/>
          <w:szCs w:val="20"/>
        </w:rPr>
        <w:t>137</w:t>
      </w:r>
      <w:r w:rsidR="000C13B0" w:rsidRPr="000C13B0">
        <w:rPr>
          <w:rFonts w:ascii="Times New Roman" w:hAnsi="Times New Roman"/>
          <w:b/>
          <w:spacing w:val="-2"/>
          <w:sz w:val="20"/>
          <w:szCs w:val="20"/>
        </w:rPr>
        <w:t xml:space="preserve"> – Cidade </w:t>
      </w:r>
      <w:r w:rsidR="00B82126">
        <w:rPr>
          <w:rFonts w:ascii="Times New Roman" w:hAnsi="Times New Roman"/>
          <w:b/>
          <w:spacing w:val="-2"/>
          <w:sz w:val="20"/>
          <w:szCs w:val="20"/>
        </w:rPr>
        <w:t>do Esporte</w:t>
      </w:r>
      <w:r w:rsidR="00833624" w:rsidRPr="00F84EA4">
        <w:rPr>
          <w:rFonts w:ascii="Times New Roman" w:hAnsi="Times New Roman"/>
          <w:b/>
          <w:sz w:val="20"/>
          <w:szCs w:val="20"/>
        </w:rPr>
        <w:t>,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Projeto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de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Lei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pacing w:val="-2"/>
          <w:sz w:val="20"/>
          <w:szCs w:val="20"/>
        </w:rPr>
        <w:t>361/2025.</w:t>
      </w:r>
      <w:r w:rsidR="00177C4B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C404F4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</w:p>
    <w:p w:rsidR="00F84EA4" w:rsidRPr="00F84EA4" w:rsidRDefault="00F84EA4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Art.1º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-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  <w:u w:val="thick"/>
        </w:rPr>
        <w:t>Acrescenta-se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anexo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I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–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Estrutura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Consolidada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Plano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Plurianual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2026-2029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para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quadriênio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2026/2029</w:t>
      </w:r>
      <w:r w:rsidRPr="00B63A01">
        <w:rPr>
          <w:rFonts w:ascii="Times New Roman" w:hAnsi="Times New Roman" w:cs="Times New Roman"/>
          <w:sz w:val="20"/>
          <w:szCs w:val="20"/>
        </w:rPr>
        <w:t>,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no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programa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B63A01" w:rsidRPr="00B63A01">
        <w:rPr>
          <w:rFonts w:ascii="Times New Roman" w:hAnsi="Times New Roman" w:cs="Times New Roman"/>
          <w:sz w:val="20"/>
          <w:szCs w:val="20"/>
        </w:rPr>
        <w:t>0137 – Cidade do Esporte</w:t>
      </w:r>
      <w:r w:rsidRPr="00F84EA4">
        <w:rPr>
          <w:rFonts w:ascii="Times New Roman" w:hAnsi="Times New Roman"/>
          <w:sz w:val="20"/>
          <w:szCs w:val="20"/>
        </w:rPr>
        <w:t>,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Projeto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de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Lei</w:t>
      </w:r>
      <w:r w:rsidR="000C13B0">
        <w:rPr>
          <w:rFonts w:ascii="Times New Roman" w:hAnsi="Times New Roman"/>
          <w:spacing w:val="-2"/>
          <w:sz w:val="20"/>
          <w:szCs w:val="20"/>
        </w:rPr>
        <w:t xml:space="preserve"> 00361</w:t>
      </w:r>
      <w:r w:rsidRPr="00F84EA4">
        <w:rPr>
          <w:rFonts w:ascii="Times New Roman" w:hAnsi="Times New Roman"/>
          <w:sz w:val="20"/>
          <w:szCs w:val="20"/>
        </w:rPr>
        <w:t>/2025, conforme tabela abaixo:</w:t>
      </w:r>
    </w:p>
    <w:p w:rsidR="00DA3619" w:rsidRPr="00F84EA4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84EA4" w:rsidRDefault="000C13B0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0C13B0">
              <w:rPr>
                <w:sz w:val="20"/>
                <w:szCs w:val="20"/>
              </w:rPr>
              <w:t xml:space="preserve">CIDADE </w:t>
            </w:r>
            <w:r w:rsidR="00B82126">
              <w:rPr>
                <w:sz w:val="20"/>
                <w:szCs w:val="20"/>
              </w:rPr>
              <w:t xml:space="preserve">DO ESPORTE </w:t>
            </w:r>
          </w:p>
        </w:tc>
      </w:tr>
      <w:tr w:rsidR="00DA3619" w:rsidRPr="00F84EA4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TÍTULO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177C4B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177C4B">
              <w:rPr>
                <w:sz w:val="20"/>
                <w:szCs w:val="20"/>
              </w:rPr>
              <w:t xml:space="preserve">Implantar </w:t>
            </w:r>
            <w:r w:rsidR="00C404F4" w:rsidRPr="00C404F4">
              <w:rPr>
                <w:sz w:val="20"/>
                <w:szCs w:val="20"/>
              </w:rPr>
              <w:t>Inclusão Esportiva para Pessoas com Deficiência</w:t>
            </w:r>
          </w:p>
        </w:tc>
      </w:tr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DESCRIÇÃO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C404F4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C404F4">
              <w:rPr>
                <w:sz w:val="20"/>
                <w:szCs w:val="20"/>
              </w:rPr>
              <w:t>Adaptação de espaços e oferta de modalidades paradesportivas, como bocha, natação e atletismo adaptado.</w:t>
            </w:r>
          </w:p>
        </w:tc>
      </w:tr>
      <w:tr w:rsidR="00DA3619" w:rsidRPr="00F84EA4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UNIDADE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84EA4" w:rsidRDefault="00177C4B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84EA4" w:rsidRDefault="00177C4B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SMEL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84EA4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Mulheres,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Niterói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Jovem,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Primeira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pacing w:val="-2"/>
                <w:sz w:val="20"/>
                <w:szCs w:val="20"/>
              </w:rPr>
              <w:t>Infância,</w:t>
            </w:r>
          </w:p>
          <w:p w:rsidR="00DA3619" w:rsidRPr="00F84EA4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Antirracista</w:t>
            </w:r>
          </w:p>
        </w:tc>
      </w:tr>
      <w:tr w:rsidR="00DA3619" w:rsidRPr="00F84EA4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Meta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764045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0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64045">
              <w:rPr>
                <w:sz w:val="20"/>
                <w:szCs w:val="20"/>
              </w:rPr>
              <w:t>200.000,00</w:t>
            </w:r>
          </w:p>
        </w:tc>
        <w:tc>
          <w:tcPr>
            <w:tcW w:w="90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64045">
              <w:rPr>
                <w:sz w:val="20"/>
                <w:szCs w:val="20"/>
              </w:rPr>
              <w:t>300.000,00</w:t>
            </w:r>
          </w:p>
          <w:p w:rsidR="00DA3619" w:rsidRPr="00F84EA4" w:rsidRDefault="00DA3619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764045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F84EA4" w:rsidRDefault="00764045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250.000,00</w:t>
            </w:r>
          </w:p>
        </w:tc>
        <w:tc>
          <w:tcPr>
            <w:tcW w:w="1240" w:type="dxa"/>
            <w:vMerge w:val="restart"/>
          </w:tcPr>
          <w:p w:rsidR="00DA3619" w:rsidRPr="00F84EA4" w:rsidRDefault="00764045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350.000,00</w:t>
            </w:r>
          </w:p>
        </w:tc>
        <w:tc>
          <w:tcPr>
            <w:tcW w:w="960" w:type="dxa"/>
          </w:tcPr>
          <w:p w:rsidR="00DA3619" w:rsidRPr="00F84EA4" w:rsidRDefault="00764045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64045">
              <w:rPr>
                <w:sz w:val="20"/>
                <w:szCs w:val="20"/>
              </w:rPr>
              <w:t>300.000,00</w:t>
            </w:r>
          </w:p>
        </w:tc>
        <w:tc>
          <w:tcPr>
            <w:tcW w:w="138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A3619" w:rsidRPr="00F84EA4" w:rsidRDefault="00764045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400.000,00</w:t>
            </w:r>
          </w:p>
        </w:tc>
        <w:tc>
          <w:tcPr>
            <w:tcW w:w="920" w:type="dxa"/>
          </w:tcPr>
          <w:p w:rsidR="00DA3619" w:rsidRPr="00F84EA4" w:rsidRDefault="00764045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6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64045">
              <w:rPr>
                <w:sz w:val="20"/>
                <w:szCs w:val="20"/>
              </w:rPr>
              <w:t>320.000,00</w:t>
            </w:r>
          </w:p>
        </w:tc>
        <w:tc>
          <w:tcPr>
            <w:tcW w:w="920" w:type="dxa"/>
            <w:vMerge w:val="restart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F84EA4" w:rsidRDefault="00764045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420.000.000,00</w:t>
            </w: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Leste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Praias</w:t>
            </w:r>
            <w:r w:rsidRPr="00F84EA4">
              <w:rPr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da</w:t>
            </w:r>
            <w:r w:rsidRPr="00F84EA4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F84EA4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a(s) meta(s)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 valor(s)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estimado(s)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produto,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é opcional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 região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e/ou meta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cada </w:t>
      </w:r>
      <w:r w:rsidRPr="00F84EA4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F84EA4" w:rsidRDefault="00DA3619">
      <w:pPr>
        <w:rPr>
          <w:rFonts w:ascii="Times New Roman" w:hAnsi="Times New Roman"/>
          <w:i/>
          <w:sz w:val="20"/>
          <w:szCs w:val="20"/>
        </w:rPr>
        <w:sectPr w:rsidR="00DA3619" w:rsidRPr="00F84EA4">
          <w:headerReference w:type="default" r:id="rId7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586121" w:rsidRDefault="00586121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 xml:space="preserve">Art. 2º </w:t>
      </w:r>
      <w:r w:rsidRPr="00F84EA4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F84EA4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F84EA4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84EA4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CIDADE URBANIZADA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B82126" w:rsidRPr="00B82126">
              <w:rPr>
                <w:sz w:val="20"/>
                <w:szCs w:val="20"/>
              </w:rPr>
              <w:t xml:space="preserve"> </w:t>
            </w:r>
            <w:r w:rsidR="00764045" w:rsidRPr="00764045">
              <w:rPr>
                <w:sz w:val="20"/>
                <w:szCs w:val="20"/>
              </w:rPr>
              <w:t>1.4</w:t>
            </w:r>
            <w:r w:rsidR="00764045">
              <w:rPr>
                <w:sz w:val="20"/>
                <w:szCs w:val="20"/>
              </w:rPr>
              <w:t>7</w:t>
            </w:r>
            <w:r w:rsidR="00764045" w:rsidRPr="00764045">
              <w:rPr>
                <w:sz w:val="20"/>
                <w:szCs w:val="20"/>
              </w:rPr>
              <w:t>0.000,00</w:t>
            </w:r>
          </w:p>
        </w:tc>
      </w:tr>
      <w:tr w:rsidR="00DA3619" w:rsidRPr="00F84EA4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CIDADE URBANIZADA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4B5DF5">
              <w:rPr>
                <w:sz w:val="20"/>
                <w:szCs w:val="20"/>
              </w:rPr>
              <w:t xml:space="preserve"> </w:t>
            </w:r>
            <w:r w:rsidR="00764045" w:rsidRPr="00764045">
              <w:rPr>
                <w:sz w:val="20"/>
                <w:szCs w:val="20"/>
              </w:rPr>
              <w:t>1.0</w:t>
            </w:r>
            <w:r w:rsidR="00764045">
              <w:rPr>
                <w:sz w:val="20"/>
                <w:szCs w:val="20"/>
              </w:rPr>
              <w:t>7</w:t>
            </w:r>
            <w:r w:rsidR="00764045" w:rsidRPr="00764045">
              <w:rPr>
                <w:sz w:val="20"/>
                <w:szCs w:val="20"/>
              </w:rPr>
              <w:t>0.000,00</w:t>
            </w:r>
          </w:p>
        </w:tc>
      </w:tr>
    </w:tbl>
    <w:p w:rsidR="00DA3619" w:rsidRPr="00F84EA4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de qual(s)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valor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emendado será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compensado. 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 de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origem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pode ser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mesmo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citado no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Artigo </w:t>
      </w:r>
      <w:r w:rsidRPr="00F84EA4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Pr="00F84EA4" w:rsidRDefault="00DA3619">
      <w:pPr>
        <w:pStyle w:val="Corpodetexto"/>
        <w:rPr>
          <w:rFonts w:ascii="Times New Roman"/>
          <w:i/>
          <w:sz w:val="20"/>
          <w:szCs w:val="20"/>
        </w:rPr>
      </w:pPr>
    </w:p>
    <w:p w:rsidR="00DA3619" w:rsidRPr="00F84EA4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/>
          <w:b/>
          <w:sz w:val="20"/>
          <w:szCs w:val="20"/>
        </w:rPr>
      </w:pPr>
      <w:r w:rsidRPr="00F84EA4">
        <w:rPr>
          <w:rFonts w:ascii="Times New Roman"/>
          <w:b/>
          <w:spacing w:val="-2"/>
          <w:sz w:val="20"/>
          <w:szCs w:val="20"/>
        </w:rPr>
        <w:t>JUSTIFICATIVA:</w:t>
      </w:r>
    </w:p>
    <w:p w:rsidR="00DA3619" w:rsidRDefault="00DA3619">
      <w:pPr>
        <w:pStyle w:val="Corpodetexto"/>
        <w:spacing w:before="5"/>
        <w:rPr>
          <w:rFonts w:ascii="Times New Roman"/>
          <w:b/>
          <w:sz w:val="20"/>
          <w:szCs w:val="20"/>
        </w:rPr>
      </w:pPr>
    </w:p>
    <w:p w:rsidR="00764045" w:rsidRPr="00764045" w:rsidRDefault="00764045" w:rsidP="00764045">
      <w:pPr>
        <w:pStyle w:val="Corpodetexto"/>
        <w:spacing w:before="5"/>
        <w:ind w:firstLine="720"/>
        <w:rPr>
          <w:rFonts w:ascii="Times New Roman" w:hAnsi="Times New Roman" w:cs="Times New Roman"/>
          <w:bCs/>
        </w:rPr>
      </w:pPr>
      <w:r w:rsidRPr="00764045">
        <w:rPr>
          <w:rFonts w:ascii="Times New Roman" w:hAnsi="Times New Roman" w:cs="Times New Roman"/>
          <w:bCs/>
        </w:rPr>
        <w:t>A presente emenda tem por objetivo promover a plena inclusão esportiva das pessoas com deficiência, por meio da adaptação de espaços públicos esportivos e da criação de polos de modalidades paradesportivas em diversas regiões do Município de Niterói.</w:t>
      </w:r>
    </w:p>
    <w:p w:rsidR="00764045" w:rsidRPr="00764045" w:rsidRDefault="00764045" w:rsidP="00764045">
      <w:pPr>
        <w:pStyle w:val="Corpodetexto"/>
        <w:spacing w:before="5"/>
        <w:ind w:firstLine="720"/>
        <w:rPr>
          <w:rFonts w:ascii="Times New Roman" w:hAnsi="Times New Roman" w:cs="Times New Roman"/>
          <w:bCs/>
        </w:rPr>
      </w:pPr>
      <w:r w:rsidRPr="00764045">
        <w:rPr>
          <w:rFonts w:ascii="Times New Roman" w:hAnsi="Times New Roman" w:cs="Times New Roman"/>
          <w:bCs/>
        </w:rPr>
        <w:t>A ação se alinha ao Programa 0137 – Cidade do Esporte, que tem como diretriz o estímulo à prática esportiva como instrumento de inclusão social, saúde, reabilitação e cidadania. O esporte adaptado é um poderoso vetor de superação de barreiras físicas, sociais e psicológicas, contribuindo para a autonomia, autoestima e integração comunitária das pessoas com deficiência.</w:t>
      </w:r>
    </w:p>
    <w:p w:rsidR="00764045" w:rsidRPr="00764045" w:rsidRDefault="00764045" w:rsidP="00764045">
      <w:pPr>
        <w:pStyle w:val="Corpodetexto"/>
        <w:spacing w:before="5"/>
        <w:rPr>
          <w:rFonts w:ascii="Times New Roman" w:hAnsi="Times New Roman" w:cs="Times New Roman"/>
          <w:bCs/>
        </w:rPr>
      </w:pPr>
    </w:p>
    <w:p w:rsidR="00764045" w:rsidRPr="00764045" w:rsidRDefault="00764045" w:rsidP="00764045">
      <w:pPr>
        <w:pStyle w:val="Corpodetexto"/>
        <w:spacing w:before="5"/>
        <w:ind w:firstLine="720"/>
        <w:rPr>
          <w:rFonts w:ascii="Times New Roman" w:hAnsi="Times New Roman" w:cs="Times New Roman"/>
          <w:bCs/>
        </w:rPr>
      </w:pPr>
      <w:r w:rsidRPr="00764045">
        <w:rPr>
          <w:rFonts w:ascii="Times New Roman" w:hAnsi="Times New Roman" w:cs="Times New Roman"/>
          <w:bCs/>
        </w:rPr>
        <w:t>Do ponto de vista jurídico e constitucional, a proposta encontra amparo nos seguintes dispositivos:</w:t>
      </w:r>
    </w:p>
    <w:p w:rsidR="00764045" w:rsidRPr="00764045" w:rsidRDefault="00764045" w:rsidP="00764045">
      <w:pPr>
        <w:pStyle w:val="Corpodetexto"/>
        <w:spacing w:before="5"/>
        <w:rPr>
          <w:rFonts w:ascii="Times New Roman" w:hAnsi="Times New Roman" w:cs="Times New Roman"/>
          <w:bCs/>
        </w:rPr>
      </w:pPr>
    </w:p>
    <w:p w:rsidR="00764045" w:rsidRPr="00764045" w:rsidRDefault="00764045" w:rsidP="00764045">
      <w:pPr>
        <w:pStyle w:val="Corpodetexto"/>
        <w:numPr>
          <w:ilvl w:val="0"/>
          <w:numId w:val="2"/>
        </w:numPr>
        <w:spacing w:before="5"/>
        <w:rPr>
          <w:rFonts w:ascii="Times New Roman" w:hAnsi="Times New Roman" w:cs="Times New Roman"/>
          <w:bCs/>
        </w:rPr>
      </w:pPr>
      <w:r w:rsidRPr="00764045">
        <w:rPr>
          <w:rFonts w:ascii="Times New Roman" w:hAnsi="Times New Roman" w:cs="Times New Roman"/>
          <w:bCs/>
        </w:rPr>
        <w:t>Art. 1º, III da Constituição Federal – Princípio da dignidade da pessoa humana;</w:t>
      </w:r>
    </w:p>
    <w:p w:rsidR="00764045" w:rsidRPr="00764045" w:rsidRDefault="00764045" w:rsidP="00764045">
      <w:pPr>
        <w:pStyle w:val="Corpodetexto"/>
        <w:spacing w:before="5"/>
        <w:rPr>
          <w:rFonts w:ascii="Times New Roman" w:hAnsi="Times New Roman" w:cs="Times New Roman"/>
          <w:bCs/>
        </w:rPr>
      </w:pPr>
    </w:p>
    <w:p w:rsidR="00764045" w:rsidRPr="00764045" w:rsidRDefault="00764045" w:rsidP="00764045">
      <w:pPr>
        <w:pStyle w:val="Corpodetexto"/>
        <w:numPr>
          <w:ilvl w:val="0"/>
          <w:numId w:val="2"/>
        </w:numPr>
        <w:spacing w:before="5"/>
        <w:rPr>
          <w:rFonts w:ascii="Times New Roman" w:hAnsi="Times New Roman" w:cs="Times New Roman"/>
          <w:bCs/>
        </w:rPr>
      </w:pPr>
      <w:r w:rsidRPr="00764045">
        <w:rPr>
          <w:rFonts w:ascii="Times New Roman" w:hAnsi="Times New Roman" w:cs="Times New Roman"/>
          <w:bCs/>
        </w:rPr>
        <w:t>Art. 3º, IV – Promoção do bem de todos, sem preconceitos de origem, raça, sexo, cor, idade ou quaisquer outras formas de discriminação;</w:t>
      </w:r>
    </w:p>
    <w:p w:rsidR="00764045" w:rsidRPr="00764045" w:rsidRDefault="00764045" w:rsidP="00764045">
      <w:pPr>
        <w:pStyle w:val="Corpodetexto"/>
        <w:spacing w:before="5"/>
        <w:rPr>
          <w:rFonts w:ascii="Times New Roman" w:hAnsi="Times New Roman" w:cs="Times New Roman"/>
          <w:bCs/>
        </w:rPr>
      </w:pPr>
    </w:p>
    <w:p w:rsidR="00764045" w:rsidRPr="00764045" w:rsidRDefault="00764045" w:rsidP="00764045">
      <w:pPr>
        <w:pStyle w:val="Corpodetexto"/>
        <w:numPr>
          <w:ilvl w:val="0"/>
          <w:numId w:val="2"/>
        </w:numPr>
        <w:spacing w:before="5"/>
        <w:rPr>
          <w:rFonts w:ascii="Times New Roman" w:hAnsi="Times New Roman" w:cs="Times New Roman"/>
          <w:bCs/>
        </w:rPr>
      </w:pPr>
      <w:r w:rsidRPr="00764045">
        <w:rPr>
          <w:rFonts w:ascii="Times New Roman" w:hAnsi="Times New Roman" w:cs="Times New Roman"/>
          <w:bCs/>
        </w:rPr>
        <w:t>Art. 6º e 217 – O esporte como direito social e dever do Estado, em suas manifestações educacional, participativa e de rendimento;</w:t>
      </w:r>
    </w:p>
    <w:p w:rsidR="00764045" w:rsidRPr="00764045" w:rsidRDefault="00764045" w:rsidP="00764045">
      <w:pPr>
        <w:pStyle w:val="Corpodetexto"/>
        <w:spacing w:before="5"/>
        <w:rPr>
          <w:rFonts w:ascii="Times New Roman" w:hAnsi="Times New Roman" w:cs="Times New Roman"/>
          <w:bCs/>
        </w:rPr>
      </w:pPr>
    </w:p>
    <w:p w:rsidR="00764045" w:rsidRPr="00764045" w:rsidRDefault="00764045" w:rsidP="00764045">
      <w:pPr>
        <w:pStyle w:val="Corpodetexto"/>
        <w:numPr>
          <w:ilvl w:val="0"/>
          <w:numId w:val="2"/>
        </w:numPr>
        <w:spacing w:before="5"/>
        <w:rPr>
          <w:rFonts w:ascii="Times New Roman" w:hAnsi="Times New Roman" w:cs="Times New Roman"/>
          <w:bCs/>
        </w:rPr>
      </w:pPr>
      <w:r w:rsidRPr="00764045">
        <w:rPr>
          <w:rFonts w:ascii="Times New Roman" w:hAnsi="Times New Roman" w:cs="Times New Roman"/>
          <w:bCs/>
        </w:rPr>
        <w:t>Lei Brasileira de Inclusão da Pessoa com Deficiência (Lei nº 13.146/2015) – Determina que o poder público assegure acesso universal a espaços esportivos, recreativos e de lazer, com adequação arquitetônica, tecnológica e de comunicação;</w:t>
      </w:r>
    </w:p>
    <w:p w:rsidR="00764045" w:rsidRPr="00764045" w:rsidRDefault="00764045" w:rsidP="00764045">
      <w:pPr>
        <w:pStyle w:val="Corpodetexto"/>
        <w:spacing w:before="5"/>
        <w:rPr>
          <w:rFonts w:ascii="Times New Roman" w:hAnsi="Times New Roman" w:cs="Times New Roman"/>
          <w:bCs/>
        </w:rPr>
      </w:pPr>
    </w:p>
    <w:p w:rsidR="00764045" w:rsidRPr="00764045" w:rsidRDefault="00764045" w:rsidP="00764045">
      <w:pPr>
        <w:pStyle w:val="Corpodetexto"/>
        <w:numPr>
          <w:ilvl w:val="0"/>
          <w:numId w:val="2"/>
        </w:numPr>
        <w:spacing w:before="5"/>
        <w:rPr>
          <w:rFonts w:ascii="Times New Roman" w:hAnsi="Times New Roman" w:cs="Times New Roman"/>
          <w:bCs/>
        </w:rPr>
      </w:pPr>
      <w:r w:rsidRPr="00764045">
        <w:rPr>
          <w:rFonts w:ascii="Times New Roman" w:hAnsi="Times New Roman" w:cs="Times New Roman"/>
          <w:bCs/>
        </w:rPr>
        <w:t>Convenção Internacional sobre os Direitos das Pessoas com Deficiência, incorporada ao ordenamento com status constitucional (Decreto nº 6.949/2009), que garante o direito à participação plena e efetiva na sociedade, em igualdade de oportunidades.</w:t>
      </w:r>
    </w:p>
    <w:p w:rsidR="00764045" w:rsidRPr="00764045" w:rsidRDefault="00764045" w:rsidP="00764045">
      <w:pPr>
        <w:pStyle w:val="Corpodetexto"/>
        <w:spacing w:before="5"/>
        <w:rPr>
          <w:rFonts w:ascii="Times New Roman" w:hAnsi="Times New Roman" w:cs="Times New Roman"/>
          <w:bCs/>
        </w:rPr>
      </w:pPr>
    </w:p>
    <w:p w:rsidR="00764045" w:rsidRPr="00764045" w:rsidRDefault="00764045" w:rsidP="00764045">
      <w:pPr>
        <w:pStyle w:val="Corpodetexto"/>
        <w:spacing w:before="5"/>
        <w:rPr>
          <w:rFonts w:ascii="Times New Roman" w:hAnsi="Times New Roman" w:cs="Times New Roman"/>
          <w:bCs/>
        </w:rPr>
      </w:pPr>
    </w:p>
    <w:p w:rsidR="00764045" w:rsidRPr="00764045" w:rsidRDefault="00764045" w:rsidP="00764045">
      <w:pPr>
        <w:pStyle w:val="Corpodetexto"/>
        <w:spacing w:before="5"/>
        <w:rPr>
          <w:rFonts w:ascii="Times New Roman" w:hAnsi="Times New Roman" w:cs="Times New Roman"/>
          <w:bCs/>
        </w:rPr>
      </w:pPr>
    </w:p>
    <w:p w:rsidR="00764045" w:rsidRPr="00764045" w:rsidRDefault="00764045" w:rsidP="00764045">
      <w:pPr>
        <w:pStyle w:val="Corpodetexto"/>
        <w:spacing w:before="5"/>
        <w:ind w:firstLine="360"/>
        <w:rPr>
          <w:rFonts w:ascii="Times New Roman" w:hAnsi="Times New Roman" w:cs="Times New Roman"/>
          <w:bCs/>
        </w:rPr>
      </w:pPr>
      <w:r w:rsidRPr="00764045">
        <w:rPr>
          <w:rFonts w:ascii="Times New Roman" w:hAnsi="Times New Roman" w:cs="Times New Roman"/>
          <w:bCs/>
        </w:rPr>
        <w:lastRenderedPageBreak/>
        <w:t>Trata-se, portanto, de uma política pública de equidade e acessibilidade, em consonância com as metas do Plano Municipal de Esporte e Lazer e com as Agendas Transversais “Mulheres”, “Niterói Jovem”, “Antirracista” e “Primeira Infância”, reafirmando o compromisso da cidade com o direito à inclusão, à saúde e à convivência social de todas as pessoas.</w:t>
      </w:r>
    </w:p>
    <w:p w:rsidR="00DA3619" w:rsidRPr="00F84EA4" w:rsidRDefault="00DA3619">
      <w:pPr>
        <w:pStyle w:val="Corpodetexto"/>
        <w:rPr>
          <w:sz w:val="20"/>
          <w:szCs w:val="20"/>
        </w:rPr>
      </w:pP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Pr="00C40167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C40167">
        <w:rPr>
          <w:rFonts w:ascii="Times New Roman" w:hAnsi="Times New Roman"/>
        </w:rPr>
        <w:t xml:space="preserve">Sala das Sessões, 01 de </w:t>
      </w:r>
      <w:r w:rsidR="00C40167">
        <w:rPr>
          <w:rFonts w:ascii="Times New Roman" w:hAnsi="Times New Roman"/>
        </w:rPr>
        <w:t xml:space="preserve">outubro </w:t>
      </w:r>
      <w:r w:rsidRPr="00C40167">
        <w:rPr>
          <w:rFonts w:ascii="Times New Roman" w:hAnsi="Times New Roman"/>
        </w:rPr>
        <w:t xml:space="preserve">de </w:t>
      </w:r>
      <w:r w:rsidRPr="00C40167">
        <w:rPr>
          <w:rFonts w:ascii="Times New Roman" w:hAnsi="Times New Roman"/>
          <w:spacing w:val="-2"/>
        </w:rPr>
        <w:t>2025.</w:t>
      </w: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DA3619" w:rsidRDefault="00DA3619">
      <w:pPr>
        <w:pStyle w:val="Corpodetexto"/>
        <w:spacing w:before="58"/>
      </w:pPr>
    </w:p>
    <w:p w:rsidR="00DA361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</w:r>
      <w:r w:rsidRPr="009E469E">
        <w:rPr>
          <w:b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8"/>
        </w:rPr>
        <w:tab/>
      </w:r>
    </w:p>
    <w:p w:rsidR="00DA3619" w:rsidRDefault="00DA3619">
      <w:pPr>
        <w:pStyle w:val="Corpodetexto"/>
        <w:spacing w:before="5"/>
        <w:rPr>
          <w:rFonts w:ascii="Times New Roman"/>
          <w:sz w:val="3"/>
        </w:rPr>
      </w:pPr>
    </w:p>
    <w:p w:rsidR="00833624" w:rsidRDefault="00833624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</w:rPr>
        <w:t>Rodrigo Farah</w:t>
      </w:r>
    </w:p>
    <w:p w:rsidR="00DA3619" w:rsidRDefault="00000000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  <w:spacing w:val="-2"/>
        </w:rPr>
        <w:t>Vereador</w:t>
      </w:r>
    </w:p>
    <w:sectPr w:rsidR="00DA3619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F3BBD" w:rsidRDefault="005F3BBD">
      <w:r>
        <w:separator/>
      </w:r>
    </w:p>
  </w:endnote>
  <w:endnote w:type="continuationSeparator" w:id="0">
    <w:p w:rsidR="005F3BBD" w:rsidRDefault="005F3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F3BBD" w:rsidRDefault="005F3BBD">
      <w:r>
        <w:separator/>
      </w:r>
    </w:p>
  </w:footnote>
  <w:footnote w:type="continuationSeparator" w:id="0">
    <w:p w:rsidR="005F3BBD" w:rsidRDefault="005F3B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A82157"/>
    <w:multiLevelType w:val="hybridMultilevel"/>
    <w:tmpl w:val="544A34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0B4F3A"/>
    <w:multiLevelType w:val="multilevel"/>
    <w:tmpl w:val="42CE3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3103167">
    <w:abstractNumId w:val="1"/>
  </w:num>
  <w:num w:numId="2" w16cid:durableId="1158880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C13B0"/>
    <w:rsid w:val="00177C4B"/>
    <w:rsid w:val="00187A60"/>
    <w:rsid w:val="00396367"/>
    <w:rsid w:val="004B5DF5"/>
    <w:rsid w:val="004F5A94"/>
    <w:rsid w:val="00586121"/>
    <w:rsid w:val="005F3BBD"/>
    <w:rsid w:val="00764045"/>
    <w:rsid w:val="00833624"/>
    <w:rsid w:val="008D096B"/>
    <w:rsid w:val="00B63A01"/>
    <w:rsid w:val="00B82126"/>
    <w:rsid w:val="00C40167"/>
    <w:rsid w:val="00C404F4"/>
    <w:rsid w:val="00C61F5C"/>
    <w:rsid w:val="00DA3619"/>
    <w:rsid w:val="00F31528"/>
    <w:rsid w:val="00F84EA4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5DC549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622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2</cp:revision>
  <dcterms:created xsi:type="dcterms:W3CDTF">2025-10-08T17:52:00Z</dcterms:created>
  <dcterms:modified xsi:type="dcterms:W3CDTF">2025-10-08T17:52:00Z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