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201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Consultoria Técnica para Selo Araribóia contratada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124- Economia Solidária,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124- Economia Solidária do Projeto de Lei 000361/2025, conforme tabela abaixo: </w:t>
      </w:r>
    </w:p>
    <w:tbl>
      <w:tblPr>
        <w:tblStyle w:val="Table1"/>
        <w:tblW w:w="14445.0" w:type="dxa"/>
        <w:jc w:val="left"/>
        <w:tblInd w:w="-25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15"/>
        <w:gridCol w:w="1125"/>
        <w:gridCol w:w="87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15"/>
            <w:gridCol w:w="1125"/>
            <w:gridCol w:w="87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124- Economia Solidária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Consultoria técnica para formação do Fórum de Economia Solidária para certificar os produtos vendidos na feiras com o Selo Araribóia contratada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contratadaDESCRIÇÃO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spacing w:before="292.7130126953125" w:line="230.37888050079346" w:lineRule="auto"/>
              <w:ind w:right="-8.563232421875"/>
              <w:jc w:val="both"/>
              <w:rPr>
                <w:highlight w:val="white"/>
              </w:rPr>
            </w:pPr>
            <w:r w:rsidDel="00000000" w:rsidR="00000000" w:rsidRPr="00000000">
              <w:rPr>
                <w:sz w:val="23.760000228881836"/>
                <w:szCs w:val="23.760000228881836"/>
                <w:rtl w:val="0"/>
              </w:rPr>
              <w:t xml:space="preserve">Contratação de especialistas que possam oferecer consultoria técnica e curadoria para  preparar os EES do FES.NIT para a certificação do Selo Araribóia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line="240" w:lineRule="auto"/>
              <w:jc w:val="both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SMASES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R$300.00,00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R$300.00,00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R$300.00,00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R$300.00,00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6jbv7kvy3gre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124- Economia Solidária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R$1.200.000,00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before="284.3212890625" w:line="232.34230041503906" w:lineRule="auto"/>
        <w:ind w:left="1.6632080078125" w:right="-1.356201171875" w:firstLine="0.712738037109375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contratar de especialistas que possam oferecer consultoria técnica e curadoria para  preparar os Empreendimentos  de Economia Solidária  do Fórum de Economia Solidária de Niterói para a certificação dos produtos comercializados nas feiras com o Selo Araribóia. </w:t>
      </w:r>
    </w:p>
    <w:p w:rsidR="00000000" w:rsidDel="00000000" w:rsidP="00000000" w:rsidRDefault="00000000" w:rsidRPr="00000000" w14:paraId="000000E3">
      <w:pPr>
        <w:widowControl w:val="0"/>
        <w:spacing w:before="284.3212890625" w:line="232.34230041503906" w:lineRule="auto"/>
        <w:ind w:left="1.6632080078125" w:right="-1.356201171875" w:firstLine="0.712738037109375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Após a reunião do Grupo de Trabalho de Marco Legal, realizada na noite do dia  30/09/2025, o Fórum Municipal de Economia Solidária vem por meio de ofício a Frente Parlamentar em Defesa da Economia Solidária apresentar a  propostas de emenda ao PPA para apoio ao  desenvolvimento dessa política pública tão importante para a população produtiva de  Niterói. </w:t>
      </w:r>
    </w:p>
    <w:p w:rsidR="00000000" w:rsidDel="00000000" w:rsidP="00000000" w:rsidRDefault="00000000" w:rsidRPr="00000000" w14:paraId="000000E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Essas emendas têm como objetivo dar continuidade ao fornecimento de insumos ao  Circuito Arariboia de Feiras e buscam também contemplar artigos ainda não atendidos  pelo Executivo em cumprimento à Lei 3.473/20.</w:t>
      </w:r>
    </w:p>
    <w:p w:rsidR="00000000" w:rsidDel="00000000" w:rsidP="00000000" w:rsidRDefault="00000000" w:rsidRPr="00000000" w14:paraId="000000E5">
      <w:pPr>
        <w:widowControl w:val="0"/>
        <w:spacing w:line="279" w:lineRule="auto"/>
        <w:ind w:left="567" w:firstLine="0"/>
        <w:jc w:val="right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line="279" w:lineRule="auto"/>
        <w:ind w:left="567" w:firstLine="0"/>
        <w:jc w:val="right"/>
        <w:rPr/>
      </w:pPr>
      <w:r w:rsidDel="00000000" w:rsidR="00000000" w:rsidRPr="00000000">
        <w:rPr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7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line="276" w:lineRule="auto"/>
        <w:ind w:left="70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MORETT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</w:t>
        <w:tab/>
        <w:t xml:space="preserve">                      </w:t>
        <w:tab/>
        <w:t xml:space="preserve">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BETO DA PIPA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9">
      <w:pPr>
        <w:widowControl w:val="0"/>
        <w:spacing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                 </w:t>
      </w:r>
    </w:p>
    <w:p w:rsidR="00000000" w:rsidDel="00000000" w:rsidP="00000000" w:rsidRDefault="00000000" w:rsidRPr="00000000" w14:paraId="000000EA">
      <w:pPr>
        <w:widowControl w:val="0"/>
        <w:spacing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ab/>
        <w:t xml:space="preserve">     BENNY BRIOLLY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</w:t>
        <w:tab/>
        <w:t xml:space="preserve">        </w:t>
        <w:tab/>
        <w:t xml:space="preserve">        </w:t>
        <w:tab/>
        <w:t xml:space="preserve">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BINHO GUIMARÃES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</w:t>
        <w:tab/>
        <w:t xml:space="preserve">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SYLVIO MAURÍCIO                    </w:t>
      </w:r>
    </w:p>
    <w:p w:rsidR="00000000" w:rsidDel="00000000" w:rsidP="00000000" w:rsidRDefault="00000000" w:rsidRPr="00000000" w14:paraId="000000EB">
      <w:pPr>
        <w:widowControl w:val="0"/>
        <w:spacing w:after="240"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before="240" w:line="276" w:lineRule="auto"/>
        <w:ind w:firstLine="700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DANIEL MARQUES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</w:t>
        <w:tab/>
        <w:t xml:space="preserve">        </w:t>
        <w:tab/>
        <w:t xml:space="preserve">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EMANUEL ROCHA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</w:t>
        <w:tab/>
        <w:tab/>
        <w:t xml:space="preserve">   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MICHEL SAAD</w:t>
        <w:br w:type="textWrapping"/>
        <w:br w:type="textWrapping"/>
        <w:t xml:space="preserve">   </w:t>
      </w:r>
    </w:p>
    <w:p w:rsidR="00000000" w:rsidDel="00000000" w:rsidP="00000000" w:rsidRDefault="00000000" w:rsidRPr="00000000" w14:paraId="000000ED">
      <w:pPr>
        <w:widowControl w:val="0"/>
        <w:spacing w:line="276" w:lineRule="auto"/>
        <w:ind w:left="700" w:firstLine="0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MILTON CAL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</w:t>
        <w:tab/>
        <w:t xml:space="preserve">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JONATHAN ANJOS         </w:t>
      </w:r>
    </w:p>
    <w:p w:rsidR="00000000" w:rsidDel="00000000" w:rsidP="00000000" w:rsidRDefault="00000000" w:rsidRPr="00000000" w14:paraId="000000EE">
      <w:pPr>
        <w:widowControl w:val="0"/>
        <w:spacing w:line="276" w:lineRule="auto"/>
        <w:ind w:left="70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F">
      <w:pPr>
        <w:widowControl w:val="0"/>
        <w:spacing w:line="276" w:lineRule="auto"/>
        <w:ind w:left="70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9ql386me9yrq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line="276" w:lineRule="auto"/>
        <w:ind w:left="700" w:firstLine="0"/>
        <w:jc w:val="center"/>
        <w:rPr>
          <w:b w:val="1"/>
          <w:sz w:val="24"/>
          <w:szCs w:val="24"/>
        </w:rPr>
      </w:pPr>
      <w:bookmarkStart w:colFirst="0" w:colLast="0" w:name="_heading=h.ddisn36a5a1z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RENATO CARIELLO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RODRIGO FARAH                       </w:t>
        <w:tab/>
        <w:t xml:space="preserve">         FERNANDA LOUBACK</w:t>
      </w:r>
    </w:p>
    <w:p w:rsidR="00000000" w:rsidDel="00000000" w:rsidP="00000000" w:rsidRDefault="00000000" w:rsidRPr="00000000" w14:paraId="000000F1">
      <w:pPr>
        <w:widowControl w:val="0"/>
        <w:spacing w:after="240"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        </w:t>
        <w:tab/>
      </w:r>
    </w:p>
    <w:p w:rsidR="00000000" w:rsidDel="00000000" w:rsidP="00000000" w:rsidRDefault="00000000" w:rsidRPr="00000000" w14:paraId="000000F2">
      <w:pPr>
        <w:widowControl w:val="0"/>
        <w:spacing w:after="240" w:before="240" w:line="276" w:lineRule="auto"/>
        <w:ind w:firstLine="700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ALLAN LYRA                                                              EDUARDO PAIVA           </w:t>
        <w:tab/>
        <w:t xml:space="preserve">        </w:t>
        <w:tab/>
        <w:t xml:space="preserve">        </w:t>
        <w:tab/>
        <w:t xml:space="preserve">ANDERSON PIPICO</w:t>
      </w:r>
    </w:p>
    <w:p w:rsidR="00000000" w:rsidDel="00000000" w:rsidP="00000000" w:rsidRDefault="00000000" w:rsidRPr="00000000" w14:paraId="000000F3">
      <w:pPr>
        <w:widowControl w:val="0"/>
        <w:spacing w:after="240" w:before="240" w:line="276" w:lineRule="auto"/>
        <w:ind w:firstLine="700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F4">
      <w:pPr>
        <w:widowControl w:val="0"/>
        <w:spacing w:after="240" w:before="240" w:line="276" w:lineRule="auto"/>
        <w:ind w:firstLine="700"/>
        <w:jc w:val="center"/>
        <w:rPr>
          <w:b w:val="1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MAURÍCIO GOMES                                                        LEANDRO PORTUGAL              </w:t>
        <w:tab/>
        <w:t xml:space="preserve">        </w:t>
        <w:tab/>
        <w:t xml:space="preserve">ROMÉRIO DUARTE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widowControl w:val="0"/>
        <w:spacing w:after="200" w:line="360" w:lineRule="auto"/>
        <w:jc w:val="center"/>
        <w:rPr>
          <w:b w:val="1"/>
          <w:sz w:val="24"/>
          <w:szCs w:val="24"/>
        </w:rPr>
      </w:pPr>
      <w:bookmarkStart w:colFirst="0" w:colLast="0" w:name="_heading=h.je0jf8wh8bd1" w:id="4"/>
      <w:bookmarkEnd w:id="4"/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6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A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PQT4GCbbunKMRBa/RZeuD/xuuQ==">CgMxLjAyDmguNmpidjdrdnkzZ3JlMg5oLjlvamhnc2gyMTUzeDIOaC45b2poZ3NoMjE1M3gyDmguOW9qaGdzaDIxNTN4Mg5oLjlvamhnc2gyMTUzeDIOaC45b2poZ3NoMjE1M3gyDmguOW9qaGdzaDIxNTN4Mg5oLjlvamhnc2gyMTUzeDIOaC45cWwzODZtZTl5cnEyDmguZGRpc24zNmE1YTF6Mg5oLjlvamhnc2gyMTUzeDIOaC45b2poZ3NoMjE1M3gyDmguOW9qaGdzaDIxNTN4Mg5oLjlvamhnc2gyMTUzeDIOaC5qZTBqZjh3aDhiZDE4AHIhMW9tZXZTcTcyTFU0emdqVXQ1TG1ZUE1Xa0lDT0hZeDB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