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CC191" w14:textId="77777777" w:rsidR="00B5734A" w:rsidRDefault="000942D7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6BDAB0EA" w14:textId="0B0C59FF" w:rsidR="00B5734A" w:rsidRDefault="000942D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156C42" w:rsidRPr="00156C42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Manutenção do Niterói Cuida - Centro de Referência a Pessoa Idosa (CRAPI)</w:t>
      </w:r>
      <w:r w:rsidR="00156C42" w:rsidRPr="00156C42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0000 – 0024 - Proteção Social Especial de Média Complexidade, do Projeto de Lei 00361/2025.</w:t>
      </w:r>
    </w:p>
    <w:p w14:paraId="3FC1E7A9" w14:textId="77777777" w:rsidR="00B5734A" w:rsidRDefault="000942D7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0024 - Proteção Social Especial de Média Complexidade,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5734A" w14:paraId="2551704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E1128B" w14:textId="77777777" w:rsidR="00B5734A" w:rsidRDefault="000942D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91114C" w14:textId="77777777" w:rsidR="00B5734A" w:rsidRDefault="000942D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0024 - Proteção Social Especial de Média Complexidade</w:t>
            </w:r>
          </w:p>
        </w:tc>
      </w:tr>
      <w:tr w:rsidR="00B5734A" w14:paraId="4DF797A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4DC55D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994BA5" w14:textId="402E34D5" w:rsidR="00B5734A" w:rsidRDefault="007361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Manutenção do </w:t>
            </w:r>
            <w:r w:rsidR="000942D7">
              <w:rPr>
                <w:rFonts w:ascii="Times New Roman" w:eastAsia="Times New Roman" w:hAnsi="Times New Roman" w:cs="Times New Roman"/>
                <w:sz w:val="16"/>
                <w:szCs w:val="16"/>
              </w:rPr>
              <w:t>Niterói Cuida - Centro de Referência a Pessoa Idosa (CRAPI)</w:t>
            </w:r>
          </w:p>
        </w:tc>
      </w:tr>
      <w:tr w:rsidR="00B5734A" w14:paraId="6CC7E1D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21A5F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03A6F2D" w14:textId="77777777" w:rsidR="00B5734A" w:rsidRDefault="000942D7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Manter Centros de Referência a Pessoa Idosa - CRAPI em Niterói, também popularmente chamada de creche do idoso, garantindo acolhimento digno, cuidados integrais e promoção da convivência comunitária.</w:t>
            </w:r>
          </w:p>
        </w:tc>
      </w:tr>
      <w:tr w:rsidR="00B5734A" w14:paraId="61A91BD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2F1246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DCF14D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Pessoa Abrigada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220A11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E8E1A8" w14:textId="6FAF98ED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do Idoso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259558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F03FF" w14:textId="77777777" w:rsidR="00B5734A" w:rsidRDefault="00B5734A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734A" w14:paraId="4883151D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9EB90A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2D809B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7ABC18E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2D392F" w14:textId="77777777" w:rsidR="00B5734A" w:rsidRDefault="000942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F77652" w14:textId="77777777" w:rsidR="00B5734A" w:rsidRDefault="00094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5734A" w14:paraId="543F646B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CDC489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F9B527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A77CE7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6F5454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02ED03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B6568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7E0E0A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ED6581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5BF7D5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734A" w14:paraId="114EA93D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FC45FF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161B68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264178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AA6685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2BD28E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399469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FF5FAE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066065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ACAF6D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D2ACEF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411979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7B3032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F49D9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734A" w14:paraId="3BDC742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BF348C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4F98DA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A7D3A9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6FECF6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E268CA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DAFBE7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FEA3C3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DD3753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A02992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678548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70DA51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745A5A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BAEB2A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5734A" w14:paraId="162FCA2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60404E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8F9ECA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CB9CE7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4F0497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6FD0F3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AFC7AE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8C2A09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359494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91CE9B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AFC5CE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446434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C4D5BD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488C00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5734A" w14:paraId="0058654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6AC7BB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D260E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29A7BF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154139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7404D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EAA3D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9C52FD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286C42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CDEA3A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9FB37F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B5F5DE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5FA52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81103A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5734A" w14:paraId="7FFC55E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11C78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1E07BB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B5486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864603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38B6CF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CA03A2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FA2EEC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7021B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488EA3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4F255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218F0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78EBD0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FB7676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5734A" w14:paraId="2E8DA49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791C66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432AA1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C73775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75C97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980BF0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0EAC10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EBAC4A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3D81DA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AB627B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EE042B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22A64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520EFD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160368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B5734A" w14:paraId="5F035FA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F01FC8" w14:textId="77777777" w:rsidR="00B5734A" w:rsidRDefault="00B573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FFF6DA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ADCFB4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06034E" w14:textId="77777777" w:rsidR="00B5734A" w:rsidRDefault="00B573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B9BC26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73DE89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2D1AB7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66BC83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5AEC38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4F949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7C304C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55B817" w14:textId="77777777" w:rsidR="00B5734A" w:rsidRDefault="00B573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841416" w14:textId="77777777" w:rsidR="00B5734A" w:rsidRDefault="000942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F78F3A4" w14:textId="77777777" w:rsidR="00B5734A" w:rsidRDefault="000942D7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5zs7fhpc842v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E27A4FA" w14:textId="77777777" w:rsidR="00B5734A" w:rsidRDefault="000942D7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5734A" w14:paraId="62AFCFEB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F1192F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5FFE69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734A" w14:paraId="352EF6E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DC8590B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A0CB956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R$ 4.000.000,00</w:t>
            </w:r>
          </w:p>
        </w:tc>
      </w:tr>
      <w:tr w:rsidR="00B5734A" w14:paraId="639B6AF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1D906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AF995D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734A" w14:paraId="4832C62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C643C75" w14:textId="77777777" w:rsidR="00B5734A" w:rsidRDefault="00094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C703876" w14:textId="77777777" w:rsidR="00B5734A" w:rsidRDefault="000942D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5EE9BF35" w14:textId="77777777" w:rsidR="00B5734A" w:rsidRDefault="000942D7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8FCC4D8" w14:textId="05688D68" w:rsidR="00B5734A" w:rsidRPr="001348E8" w:rsidRDefault="000942D7" w:rsidP="001348E8">
      <w:pPr>
        <w:widowControl w:val="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1348E8">
        <w:rPr>
          <w:rFonts w:ascii="Times New Roman" w:eastAsia="Times New Roman" w:hAnsi="Times New Roman" w:cs="Times New Roman"/>
          <w:sz w:val="15"/>
          <w:szCs w:val="15"/>
        </w:rPr>
        <w:t xml:space="preserve">Niterói enfrenta crescimento da população idosa, com parte em situação de vulnerabilidade e demanda reprimida por vagas destinadas a esse público. A ausência de estrutura municipal própria limita o acolhimento, tornando necessária a criação dos </w:t>
      </w:r>
      <w:proofErr w:type="spellStart"/>
      <w:r w:rsidRPr="001348E8">
        <w:rPr>
          <w:rFonts w:ascii="Times New Roman" w:eastAsia="Times New Roman" w:hAnsi="Times New Roman" w:cs="Times New Roman"/>
          <w:sz w:val="15"/>
          <w:szCs w:val="15"/>
        </w:rPr>
        <w:t>CRAPIs</w:t>
      </w:r>
      <w:proofErr w:type="spellEnd"/>
      <w:r w:rsidRPr="001348E8">
        <w:rPr>
          <w:rFonts w:ascii="Times New Roman" w:eastAsia="Times New Roman" w:hAnsi="Times New Roman" w:cs="Times New Roman"/>
          <w:sz w:val="15"/>
          <w:szCs w:val="15"/>
        </w:rPr>
        <w:t xml:space="preserve">. A iniciativa garante cuidado </w:t>
      </w:r>
      <w:proofErr w:type="spellStart"/>
      <w:r w:rsidRPr="001348E8">
        <w:rPr>
          <w:rFonts w:ascii="Times New Roman" w:eastAsia="Times New Roman" w:hAnsi="Times New Roman" w:cs="Times New Roman"/>
          <w:sz w:val="15"/>
          <w:szCs w:val="15"/>
        </w:rPr>
        <w:t>semi</w:t>
      </w:r>
      <w:proofErr w:type="spellEnd"/>
      <w:r w:rsidRPr="001348E8">
        <w:rPr>
          <w:rFonts w:ascii="Times New Roman" w:eastAsia="Times New Roman" w:hAnsi="Times New Roman" w:cs="Times New Roman"/>
          <w:sz w:val="15"/>
          <w:szCs w:val="15"/>
        </w:rPr>
        <w:t xml:space="preserve"> integral e convivência comunitária. Amparada pela Política Nacional do Idoso Lei 88.42/1994 e pelo Estatuto do Idoso 10.741/2003, assegura direitos legalmente previstos. Os </w:t>
      </w:r>
      <w:proofErr w:type="spellStart"/>
      <w:r w:rsidRPr="001348E8">
        <w:rPr>
          <w:rFonts w:ascii="Times New Roman" w:eastAsia="Times New Roman" w:hAnsi="Times New Roman" w:cs="Times New Roman"/>
          <w:sz w:val="15"/>
          <w:szCs w:val="15"/>
        </w:rPr>
        <w:t>CRAPIs</w:t>
      </w:r>
      <w:proofErr w:type="spellEnd"/>
      <w:r w:rsidRPr="001348E8">
        <w:rPr>
          <w:rFonts w:ascii="Times New Roman" w:eastAsia="Times New Roman" w:hAnsi="Times New Roman" w:cs="Times New Roman"/>
          <w:sz w:val="15"/>
          <w:szCs w:val="15"/>
        </w:rPr>
        <w:t xml:space="preserve"> fortalecem a rede de proteção social, promovendo dignidade, inclusão e respeito à pessoa idosa. Podendo ser firmado convênio com universidades e seus estagiários para estimulação cognitiva, coordenação motora, trabalho de memória, entre outras.</w:t>
      </w:r>
    </w:p>
    <w:sectPr w:rsidR="00B5734A" w:rsidRPr="001348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326C5" w14:textId="77777777" w:rsidR="00364725" w:rsidRDefault="00364725">
      <w:pPr>
        <w:spacing w:after="0" w:line="240" w:lineRule="auto"/>
      </w:pPr>
      <w:r>
        <w:separator/>
      </w:r>
    </w:p>
  </w:endnote>
  <w:endnote w:type="continuationSeparator" w:id="0">
    <w:p w14:paraId="27D20B3F" w14:textId="77777777" w:rsidR="00364725" w:rsidRDefault="00364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B112" w14:textId="77777777" w:rsidR="00B5734A" w:rsidRDefault="00B5734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734A" w14:paraId="1C30DD3E" w14:textId="77777777">
      <w:trPr>
        <w:trHeight w:val="300"/>
      </w:trPr>
      <w:tc>
        <w:tcPr>
          <w:tcW w:w="4650" w:type="dxa"/>
        </w:tcPr>
        <w:p w14:paraId="447CDD59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544890F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14AC33E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9A46473" w14:textId="77777777" w:rsidR="00B5734A" w:rsidRDefault="00B573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DAE9" w14:textId="56FCF376" w:rsidR="00B5734A" w:rsidRDefault="000942D7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5F4612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301BE4A" w14:textId="77777777" w:rsidR="00B5734A" w:rsidRDefault="000942D7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34EDE5B7" w14:textId="77777777" w:rsidR="00B5734A" w:rsidRDefault="000942D7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5927D3E" w14:textId="77777777" w:rsidR="00B5734A" w:rsidRDefault="00B573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5769" w14:textId="77777777" w:rsidR="00476CEF" w:rsidRDefault="00476C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DE28" w14:textId="77777777" w:rsidR="00364725" w:rsidRDefault="00364725">
      <w:pPr>
        <w:spacing w:after="0" w:line="240" w:lineRule="auto"/>
      </w:pPr>
      <w:r>
        <w:separator/>
      </w:r>
    </w:p>
  </w:footnote>
  <w:footnote w:type="continuationSeparator" w:id="0">
    <w:p w14:paraId="51B62A1D" w14:textId="77777777" w:rsidR="00364725" w:rsidRDefault="00364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54F70" w14:textId="77777777" w:rsidR="00B5734A" w:rsidRDefault="00B5734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734A" w14:paraId="43A97AB4" w14:textId="77777777">
      <w:trPr>
        <w:trHeight w:val="300"/>
      </w:trPr>
      <w:tc>
        <w:tcPr>
          <w:tcW w:w="4650" w:type="dxa"/>
        </w:tcPr>
        <w:p w14:paraId="2C452486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7397024B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33FDA61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7D51F76" w14:textId="77777777" w:rsidR="00B5734A" w:rsidRDefault="00B573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F5E9" w14:textId="77777777" w:rsidR="00B5734A" w:rsidRDefault="00B5734A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5734A" w14:paraId="5620E63A" w14:textId="77777777">
      <w:trPr>
        <w:trHeight w:val="600"/>
        <w:jc w:val="center"/>
      </w:trPr>
      <w:tc>
        <w:tcPr>
          <w:tcW w:w="922" w:type="dxa"/>
        </w:tcPr>
        <w:p w14:paraId="468AEA93" w14:textId="77777777" w:rsidR="00B5734A" w:rsidRDefault="000942D7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4646039" wp14:editId="09CC2CCC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5A55D7DA" w14:textId="77777777" w:rsidR="00B5734A" w:rsidRDefault="000942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A46A6DB" w14:textId="77777777" w:rsidR="00B5734A" w:rsidRDefault="000942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737BDF2B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22D7CFD" w14:textId="77777777" w:rsidR="00B5734A" w:rsidRDefault="00B573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72D23B3" w14:textId="77777777" w:rsidR="00B5734A" w:rsidRDefault="00B573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5D93" w14:textId="77777777" w:rsidR="00476CEF" w:rsidRDefault="00476C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34A"/>
    <w:rsid w:val="000942D7"/>
    <w:rsid w:val="00094D68"/>
    <w:rsid w:val="000E0ECC"/>
    <w:rsid w:val="001348E8"/>
    <w:rsid w:val="00156C42"/>
    <w:rsid w:val="00364725"/>
    <w:rsid w:val="00476CEF"/>
    <w:rsid w:val="005F4612"/>
    <w:rsid w:val="0073612D"/>
    <w:rsid w:val="00830A50"/>
    <w:rsid w:val="009E266C"/>
    <w:rsid w:val="00B5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9B75"/>
  <w15:docId w15:val="{84D7EBEB-9329-4E55-B1FE-72A857ACE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G70PQOFzGsUTwNkaW3hRNPnVhg==">CgMxLjAyDmguNXpzN2ZocGM4NDJ2OAByITFCSEdwT1Q2Vk1LeGFhRGdLNTdSOEo2bkJDbTVDXzA0Xw==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440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7</cp:revision>
  <dcterms:created xsi:type="dcterms:W3CDTF">2025-09-26T17:35:00Z</dcterms:created>
  <dcterms:modified xsi:type="dcterms:W3CDTF">2025-10-09T16:45:00Z</dcterms:modified>
</cp:coreProperties>
</file>