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9F74ADB" w:rsidRPr="004D70D3" w:rsidRDefault="09F74ADB" w:rsidP="0EBB4893">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4D70D3">
        <w:rPr>
          <w:rFonts w:ascii="Tahoma" w:eastAsia="Times New Roman" w:hAnsi="Tahoma" w:cs="Tahoma"/>
          <w:b/>
          <w:bCs/>
          <w:color w:val="000000" w:themeColor="text1"/>
          <w:sz w:val="18"/>
          <w:szCs w:val="18"/>
        </w:rPr>
        <w:t xml:space="preserve">EMENDA Nº.  </w:t>
      </w:r>
      <w:r w:rsidR="00A9066F">
        <w:rPr>
          <w:rFonts w:ascii="Tahoma" w:eastAsia="Times New Roman" w:hAnsi="Tahoma" w:cs="Tahoma"/>
          <w:b/>
          <w:bCs/>
          <w:color w:val="000000" w:themeColor="text1"/>
          <w:sz w:val="18"/>
          <w:szCs w:val="18"/>
        </w:rPr>
        <w:t>____________</w:t>
      </w:r>
      <w:r w:rsidR="00F969F5" w:rsidRPr="004D70D3">
        <w:rPr>
          <w:rFonts w:ascii="Tahoma" w:eastAsia="Times New Roman" w:hAnsi="Tahoma" w:cs="Tahoma"/>
          <w:b/>
          <w:bCs/>
          <w:color w:val="000000" w:themeColor="text1"/>
          <w:sz w:val="18"/>
          <w:szCs w:val="18"/>
        </w:rPr>
        <w:t xml:space="preserve"> </w:t>
      </w:r>
      <w:r w:rsidRPr="004D70D3">
        <w:rPr>
          <w:rFonts w:ascii="Tahoma" w:eastAsia="Times New Roman" w:hAnsi="Tahoma" w:cs="Tahoma"/>
          <w:b/>
          <w:bCs/>
          <w:color w:val="000000" w:themeColor="text1"/>
          <w:sz w:val="18"/>
          <w:szCs w:val="18"/>
        </w:rPr>
        <w:t>ADITIVA</w:t>
      </w:r>
      <w:r w:rsidR="00F969F5" w:rsidRPr="004D70D3">
        <w:rPr>
          <w:rFonts w:ascii="Tahoma" w:eastAsia="Times New Roman" w:hAnsi="Tahoma" w:cs="Tahoma"/>
          <w:b/>
          <w:bCs/>
          <w:color w:val="000000" w:themeColor="text1"/>
          <w:sz w:val="18"/>
          <w:szCs w:val="18"/>
        </w:rPr>
        <w:t xml:space="preserve"> </w:t>
      </w:r>
      <w:r w:rsidRPr="004D70D3">
        <w:rPr>
          <w:rFonts w:ascii="Tahoma" w:eastAsia="Times New Roman" w:hAnsi="Tahoma" w:cs="Tahoma"/>
          <w:b/>
          <w:bCs/>
          <w:color w:val="000000" w:themeColor="text1"/>
          <w:sz w:val="18"/>
          <w:szCs w:val="18"/>
        </w:rPr>
        <w:t xml:space="preserve">AO PROJETO DE LEI Nº. </w:t>
      </w:r>
      <w:r w:rsidR="00F969F5" w:rsidRPr="004D70D3">
        <w:rPr>
          <w:rFonts w:ascii="Tahoma" w:eastAsia="Times New Roman" w:hAnsi="Tahoma" w:cs="Tahoma"/>
          <w:b/>
          <w:bCs/>
          <w:color w:val="000000" w:themeColor="text1"/>
          <w:sz w:val="18"/>
          <w:szCs w:val="18"/>
        </w:rPr>
        <w:t>361</w:t>
      </w:r>
      <w:r w:rsidRPr="004D70D3">
        <w:rPr>
          <w:rFonts w:ascii="Tahoma" w:eastAsia="Times New Roman" w:hAnsi="Tahoma" w:cs="Tahoma"/>
          <w:b/>
          <w:bCs/>
          <w:color w:val="000000" w:themeColor="text1"/>
          <w:sz w:val="18"/>
          <w:szCs w:val="18"/>
        </w:rPr>
        <w:t>/202</w:t>
      </w:r>
      <w:r w:rsidR="22F4E27C" w:rsidRPr="004D70D3">
        <w:rPr>
          <w:rFonts w:ascii="Tahoma" w:eastAsia="Times New Roman" w:hAnsi="Tahoma" w:cs="Tahoma"/>
          <w:b/>
          <w:bCs/>
          <w:color w:val="000000" w:themeColor="text1"/>
          <w:sz w:val="18"/>
          <w:szCs w:val="18"/>
        </w:rPr>
        <w:t>5</w:t>
      </w:r>
    </w:p>
    <w:p w:rsidR="003521A9" w:rsidRPr="00B973F9" w:rsidRDefault="09F74ADB" w:rsidP="389C3987">
      <w:pPr>
        <w:widowControl w:val="0"/>
        <w:spacing w:line="276" w:lineRule="auto"/>
        <w:ind w:left="4956"/>
        <w:jc w:val="both"/>
        <w:rPr>
          <w:rFonts w:ascii="Tahoma" w:eastAsia="Times New Roman" w:hAnsi="Tahoma" w:cs="Tahoma"/>
          <w:color w:val="000000" w:themeColor="text1"/>
          <w:sz w:val="18"/>
          <w:szCs w:val="18"/>
        </w:rPr>
      </w:pPr>
      <w:r w:rsidRPr="00B973F9">
        <w:rPr>
          <w:rFonts w:ascii="Tahoma" w:eastAsia="Times New Roman" w:hAnsi="Tahoma" w:cs="Tahoma"/>
          <w:bCs/>
          <w:color w:val="000000" w:themeColor="text1"/>
          <w:sz w:val="18"/>
          <w:szCs w:val="18"/>
        </w:rPr>
        <w:t>Acrescenta-se</w:t>
      </w:r>
      <w:r w:rsidR="00F969F5" w:rsidRPr="00B973F9">
        <w:rPr>
          <w:rFonts w:ascii="Tahoma" w:eastAsia="Times New Roman" w:hAnsi="Tahoma" w:cs="Tahoma"/>
          <w:bCs/>
          <w:color w:val="000000" w:themeColor="text1"/>
          <w:sz w:val="18"/>
          <w:szCs w:val="18"/>
        </w:rPr>
        <w:t xml:space="preserve"> </w:t>
      </w:r>
      <w:r w:rsidRPr="00B973F9">
        <w:rPr>
          <w:rFonts w:ascii="Tahoma" w:eastAsia="Times New Roman" w:hAnsi="Tahoma" w:cs="Tahoma"/>
          <w:bCs/>
          <w:color w:val="000000" w:themeColor="text1"/>
          <w:sz w:val="18"/>
          <w:szCs w:val="18"/>
        </w:rPr>
        <w:t>o Produto</w:t>
      </w:r>
      <w:r w:rsidR="7F06AF26" w:rsidRPr="00B973F9">
        <w:rPr>
          <w:rFonts w:ascii="Tahoma" w:eastAsia="Times New Roman" w:hAnsi="Tahoma" w:cs="Tahoma"/>
          <w:b/>
          <w:bCs/>
          <w:color w:val="000000" w:themeColor="text1"/>
          <w:sz w:val="18"/>
          <w:szCs w:val="18"/>
        </w:rPr>
        <w:t xml:space="preserve"> </w:t>
      </w:r>
      <w:r w:rsidR="00EF3602">
        <w:rPr>
          <w:rFonts w:ascii="Tahoma" w:eastAsia="Times New Roman" w:hAnsi="Tahoma" w:cs="Tahoma"/>
          <w:b/>
          <w:bCs/>
          <w:color w:val="000000" w:themeColor="text1"/>
          <w:sz w:val="18"/>
          <w:szCs w:val="18"/>
        </w:rPr>
        <w:t xml:space="preserve">PROJETO ARUANÃ EM PARCERIA </w:t>
      </w:r>
      <w:r w:rsidR="00A23552" w:rsidRPr="00B973F9">
        <w:rPr>
          <w:rFonts w:ascii="Tahoma" w:eastAsia="Times New Roman" w:hAnsi="Tahoma" w:cs="Tahoma"/>
          <w:b/>
          <w:bCs/>
          <w:color w:val="000000" w:themeColor="text1"/>
          <w:sz w:val="18"/>
          <w:szCs w:val="18"/>
        </w:rPr>
        <w:t>IMPLANTA</w:t>
      </w:r>
      <w:r w:rsidR="00EF3602">
        <w:rPr>
          <w:rFonts w:ascii="Tahoma" w:eastAsia="Times New Roman" w:hAnsi="Tahoma" w:cs="Tahoma"/>
          <w:b/>
          <w:bCs/>
          <w:color w:val="000000" w:themeColor="text1"/>
          <w:sz w:val="18"/>
          <w:szCs w:val="18"/>
        </w:rPr>
        <w:t>DO</w:t>
      </w:r>
      <w:r w:rsidR="00A23552" w:rsidRPr="00B973F9">
        <w:rPr>
          <w:sz w:val="18"/>
          <w:szCs w:val="18"/>
        </w:rPr>
        <w:t xml:space="preserve"> </w:t>
      </w:r>
      <w:r w:rsidRPr="00B973F9">
        <w:rPr>
          <w:rFonts w:ascii="Tahoma" w:eastAsia="Times New Roman" w:hAnsi="Tahoma" w:cs="Tahoma"/>
          <w:bCs/>
          <w:color w:val="000000" w:themeColor="text1"/>
          <w:sz w:val="18"/>
          <w:szCs w:val="18"/>
        </w:rPr>
        <w:t xml:space="preserve">no </w:t>
      </w:r>
      <w:proofErr w:type="gramStart"/>
      <w:r w:rsidRPr="00B973F9">
        <w:rPr>
          <w:rFonts w:ascii="Tahoma" w:eastAsia="Times New Roman" w:hAnsi="Tahoma" w:cs="Tahoma"/>
          <w:bCs/>
          <w:color w:val="000000" w:themeColor="text1"/>
          <w:sz w:val="18"/>
          <w:szCs w:val="18"/>
        </w:rPr>
        <w:t xml:space="preserve">anexo I </w:t>
      </w:r>
      <w:r w:rsidR="000D0899">
        <w:rPr>
          <w:rFonts w:ascii="Tahoma" w:eastAsia="Times New Roman" w:hAnsi="Tahoma" w:cs="Tahoma"/>
          <w:bCs/>
          <w:color w:val="000000" w:themeColor="text1"/>
          <w:sz w:val="18"/>
          <w:szCs w:val="18"/>
        </w:rPr>
        <w:t>e VIII</w:t>
      </w:r>
      <w:r w:rsidR="000D0899" w:rsidRPr="00B973F9">
        <w:rPr>
          <w:rFonts w:ascii="Tahoma" w:eastAsia="Times New Roman" w:hAnsi="Tahoma" w:cs="Tahoma"/>
          <w:bCs/>
          <w:color w:val="000000" w:themeColor="text1"/>
          <w:sz w:val="18"/>
          <w:szCs w:val="18"/>
        </w:rPr>
        <w:t xml:space="preserve"> </w:t>
      </w:r>
      <w:r w:rsidRPr="00B973F9">
        <w:rPr>
          <w:rFonts w:ascii="Tahoma" w:eastAsia="Times New Roman" w:hAnsi="Tahoma" w:cs="Tahoma"/>
          <w:bCs/>
          <w:color w:val="000000" w:themeColor="text1"/>
          <w:sz w:val="18"/>
          <w:szCs w:val="18"/>
        </w:rPr>
        <w:t>– Estrutura</w:t>
      </w:r>
      <w:proofErr w:type="gramEnd"/>
      <w:r w:rsidRPr="00B973F9">
        <w:rPr>
          <w:rFonts w:ascii="Tahoma" w:eastAsia="Times New Roman" w:hAnsi="Tahoma" w:cs="Tahoma"/>
          <w:bCs/>
          <w:color w:val="000000" w:themeColor="text1"/>
          <w:sz w:val="18"/>
          <w:szCs w:val="18"/>
        </w:rPr>
        <w:t xml:space="preserve"> Consolidada do Plano Plurianual 2026-2029 para o quadriênio 2026/2029, no Programa</w:t>
      </w:r>
      <w:r w:rsidRPr="00B973F9">
        <w:rPr>
          <w:rFonts w:ascii="Tahoma" w:eastAsia="Times New Roman" w:hAnsi="Tahoma" w:cs="Tahoma"/>
          <w:b/>
          <w:bCs/>
          <w:color w:val="000000" w:themeColor="text1"/>
          <w:sz w:val="18"/>
          <w:szCs w:val="18"/>
        </w:rPr>
        <w:t xml:space="preserve"> </w:t>
      </w:r>
      <w:r w:rsidR="004D70D3" w:rsidRPr="00B973F9">
        <w:rPr>
          <w:rFonts w:ascii="Tahoma" w:hAnsi="Tahoma" w:cs="Tahoma"/>
          <w:b/>
          <w:sz w:val="18"/>
          <w:szCs w:val="18"/>
        </w:rPr>
        <w:t xml:space="preserve">0114 - PROTEÇÃO </w:t>
      </w:r>
      <w:r w:rsidR="00097064" w:rsidRPr="00B973F9">
        <w:rPr>
          <w:rFonts w:ascii="Tahoma" w:hAnsi="Tahoma" w:cs="Tahoma"/>
          <w:b/>
          <w:sz w:val="18"/>
          <w:szCs w:val="18"/>
        </w:rPr>
        <w:t>ANIMAL</w:t>
      </w:r>
      <w:r w:rsidRPr="00B973F9">
        <w:rPr>
          <w:rFonts w:ascii="Tahoma" w:eastAsia="Times New Roman" w:hAnsi="Tahoma" w:cs="Tahoma"/>
          <w:b/>
          <w:bCs/>
          <w:color w:val="000000" w:themeColor="text1"/>
          <w:sz w:val="18"/>
          <w:szCs w:val="18"/>
        </w:rPr>
        <w:t xml:space="preserve">, </w:t>
      </w:r>
      <w:r w:rsidRPr="00B973F9">
        <w:rPr>
          <w:rFonts w:ascii="Tahoma" w:eastAsia="Times New Roman" w:hAnsi="Tahoma" w:cs="Tahoma"/>
          <w:bCs/>
          <w:color w:val="000000" w:themeColor="text1"/>
          <w:sz w:val="18"/>
          <w:szCs w:val="18"/>
        </w:rPr>
        <w:t xml:space="preserve">do Projeto de Lei </w:t>
      </w:r>
      <w:r w:rsidR="004D70D3" w:rsidRPr="00B973F9">
        <w:rPr>
          <w:rFonts w:ascii="Tahoma" w:eastAsia="Times New Roman" w:hAnsi="Tahoma" w:cs="Tahoma"/>
          <w:bCs/>
          <w:color w:val="000000" w:themeColor="text1"/>
          <w:sz w:val="18"/>
          <w:szCs w:val="18"/>
        </w:rPr>
        <w:t>361</w:t>
      </w:r>
      <w:r w:rsidRPr="00B973F9">
        <w:rPr>
          <w:rFonts w:ascii="Tahoma" w:eastAsia="Times New Roman" w:hAnsi="Tahoma" w:cs="Tahoma"/>
          <w:bCs/>
          <w:color w:val="000000" w:themeColor="text1"/>
          <w:sz w:val="18"/>
          <w:szCs w:val="18"/>
        </w:rPr>
        <w:t>/202</w:t>
      </w:r>
      <w:r w:rsidR="4BD3FD70" w:rsidRPr="00B973F9">
        <w:rPr>
          <w:rFonts w:ascii="Tahoma" w:eastAsia="Times New Roman" w:hAnsi="Tahoma" w:cs="Tahoma"/>
          <w:bCs/>
          <w:color w:val="000000" w:themeColor="text1"/>
          <w:sz w:val="18"/>
          <w:szCs w:val="18"/>
        </w:rPr>
        <w:t>5</w:t>
      </w:r>
      <w:r w:rsidRPr="00B973F9">
        <w:rPr>
          <w:rFonts w:ascii="Tahoma" w:eastAsia="Times New Roman" w:hAnsi="Tahoma" w:cs="Tahoma"/>
          <w:b/>
          <w:bCs/>
          <w:color w:val="000000" w:themeColor="text1"/>
          <w:sz w:val="18"/>
          <w:szCs w:val="18"/>
        </w:rPr>
        <w:t>.</w:t>
      </w:r>
    </w:p>
    <w:p w:rsidR="003521A9" w:rsidRPr="00B973F9" w:rsidRDefault="7DEE9414" w:rsidP="34FEDD0E">
      <w:pPr>
        <w:widowControl w:val="0"/>
        <w:spacing w:line="240" w:lineRule="auto"/>
        <w:jc w:val="both"/>
        <w:rPr>
          <w:rFonts w:ascii="Tahoma" w:eastAsia="Times New Roman" w:hAnsi="Tahoma" w:cs="Tahoma"/>
          <w:color w:val="000000" w:themeColor="text1"/>
          <w:sz w:val="18"/>
          <w:szCs w:val="18"/>
        </w:rPr>
      </w:pPr>
      <w:r w:rsidRPr="00B973F9">
        <w:rPr>
          <w:rFonts w:ascii="Tahoma" w:eastAsia="Times New Roman" w:hAnsi="Tahoma" w:cs="Tahoma"/>
          <w:bCs/>
          <w:color w:val="000000" w:themeColor="text1"/>
          <w:sz w:val="18"/>
          <w:szCs w:val="18"/>
        </w:rPr>
        <w:t>Art.1º -</w:t>
      </w:r>
      <w:r w:rsidR="2B530AD6" w:rsidRPr="00B973F9">
        <w:rPr>
          <w:rFonts w:ascii="Tahoma" w:eastAsia="Times New Roman" w:hAnsi="Tahoma" w:cs="Tahoma"/>
          <w:color w:val="000000" w:themeColor="text1"/>
          <w:sz w:val="18"/>
          <w:szCs w:val="18"/>
          <w:u w:val="single"/>
        </w:rPr>
        <w:t>A</w:t>
      </w:r>
      <w:r w:rsidR="00097064" w:rsidRPr="00B973F9">
        <w:rPr>
          <w:rFonts w:ascii="Tahoma" w:eastAsia="Times New Roman" w:hAnsi="Tahoma" w:cs="Tahoma"/>
          <w:bCs/>
          <w:color w:val="000000" w:themeColor="text1"/>
          <w:sz w:val="18"/>
          <w:szCs w:val="18"/>
        </w:rPr>
        <w:t xml:space="preserve">crescenta-se o </w:t>
      </w:r>
      <w:r w:rsidR="00097064" w:rsidRPr="00B973F9">
        <w:rPr>
          <w:rFonts w:ascii="Tahoma" w:eastAsia="Times New Roman" w:hAnsi="Tahoma" w:cs="Tahoma"/>
          <w:b/>
          <w:bCs/>
          <w:color w:val="000000" w:themeColor="text1"/>
          <w:sz w:val="18"/>
          <w:szCs w:val="18"/>
        </w:rPr>
        <w:t xml:space="preserve">Produto </w:t>
      </w:r>
      <w:r w:rsidR="00EF3602">
        <w:rPr>
          <w:rFonts w:ascii="Tahoma" w:eastAsia="Times New Roman" w:hAnsi="Tahoma" w:cs="Tahoma"/>
          <w:b/>
          <w:bCs/>
          <w:color w:val="000000" w:themeColor="text1"/>
          <w:sz w:val="18"/>
          <w:szCs w:val="18"/>
        </w:rPr>
        <w:t xml:space="preserve">PROJETO ARUANÃ EM PARCERIA </w:t>
      </w:r>
      <w:r w:rsidR="00EF3602" w:rsidRPr="00B973F9">
        <w:rPr>
          <w:rFonts w:ascii="Tahoma" w:eastAsia="Times New Roman" w:hAnsi="Tahoma" w:cs="Tahoma"/>
          <w:b/>
          <w:bCs/>
          <w:color w:val="000000" w:themeColor="text1"/>
          <w:sz w:val="18"/>
          <w:szCs w:val="18"/>
        </w:rPr>
        <w:t>IMPLANTA</w:t>
      </w:r>
      <w:r w:rsidR="00EF3602">
        <w:rPr>
          <w:rFonts w:ascii="Tahoma" w:eastAsia="Times New Roman" w:hAnsi="Tahoma" w:cs="Tahoma"/>
          <w:b/>
          <w:bCs/>
          <w:color w:val="000000" w:themeColor="text1"/>
          <w:sz w:val="18"/>
          <w:szCs w:val="18"/>
        </w:rPr>
        <w:t>DO</w:t>
      </w:r>
      <w:r w:rsidR="00EF3602" w:rsidRPr="00B973F9">
        <w:rPr>
          <w:sz w:val="18"/>
          <w:szCs w:val="18"/>
        </w:rPr>
        <w:t xml:space="preserve"> </w:t>
      </w:r>
      <w:r w:rsidR="00097064" w:rsidRPr="00B973F9">
        <w:rPr>
          <w:rFonts w:ascii="Tahoma" w:eastAsia="Times New Roman" w:hAnsi="Tahoma" w:cs="Tahoma"/>
          <w:bCs/>
          <w:color w:val="000000" w:themeColor="text1"/>
          <w:sz w:val="18"/>
          <w:szCs w:val="18"/>
        </w:rPr>
        <w:t>no anexo I</w:t>
      </w:r>
      <w:r w:rsidR="000D0899">
        <w:rPr>
          <w:rFonts w:ascii="Tahoma" w:eastAsia="Times New Roman" w:hAnsi="Tahoma" w:cs="Tahoma"/>
          <w:bCs/>
          <w:color w:val="000000" w:themeColor="text1"/>
          <w:sz w:val="18"/>
          <w:szCs w:val="18"/>
        </w:rPr>
        <w:t xml:space="preserve"> e VIII</w:t>
      </w:r>
      <w:r w:rsidR="00097064" w:rsidRPr="00B973F9">
        <w:rPr>
          <w:rFonts w:ascii="Tahoma" w:eastAsia="Times New Roman" w:hAnsi="Tahoma" w:cs="Tahoma"/>
          <w:bCs/>
          <w:color w:val="000000" w:themeColor="text1"/>
          <w:sz w:val="18"/>
          <w:szCs w:val="18"/>
        </w:rPr>
        <w:t xml:space="preserve"> – Estrutura Consolidada do Plano Plurianual 2026-2029 para o quadriênio 2026/2029, no Programa </w:t>
      </w:r>
      <w:r w:rsidR="00097064" w:rsidRPr="00B973F9">
        <w:rPr>
          <w:rFonts w:ascii="Tahoma" w:hAnsi="Tahoma" w:cs="Tahoma"/>
          <w:b/>
          <w:sz w:val="18"/>
          <w:szCs w:val="18"/>
        </w:rPr>
        <w:t>0114 - PROTEÇÃO ANIMAL</w:t>
      </w:r>
      <w:r w:rsidR="00097064" w:rsidRPr="00B973F9">
        <w:rPr>
          <w:rFonts w:ascii="Tahoma" w:eastAsia="Times New Roman" w:hAnsi="Tahoma" w:cs="Tahoma"/>
          <w:bCs/>
          <w:color w:val="000000" w:themeColor="text1"/>
          <w:sz w:val="18"/>
          <w:szCs w:val="18"/>
        </w:rPr>
        <w:t>, do Projeto de Lei 361/2025</w:t>
      </w:r>
      <w:r w:rsidRPr="00B973F9">
        <w:rPr>
          <w:rFonts w:ascii="Tahoma" w:eastAsia="Times New Roman" w:hAnsi="Tahoma" w:cs="Tahoma"/>
          <w:color w:val="000000" w:themeColor="text1"/>
          <w:sz w:val="18"/>
          <w:szCs w:val="18"/>
        </w:rPr>
        <w:t xml:space="preserve">, </w:t>
      </w:r>
      <w:r w:rsidR="7CD9878A" w:rsidRPr="00B973F9">
        <w:rPr>
          <w:rFonts w:ascii="Tahoma" w:eastAsia="Times New Roman" w:hAnsi="Tahoma" w:cs="Tahoma"/>
          <w:color w:val="000000" w:themeColor="text1"/>
          <w:sz w:val="18"/>
          <w:szCs w:val="18"/>
        </w:rPr>
        <w:t>conforme tabela</w:t>
      </w:r>
      <w:r w:rsidRPr="00B973F9">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tblPr>
      <w:tblGrid>
        <w:gridCol w:w="945"/>
        <w:gridCol w:w="1130"/>
        <w:gridCol w:w="925"/>
        <w:gridCol w:w="67"/>
        <w:gridCol w:w="788"/>
        <w:gridCol w:w="952"/>
        <w:gridCol w:w="345"/>
        <w:gridCol w:w="1245"/>
        <w:gridCol w:w="960"/>
        <w:gridCol w:w="844"/>
        <w:gridCol w:w="480"/>
        <w:gridCol w:w="1332"/>
        <w:gridCol w:w="709"/>
        <w:gridCol w:w="850"/>
        <w:gridCol w:w="1276"/>
        <w:gridCol w:w="1345"/>
      </w:tblGrid>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59" w:lineRule="auto"/>
              <w:jc w:val="center"/>
              <w:rPr>
                <w:rFonts w:ascii="Tahoma" w:eastAsia="Times New Roman" w:hAnsi="Tahoma" w:cs="Tahoma"/>
                <w:sz w:val="16"/>
                <w:szCs w:val="16"/>
              </w:rPr>
            </w:pPr>
            <w:r w:rsidRPr="00480806">
              <w:rPr>
                <w:rFonts w:ascii="Tahoma" w:eastAsia="Times New Roman" w:hAnsi="Tahoma" w:cs="Tahoma"/>
                <w:b/>
                <w:bCs/>
                <w:sz w:val="16"/>
                <w:szCs w:val="16"/>
              </w:rPr>
              <w:t>PROGRAMA:</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D70D3" w:rsidRDefault="004D70D3" w:rsidP="20FF0B1A">
            <w:pPr>
              <w:widowControl w:val="0"/>
              <w:spacing w:after="0"/>
              <w:rPr>
                <w:rFonts w:ascii="Tahoma" w:eastAsia="Times New Roman" w:hAnsi="Tahoma" w:cs="Tahoma"/>
                <w:sz w:val="16"/>
                <w:szCs w:val="16"/>
              </w:rPr>
            </w:pPr>
            <w:r w:rsidRPr="00097064">
              <w:rPr>
                <w:rFonts w:ascii="Tahoma" w:hAnsi="Tahoma" w:cs="Tahoma"/>
                <w:b/>
                <w:sz w:val="16"/>
                <w:szCs w:val="16"/>
              </w:rPr>
              <w:t xml:space="preserve">PROTEÇÃO </w:t>
            </w:r>
            <w:r w:rsidR="00097064" w:rsidRPr="00097064">
              <w:rPr>
                <w:rFonts w:ascii="Tahoma" w:hAnsi="Tahoma" w:cs="Tahoma"/>
                <w:b/>
                <w:sz w:val="16"/>
                <w:szCs w:val="16"/>
              </w:rPr>
              <w:t>ANIMAL</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TÍTULO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EF1002" w:rsidRDefault="00EF3602" w:rsidP="20FF0B1A">
            <w:pPr>
              <w:spacing w:after="0" w:line="240" w:lineRule="auto"/>
              <w:rPr>
                <w:rFonts w:ascii="Tahoma" w:eastAsia="Times New Roman" w:hAnsi="Tahoma" w:cs="Tahoma"/>
                <w:b/>
                <w:color w:val="000000" w:themeColor="text1"/>
                <w:sz w:val="16"/>
                <w:szCs w:val="16"/>
              </w:rPr>
            </w:pPr>
            <w:r>
              <w:rPr>
                <w:rFonts w:ascii="Tahoma" w:eastAsia="Times New Roman" w:hAnsi="Tahoma" w:cs="Tahoma"/>
                <w:b/>
                <w:bCs/>
                <w:color w:val="000000" w:themeColor="text1"/>
                <w:sz w:val="18"/>
                <w:szCs w:val="18"/>
              </w:rPr>
              <w:t xml:space="preserve">PROJETO ARUANÃ EM PARCERIA </w:t>
            </w:r>
            <w:r w:rsidRPr="00B973F9">
              <w:rPr>
                <w:rFonts w:ascii="Tahoma" w:eastAsia="Times New Roman" w:hAnsi="Tahoma" w:cs="Tahoma"/>
                <w:b/>
                <w:bCs/>
                <w:color w:val="000000" w:themeColor="text1"/>
                <w:sz w:val="18"/>
                <w:szCs w:val="18"/>
              </w:rPr>
              <w:t>IMPLANTA</w:t>
            </w:r>
            <w:r>
              <w:rPr>
                <w:rFonts w:ascii="Tahoma" w:eastAsia="Times New Roman" w:hAnsi="Tahoma" w:cs="Tahoma"/>
                <w:b/>
                <w:bCs/>
                <w:color w:val="000000" w:themeColor="text1"/>
                <w:sz w:val="18"/>
                <w:szCs w:val="18"/>
              </w:rPr>
              <w:t>DO</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DESCRIÇÃO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rsidR="5F7B58E0" w:rsidRPr="0098657C" w:rsidRDefault="00EF3602" w:rsidP="0098657C">
            <w:pPr>
              <w:tabs>
                <w:tab w:val="left" w:pos="1670"/>
              </w:tabs>
              <w:spacing w:after="0" w:line="240" w:lineRule="auto"/>
              <w:jc w:val="both"/>
              <w:rPr>
                <w:rFonts w:ascii="Tahoma" w:eastAsia="Times New Roman" w:hAnsi="Tahoma" w:cs="Tahoma"/>
                <w:sz w:val="16"/>
                <w:szCs w:val="16"/>
              </w:rPr>
            </w:pPr>
            <w:r w:rsidRPr="0098657C">
              <w:rPr>
                <w:rFonts w:ascii="Tahoma" w:hAnsi="Tahoma" w:cs="Tahoma"/>
                <w:sz w:val="16"/>
                <w:szCs w:val="16"/>
              </w:rPr>
              <w:t>Projeto voltado ao monitoramento de tartarugas marinhas em Niterói, com levantamento de ocorrências, mortalidade e interações com a pesca e resíduos. Atua em parceria com universidades, ONGs e órgãos ambientais, desenvolvendo pesquisas, ações educativas e conscientização comunitária. Contribui para a preservação da fauna marinha e o fortalecimento da política municipal de proteção animal e conservação ambiental.</w:t>
            </w:r>
          </w:p>
        </w:tc>
      </w:tr>
      <w:tr w:rsidR="5F7B58E0" w:rsidRPr="006579A2" w:rsidTr="00EF1002">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40" w:lineRule="auto"/>
              <w:jc w:val="center"/>
              <w:rPr>
                <w:rFonts w:ascii="Tahoma" w:eastAsia="Times New Roman" w:hAnsi="Tahoma" w:cs="Tahoma"/>
                <w:sz w:val="16"/>
                <w:szCs w:val="16"/>
              </w:rPr>
            </w:pPr>
            <w:r w:rsidRPr="00480806">
              <w:rPr>
                <w:rFonts w:ascii="Tahoma" w:eastAsia="Times New Roman" w:hAnsi="Tahoma" w:cs="Tahoma"/>
                <w:b/>
                <w:bCs/>
                <w:sz w:val="16"/>
                <w:szCs w:val="16"/>
              </w:rPr>
              <w:t>UNIDADE DE MEDIDA:</w:t>
            </w:r>
          </w:p>
        </w:tc>
        <w:tc>
          <w:tcPr>
            <w:tcW w:w="1807"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80806" w:rsidRDefault="00480806"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sz w:val="18"/>
                <w:szCs w:val="18"/>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b/>
                <w:bCs/>
                <w:sz w:val="18"/>
                <w:szCs w:val="18"/>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80806" w:rsidRDefault="00480806" w:rsidP="00EF1002">
            <w:pPr>
              <w:spacing w:after="0"/>
              <w:jc w:val="center"/>
              <w:rPr>
                <w:rFonts w:ascii="Tahoma" w:eastAsia="Times New Roman" w:hAnsi="Tahoma" w:cs="Tahoma"/>
                <w:sz w:val="18"/>
                <w:szCs w:val="18"/>
              </w:rPr>
            </w:pPr>
            <w:r>
              <w:rPr>
                <w:rFonts w:ascii="Tahoma" w:eastAsia="Times New Roman" w:hAnsi="Tahoma" w:cs="Tahoma"/>
                <w:sz w:val="18"/>
                <w:szCs w:val="18"/>
              </w:rPr>
              <w:t>SMARHS</w:t>
            </w:r>
          </w:p>
        </w:tc>
        <w:tc>
          <w:tcPr>
            <w:tcW w:w="1812"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4A5549EE" w:rsidRPr="00480806" w:rsidRDefault="4A5549EE" w:rsidP="5F7B58E0">
            <w:pPr>
              <w:widowControl w:val="0"/>
              <w:spacing w:after="0" w:line="240" w:lineRule="auto"/>
              <w:jc w:val="center"/>
              <w:rPr>
                <w:rFonts w:ascii="Tahoma" w:eastAsia="Times New Roman" w:hAnsi="Tahoma" w:cs="Tahoma"/>
                <w:b/>
                <w:bCs/>
                <w:sz w:val="18"/>
                <w:szCs w:val="18"/>
              </w:rPr>
            </w:pPr>
            <w:r w:rsidRPr="00480806">
              <w:rPr>
                <w:rFonts w:ascii="Tahoma" w:eastAsia="Times New Roman" w:hAnsi="Tahoma" w:cs="Tahoma"/>
                <w:b/>
                <w:bCs/>
                <w:sz w:val="18"/>
                <w:szCs w:val="18"/>
              </w:rPr>
              <w:t>AGENDA TRANSVERSAL</w:t>
            </w:r>
            <w:r w:rsidR="44438084" w:rsidRPr="00480806">
              <w:rPr>
                <w:rFonts w:ascii="Tahoma" w:eastAsia="Times New Roman" w:hAnsi="Tahoma" w:cs="Tahoma"/>
                <w:b/>
                <w:bCs/>
                <w:sz w:val="18"/>
                <w:szCs w:val="18"/>
              </w:rPr>
              <w:t>:</w:t>
            </w:r>
          </w:p>
        </w:tc>
        <w:tc>
          <w:tcPr>
            <w:tcW w:w="4180"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A23552" w:rsidRDefault="00A23552" w:rsidP="20FF0B1A">
            <w:pPr>
              <w:spacing w:after="0"/>
              <w:rPr>
                <w:rFonts w:ascii="Tahoma" w:eastAsia="Times New Roman" w:hAnsi="Tahoma" w:cs="Tahoma"/>
                <w:sz w:val="16"/>
                <w:szCs w:val="16"/>
              </w:rPr>
            </w:pPr>
            <w:r w:rsidRPr="00A23552">
              <w:rPr>
                <w:rFonts w:ascii="Tahoma" w:hAnsi="Tahoma" w:cs="Tahoma"/>
                <w:sz w:val="16"/>
                <w:szCs w:val="16"/>
              </w:rPr>
              <w:t>NITERÓI POR ELAS; NITERÓI PRIMEIRA INFÂNCIA; NITERÓI ANTIRRACISTA; NITERÓI JOVEM</w:t>
            </w:r>
          </w:p>
        </w:tc>
      </w:tr>
      <w:tr w:rsidR="5F7B58E0" w:rsidRPr="004D70D3" w:rsidTr="00EF1002">
        <w:trPr>
          <w:trHeight w:val="300"/>
        </w:trPr>
        <w:tc>
          <w:tcPr>
            <w:tcW w:w="3067"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2026</w:t>
            </w:r>
          </w:p>
        </w:tc>
        <w:tc>
          <w:tcPr>
            <w:tcW w:w="333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2027</w:t>
            </w:r>
          </w:p>
        </w:tc>
        <w:tc>
          <w:tcPr>
            <w:tcW w:w="3616"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2028</w:t>
            </w:r>
          </w:p>
        </w:tc>
        <w:tc>
          <w:tcPr>
            <w:tcW w:w="283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2029</w:t>
            </w:r>
          </w:p>
        </w:tc>
        <w:tc>
          <w:tcPr>
            <w:tcW w:w="134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Região</w:t>
            </w:r>
          </w:p>
        </w:tc>
      </w:tr>
      <w:tr w:rsidR="5F7B58E0" w:rsidRPr="004D70D3" w:rsidTr="00EF1002">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88"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656"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09"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00181CAB" w:rsidP="5F7B58E0">
            <w:pPr>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type id="_x0000_t32" coordsize="21600,21600" o:spt="32" o:oned="t" path="m,l21600,21600e" filled="f">
                  <v:path arrowok="t" fillok="f" o:connecttype="none"/>
                  <o:lock v:ext="edit" shapetype="t"/>
                </v:shapetype>
                <v:shape id="_x0000_s2062" type="#_x0000_t32" style="position:absolute;left:0;text-align:left;margin-left:38.25pt;margin-top:13.5pt;width:0;height:123.25pt;z-index:251671552;mso-position-horizontal-relative:text;mso-position-vertical-relative:text" o:connectortype="straight"/>
              </w:pict>
            </w:r>
            <w:r w:rsidR="5F7B58E0" w:rsidRPr="004D70D3">
              <w:rPr>
                <w:rFonts w:ascii="Tahoma" w:eastAsia="Times New Roman" w:hAnsi="Tahoma" w:cs="Tahoma"/>
                <w:b/>
                <w:bCs/>
                <w:sz w:val="20"/>
                <w:szCs w:val="20"/>
              </w:rPr>
              <w:t>Valor estimado</w:t>
            </w:r>
          </w:p>
        </w:tc>
        <w:tc>
          <w:tcPr>
            <w:tcW w:w="1345" w:type="dxa"/>
            <w:vMerge/>
            <w:vAlign w:val="center"/>
          </w:tcPr>
          <w:p w:rsidR="0030528B" w:rsidRPr="004D70D3" w:rsidRDefault="0030528B">
            <w:pPr>
              <w:rPr>
                <w:rFonts w:ascii="Tahoma" w:hAnsi="Tahoma" w:cs="Tahoma"/>
                <w:sz w:val="20"/>
                <w:szCs w:val="20"/>
              </w:rPr>
            </w:pPr>
          </w:p>
        </w:tc>
      </w:tr>
      <w:tr w:rsidR="5F7B58E0" w:rsidRPr="004D70D3" w:rsidTr="000D0899">
        <w:trPr>
          <w:trHeight w:val="495"/>
        </w:trPr>
        <w:tc>
          <w:tcPr>
            <w:tcW w:w="945" w:type="dxa"/>
            <w:vMerge/>
            <w:vAlign w:val="center"/>
          </w:tcPr>
          <w:p w:rsidR="0030528B" w:rsidRPr="004D70D3" w:rsidRDefault="0030528B">
            <w:pPr>
              <w:rPr>
                <w:rFonts w:ascii="Tahoma" w:hAnsi="Tahoma" w:cs="Tahoma"/>
                <w:sz w:val="20"/>
                <w:szCs w:val="20"/>
              </w:rPr>
            </w:pPr>
          </w:p>
        </w:tc>
        <w:tc>
          <w:tcPr>
            <w:tcW w:w="113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992" w:type="dxa"/>
            <w:gridSpan w:val="2"/>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88" w:type="dxa"/>
            <w:vMerge/>
            <w:tcMar>
              <w:left w:w="90" w:type="dxa"/>
              <w:right w:w="90" w:type="dxa"/>
            </w:tcMar>
            <w:vAlign w:val="center"/>
          </w:tcPr>
          <w:p w:rsidR="0030528B" w:rsidRPr="004D70D3" w:rsidRDefault="0030528B">
            <w:pPr>
              <w:rPr>
                <w:rFonts w:ascii="Tahoma" w:hAnsi="Tahoma" w:cs="Tahoma"/>
                <w:sz w:val="20"/>
                <w:szCs w:val="20"/>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960" w:type="dxa"/>
            <w:vMerge/>
            <w:tcMar>
              <w:left w:w="90" w:type="dxa"/>
              <w:right w:w="90" w:type="dxa"/>
            </w:tcMar>
            <w:vAlign w:val="center"/>
          </w:tcPr>
          <w:p w:rsidR="0030528B" w:rsidRPr="004D70D3" w:rsidRDefault="0030528B">
            <w:pPr>
              <w:rPr>
                <w:rFonts w:ascii="Tahoma" w:hAnsi="Tahoma" w:cs="Tahoma"/>
                <w:sz w:val="20"/>
                <w:szCs w:val="20"/>
              </w:rPr>
            </w:pPr>
          </w:p>
        </w:tc>
        <w:tc>
          <w:tcPr>
            <w:tcW w:w="1324"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332"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09" w:type="dxa"/>
            <w:vMerge/>
            <w:tcMar>
              <w:left w:w="90" w:type="dxa"/>
              <w:right w:w="90" w:type="dxa"/>
            </w:tcMar>
            <w:vAlign w:val="center"/>
          </w:tcPr>
          <w:p w:rsidR="0030528B" w:rsidRPr="004D70D3" w:rsidRDefault="0030528B">
            <w:pPr>
              <w:rPr>
                <w:rFonts w:ascii="Tahoma" w:hAnsi="Tahoma" w:cs="Tahoma"/>
                <w:sz w:val="20"/>
                <w:szCs w:val="20"/>
              </w:rPr>
            </w:pPr>
          </w:p>
        </w:tc>
        <w:tc>
          <w:tcPr>
            <w:tcW w:w="85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00C65043">
            <w:pPr>
              <w:spacing w:after="0"/>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1345" w:type="dxa"/>
            <w:vMerge/>
            <w:vAlign w:val="center"/>
          </w:tcPr>
          <w:p w:rsidR="0030528B" w:rsidRPr="004D70D3" w:rsidRDefault="0030528B">
            <w:pPr>
              <w:rPr>
                <w:rFonts w:ascii="Tahoma" w:hAnsi="Tahoma" w:cs="Tahoma"/>
                <w:sz w:val="20"/>
                <w:szCs w:val="20"/>
              </w:rPr>
            </w:pPr>
          </w:p>
        </w:tc>
      </w:tr>
      <w:tr w:rsidR="00C65043"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C65043" w:rsidRPr="004D70D3" w:rsidRDefault="00C65043" w:rsidP="5F7B58E0">
            <w:pPr>
              <w:widowControl w:val="0"/>
              <w:spacing w:after="0" w:line="259" w:lineRule="auto"/>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113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0D0899"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59" type="#_x0000_t32" style="position:absolute;left:0;text-align:left;margin-left:50.65pt;margin-top:.15pt;width:.8pt;height:96pt;flip:x;z-index:251668480;mso-position-horizontal-relative:text;mso-position-vertical-relative:text" o:connectortype="straight"/>
              </w:pict>
            </w:r>
            <w:r>
              <w:rPr>
                <w:rFonts w:ascii="Tahoma" w:hAnsi="Tahoma" w:cs="Tahoma"/>
                <w:sz w:val="16"/>
                <w:szCs w:val="16"/>
              </w:rPr>
              <w:t>R</w:t>
            </w:r>
            <w:r w:rsidRPr="001E5058">
              <w:rPr>
                <w:rFonts w:ascii="Tahoma" w:hAnsi="Tahoma" w:cs="Tahoma"/>
                <w:sz w:val="16"/>
                <w:szCs w:val="16"/>
              </w:rPr>
              <w:t xml:space="preserve">$ </w:t>
            </w:r>
            <w:r>
              <w:rPr>
                <w:rFonts w:ascii="Tahoma" w:hAnsi="Tahoma" w:cs="Tahoma"/>
                <w:sz w:val="16"/>
                <w:szCs w:val="16"/>
              </w:rPr>
              <w:t>100</w:t>
            </w:r>
            <w:r w:rsidRPr="001E5058">
              <w:rPr>
                <w:rFonts w:ascii="Tahoma" w:hAnsi="Tahoma" w:cs="Tahoma"/>
                <w:sz w:val="16"/>
                <w:szCs w:val="16"/>
              </w:rPr>
              <w:t>.000,00</w:t>
            </w:r>
          </w:p>
        </w:tc>
        <w:tc>
          <w:tcPr>
            <w:tcW w:w="992"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0D0899">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$ 0,00</w:t>
            </w: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0D0899"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0D0899" w:rsidP="5F7B58E0">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Pr>
                <w:rFonts w:ascii="Tahoma" w:hAnsi="Tahoma" w:cs="Tahoma"/>
                <w:sz w:val="16"/>
                <w:szCs w:val="16"/>
              </w:rPr>
              <w:t>100</w:t>
            </w:r>
            <w:r w:rsidRPr="001E5058">
              <w:rPr>
                <w:rFonts w:ascii="Tahoma" w:hAnsi="Tahoma" w:cs="Tahoma"/>
                <w:sz w:val="16"/>
                <w:szCs w:val="16"/>
              </w:rPr>
              <w:t>.000,00</w:t>
            </w:r>
            <w:r w:rsidR="00181CAB">
              <w:rPr>
                <w:rFonts w:ascii="Tahoma" w:eastAsia="Times New Roman" w:hAnsi="Tahoma" w:cs="Tahoma"/>
                <w:noProof/>
                <w:sz w:val="20"/>
                <w:szCs w:val="20"/>
                <w:lang w:eastAsia="pt-BR"/>
              </w:rPr>
              <w:pict>
                <v:shape id="_x0000_s2060" type="#_x0000_t32" style="position:absolute;left:0;text-align:left;margin-left:59.65pt;margin-top:-.85pt;width:.8pt;height:96pt;flip:x;z-index:251669504;mso-position-horizontal-relative:text;mso-position-vertical-relative:text" o:connectortype="straight"/>
              </w:pic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98657C" w:rsidRPr="001E5058">
              <w:rPr>
                <w:rFonts w:ascii="Tahoma" w:hAnsi="Tahoma" w:cs="Tahoma"/>
                <w:sz w:val="16"/>
                <w:szCs w:val="16"/>
              </w:rPr>
              <w:t>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2E1F01"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0</w:t>
            </w:r>
            <w:proofErr w:type="gramEnd"/>
          </w:p>
        </w:tc>
        <w:tc>
          <w:tcPr>
            <w:tcW w:w="1324"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181CAB" w:rsidP="00CC6A38">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1" type="#_x0000_t32" style="position:absolute;left:0;text-align:left;margin-left:60.95pt;margin-top:-.1pt;width:.8pt;height:96pt;flip:x;z-index:251670528;mso-position-horizontal-relative:text;mso-position-vertical-relative:text" o:connectortype="straight"/>
              </w:pict>
            </w:r>
          </w:p>
        </w:tc>
        <w:tc>
          <w:tcPr>
            <w:tcW w:w="1332"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98657C" w:rsidRPr="001E5058">
              <w:rPr>
                <w:rFonts w:ascii="Tahoma" w:hAnsi="Tahoma" w:cs="Tahoma"/>
                <w:sz w:val="16"/>
                <w:szCs w:val="16"/>
              </w:rPr>
              <w:t>0,00</w:t>
            </w: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2E1F01"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0</w:t>
            </w:r>
            <w:proofErr w:type="gramEnd"/>
          </w:p>
        </w:tc>
        <w:tc>
          <w:tcPr>
            <w:tcW w:w="85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CC6A38">
            <w:pPr>
              <w:widowControl w:val="0"/>
              <w:spacing w:after="0"/>
              <w:jc w:val="center"/>
              <w:rPr>
                <w:rFonts w:ascii="Tahoma" w:eastAsia="Times New Roman" w:hAnsi="Tahoma" w:cs="Tahoma"/>
                <w:sz w:val="20"/>
                <w:szCs w:val="20"/>
              </w:rPr>
            </w:pP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2E1F01">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98657C" w:rsidRPr="001E5058">
              <w:rPr>
                <w:rFonts w:ascii="Tahoma" w:hAnsi="Tahoma" w:cs="Tahoma"/>
                <w:sz w:val="16"/>
                <w:szCs w:val="16"/>
              </w:rPr>
              <w:t>0,00</w:t>
            </w: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C65043"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Niterói</w:t>
            </w:r>
          </w:p>
        </w:tc>
      </w:tr>
      <w:tr w:rsidR="5F7B58E0"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30528B" w:rsidRPr="004D70D3" w:rsidRDefault="0030528B">
            <w:pPr>
              <w:rPr>
                <w:rFonts w:ascii="Tahoma" w:hAnsi="Tahoma" w:cs="Tahoma"/>
                <w:sz w:val="20"/>
                <w:szCs w:val="20"/>
              </w:rPr>
            </w:pPr>
          </w:p>
        </w:tc>
        <w:tc>
          <w:tcPr>
            <w:tcW w:w="99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Leste</w:t>
            </w:r>
          </w:p>
        </w:tc>
      </w:tr>
      <w:tr w:rsidR="5F7B58E0"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30528B" w:rsidRPr="004D70D3" w:rsidRDefault="0030528B">
            <w:pPr>
              <w:rPr>
                <w:rFonts w:ascii="Tahoma" w:hAnsi="Tahoma" w:cs="Tahoma"/>
                <w:sz w:val="20"/>
                <w:szCs w:val="20"/>
              </w:rPr>
            </w:pPr>
          </w:p>
        </w:tc>
        <w:tc>
          <w:tcPr>
            <w:tcW w:w="99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Norte</w:t>
            </w:r>
          </w:p>
        </w:tc>
      </w:tr>
      <w:tr w:rsidR="5F7B58E0"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30528B" w:rsidRPr="004D70D3" w:rsidRDefault="0030528B">
            <w:pPr>
              <w:rPr>
                <w:rFonts w:ascii="Tahoma" w:hAnsi="Tahoma" w:cs="Tahoma"/>
                <w:sz w:val="20"/>
                <w:szCs w:val="20"/>
              </w:rPr>
            </w:pPr>
          </w:p>
        </w:tc>
        <w:tc>
          <w:tcPr>
            <w:tcW w:w="99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Oceânica</w:t>
            </w:r>
          </w:p>
        </w:tc>
      </w:tr>
      <w:tr w:rsidR="5F7B58E0"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30528B" w:rsidRPr="004D70D3" w:rsidRDefault="0030528B">
            <w:pPr>
              <w:rPr>
                <w:rFonts w:ascii="Tahoma" w:hAnsi="Tahoma" w:cs="Tahoma"/>
                <w:sz w:val="20"/>
                <w:szCs w:val="20"/>
              </w:rPr>
            </w:pPr>
          </w:p>
        </w:tc>
        <w:tc>
          <w:tcPr>
            <w:tcW w:w="99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4D70D3" w:rsidRDefault="5F7B58E0"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Pendotiba</w:t>
            </w:r>
          </w:p>
        </w:tc>
      </w:tr>
      <w:tr w:rsidR="5F7B58E0" w:rsidRPr="004D70D3" w:rsidTr="000D0899">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1130" w:type="dxa"/>
            <w:vMerge/>
            <w:vAlign w:val="center"/>
          </w:tcPr>
          <w:p w:rsidR="0030528B" w:rsidRPr="004D70D3" w:rsidRDefault="0030528B">
            <w:pPr>
              <w:rPr>
                <w:rFonts w:ascii="Tahoma" w:hAnsi="Tahoma" w:cs="Tahoma"/>
                <w:sz w:val="20"/>
                <w:szCs w:val="20"/>
              </w:rPr>
            </w:pPr>
          </w:p>
        </w:tc>
        <w:tc>
          <w:tcPr>
            <w:tcW w:w="99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EF1002" w:rsidRDefault="5F7B58E0" w:rsidP="5F7B58E0">
            <w:pPr>
              <w:spacing w:after="0"/>
              <w:jc w:val="center"/>
              <w:rPr>
                <w:rFonts w:ascii="Tahoma" w:eastAsia="Times New Roman" w:hAnsi="Tahoma" w:cs="Tahoma"/>
                <w:sz w:val="18"/>
                <w:szCs w:val="18"/>
              </w:rPr>
            </w:pPr>
            <w:r w:rsidRPr="00EF1002">
              <w:rPr>
                <w:rFonts w:ascii="Tahoma" w:eastAsia="Times New Roman" w:hAnsi="Tahoma" w:cs="Tahoma"/>
                <w:sz w:val="18"/>
                <w:szCs w:val="18"/>
              </w:rPr>
              <w:t>Praias da Baia</w:t>
            </w:r>
          </w:p>
        </w:tc>
      </w:tr>
    </w:tbl>
    <w:p w:rsidR="00A9066F" w:rsidRDefault="00A9066F" w:rsidP="00A9066F">
      <w:pPr>
        <w:pStyle w:val="NormalWeb"/>
        <w:spacing w:before="0" w:beforeAutospacing="0" w:after="0" w:afterAutospacing="0"/>
        <w:rPr>
          <w:rFonts w:ascii="Tahoma" w:hAnsi="Tahoma" w:cs="Tahoma"/>
          <w:b/>
          <w:bCs/>
          <w:color w:val="000000"/>
          <w:sz w:val="18"/>
          <w:szCs w:val="18"/>
        </w:rPr>
      </w:pPr>
    </w:p>
    <w:p w:rsidR="00A9066F" w:rsidRDefault="00A9066F" w:rsidP="00A9066F">
      <w:pPr>
        <w:pStyle w:val="NormalWeb"/>
        <w:spacing w:before="0" w:beforeAutospacing="0" w:after="0" w:afterAutospacing="0"/>
        <w:rPr>
          <w:rFonts w:ascii="Tahoma" w:hAnsi="Tahoma" w:cs="Tahoma"/>
          <w:color w:val="000000"/>
          <w:sz w:val="18"/>
          <w:szCs w:val="18"/>
        </w:rPr>
      </w:pPr>
      <w:r w:rsidRPr="0006677D">
        <w:rPr>
          <w:rFonts w:ascii="Tahoma" w:hAnsi="Tahoma" w:cs="Tahoma"/>
          <w:b/>
          <w:bCs/>
          <w:color w:val="000000"/>
          <w:sz w:val="18"/>
          <w:szCs w:val="18"/>
        </w:rPr>
        <w:t xml:space="preserve">Art. 2º </w:t>
      </w:r>
      <w:r w:rsidRPr="0006677D">
        <w:rPr>
          <w:rFonts w:ascii="Tahoma" w:hAnsi="Tahoma" w:cs="Tahoma"/>
          <w:color w:val="000000"/>
          <w:sz w:val="18"/>
          <w:szCs w:val="18"/>
        </w:rPr>
        <w:t>- Os valores para a execução do produto acima, serão compensados conforme tabela abaixo:</w:t>
      </w:r>
    </w:p>
    <w:tbl>
      <w:tblPr>
        <w:tblW w:w="14265" w:type="dxa"/>
        <w:tblCellMar>
          <w:top w:w="15" w:type="dxa"/>
          <w:left w:w="15" w:type="dxa"/>
          <w:bottom w:w="15" w:type="dxa"/>
          <w:right w:w="15" w:type="dxa"/>
        </w:tblCellMar>
        <w:tblLook w:val="04A0"/>
      </w:tblPr>
      <w:tblGrid>
        <w:gridCol w:w="7036"/>
        <w:gridCol w:w="7229"/>
      </w:tblGrid>
      <w:tr w:rsidR="00A9066F" w:rsidRPr="00644C75" w:rsidTr="00100EEF">
        <w:trPr>
          <w:trHeight w:val="300"/>
        </w:trPr>
        <w:tc>
          <w:tcPr>
            <w:tcW w:w="7036"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themeColor="text1"/>
                <w:sz w:val="16"/>
                <w:szCs w:val="16"/>
              </w:rPr>
              <w:t xml:space="preserve"> </w:t>
            </w:r>
            <w:r w:rsidRPr="00DA19EB">
              <w:rPr>
                <w:rFonts w:ascii="Tahoma" w:eastAsia="Times New Roman" w:hAnsi="Tahoma" w:cs="Tahoma"/>
                <w:b/>
                <w:bCs/>
                <w:color w:val="000000"/>
                <w:sz w:val="16"/>
                <w:szCs w:val="16"/>
                <w:lang w:eastAsia="pt-BR"/>
              </w:rPr>
              <w:t>PROGRAMA DE ORIGEM DO VALOR DE CUSTEIO:</w:t>
            </w:r>
          </w:p>
        </w:tc>
        <w:tc>
          <w:tcPr>
            <w:tcW w:w="7229"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811B66" w:rsidRDefault="00A9066F" w:rsidP="00100EEF">
            <w:pPr>
              <w:spacing w:after="0" w:line="240" w:lineRule="auto"/>
              <w:rPr>
                <w:rFonts w:ascii="Tahoma" w:eastAsia="Times New Roman" w:hAnsi="Tahoma" w:cs="Tahoma"/>
                <w:sz w:val="18"/>
                <w:szCs w:val="18"/>
                <w:lang w:eastAsia="pt-BR"/>
              </w:rPr>
            </w:pPr>
            <w:r w:rsidRPr="00E011A6">
              <w:rPr>
                <w:rFonts w:ascii="Tahoma" w:hAnsi="Tahoma" w:cs="Tahoma"/>
                <w:sz w:val="16"/>
                <w:szCs w:val="16"/>
              </w:rPr>
              <w:t>0136 | Cultura é um Direito</w:t>
            </w:r>
            <w:r>
              <w:rPr>
                <w:rFonts w:ascii="Tahoma" w:hAnsi="Tahoma" w:cs="Tahoma"/>
                <w:sz w:val="18"/>
                <w:szCs w:val="18"/>
              </w:rPr>
              <w:t xml:space="preserve"> </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2E1F01">
            <w:pPr>
              <w:spacing w:after="0" w:line="240" w:lineRule="auto"/>
              <w:rPr>
                <w:rFonts w:ascii="Tahoma" w:eastAsia="Times New Roman" w:hAnsi="Tahoma" w:cs="Tahoma"/>
                <w:sz w:val="16"/>
                <w:szCs w:val="16"/>
                <w:highlight w:val="yellow"/>
                <w:lang w:eastAsia="pt-BR"/>
              </w:rPr>
            </w:pPr>
            <w:r w:rsidRPr="00DA19EB">
              <w:rPr>
                <w:rFonts w:ascii="Tahoma" w:hAnsi="Tahoma" w:cs="Tahoma"/>
                <w:sz w:val="16"/>
                <w:szCs w:val="16"/>
              </w:rPr>
              <w:t xml:space="preserve">R$ </w:t>
            </w:r>
            <w:r w:rsidR="002E1F01">
              <w:rPr>
                <w:rFonts w:ascii="Tahoma" w:hAnsi="Tahoma" w:cs="Tahoma"/>
                <w:sz w:val="16"/>
                <w:szCs w:val="16"/>
              </w:rPr>
              <w:t>20</w:t>
            </w:r>
            <w:r>
              <w:rPr>
                <w:rFonts w:ascii="Tahoma" w:hAnsi="Tahoma" w:cs="Tahoma"/>
                <w:sz w:val="16"/>
                <w:szCs w:val="16"/>
              </w:rPr>
              <w:t>0.000,00</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PROGRAMA DE ORIGEM DO VALOR DE INVESTIMENTO:</w:t>
            </w:r>
          </w:p>
        </w:tc>
        <w:tc>
          <w:tcPr>
            <w:tcW w:w="7229"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9066F" w:rsidRPr="00644C75" w:rsidTr="00100EEF">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hAnsi="Tahoma" w:cs="Tahoma"/>
                <w:sz w:val="16"/>
                <w:szCs w:val="16"/>
              </w:rPr>
              <w:t>0000 | XXXXXXXXX</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9066F" w:rsidRPr="00DA19EB" w:rsidRDefault="00A9066F" w:rsidP="00100EEF">
            <w:pPr>
              <w:spacing w:after="0" w:line="240" w:lineRule="auto"/>
              <w:rPr>
                <w:rFonts w:ascii="Tahoma" w:eastAsia="Times New Roman" w:hAnsi="Tahoma" w:cs="Tahoma"/>
                <w:sz w:val="16"/>
                <w:szCs w:val="16"/>
                <w:lang w:eastAsia="pt-BR"/>
              </w:rPr>
            </w:pPr>
            <w:r w:rsidRPr="00DA19EB">
              <w:rPr>
                <w:rFonts w:ascii="Tahoma" w:hAnsi="Tahoma" w:cs="Tahoma"/>
                <w:sz w:val="16"/>
                <w:szCs w:val="16"/>
              </w:rPr>
              <w:t>R$</w:t>
            </w:r>
            <w:r>
              <w:rPr>
                <w:rFonts w:ascii="Tahoma" w:hAnsi="Tahoma" w:cs="Tahoma"/>
                <w:sz w:val="16"/>
                <w:szCs w:val="16"/>
              </w:rPr>
              <w:t xml:space="preserve"> </w:t>
            </w:r>
            <w:r w:rsidRPr="00DA19EB">
              <w:rPr>
                <w:rFonts w:ascii="Tahoma" w:hAnsi="Tahoma" w:cs="Tahoma"/>
                <w:sz w:val="16"/>
                <w:szCs w:val="16"/>
              </w:rPr>
              <w:t>0,00</w:t>
            </w:r>
          </w:p>
        </w:tc>
      </w:tr>
    </w:tbl>
    <w:p w:rsidR="6EB48AD2" w:rsidRDefault="6EB48AD2" w:rsidP="5A251BB8">
      <w:pPr>
        <w:widowControl w:val="0"/>
        <w:rPr>
          <w:rFonts w:ascii="Tahoma" w:eastAsia="Times New Roman" w:hAnsi="Tahoma" w:cs="Tahoma"/>
          <w:b/>
          <w:bCs/>
          <w:color w:val="000000" w:themeColor="text1"/>
          <w:sz w:val="22"/>
          <w:szCs w:val="22"/>
        </w:rPr>
      </w:pPr>
      <w:r w:rsidRPr="00097064">
        <w:rPr>
          <w:rFonts w:ascii="Tahoma" w:eastAsia="Times New Roman" w:hAnsi="Tahoma" w:cs="Tahoma"/>
          <w:b/>
          <w:bCs/>
          <w:color w:val="000000" w:themeColor="text1"/>
          <w:sz w:val="22"/>
          <w:szCs w:val="22"/>
        </w:rPr>
        <w:lastRenderedPageBreak/>
        <w:t xml:space="preserve">JUSTIFICATIVA: </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A presente emenda aditiva tem por objetivo a </w:t>
      </w:r>
      <w:proofErr w:type="gramStart"/>
      <w:r w:rsidRPr="002E1F01">
        <w:rPr>
          <w:rFonts w:ascii="Tahoma" w:hAnsi="Tahoma" w:cs="Tahoma"/>
        </w:rPr>
        <w:t>implementação</w:t>
      </w:r>
      <w:proofErr w:type="gramEnd"/>
      <w:r w:rsidRPr="002E1F01">
        <w:rPr>
          <w:rFonts w:ascii="Tahoma" w:hAnsi="Tahoma" w:cs="Tahoma"/>
        </w:rPr>
        <w:t xml:space="preserve"> do </w:t>
      </w:r>
      <w:r w:rsidRPr="002E1F01">
        <w:rPr>
          <w:rStyle w:val="Forte"/>
          <w:rFonts w:ascii="Tahoma" w:hAnsi="Tahoma" w:cs="Tahoma"/>
        </w:rPr>
        <w:t xml:space="preserve">Projeto </w:t>
      </w:r>
      <w:proofErr w:type="spellStart"/>
      <w:r w:rsidRPr="002E1F01">
        <w:rPr>
          <w:rStyle w:val="Forte"/>
          <w:rFonts w:ascii="Tahoma" w:hAnsi="Tahoma" w:cs="Tahoma"/>
        </w:rPr>
        <w:t>Aruanã</w:t>
      </w:r>
      <w:proofErr w:type="spellEnd"/>
      <w:r w:rsidRPr="002E1F01">
        <w:rPr>
          <w:rFonts w:ascii="Tahoma" w:hAnsi="Tahoma" w:cs="Tahoma"/>
        </w:rPr>
        <w:t xml:space="preserve">, que visa o monitoramento, conservação e proteção das tartarugas marinhas no litoral de Niterói, por meio de pesquisas científicas, ações de educação ambiental e iniciativas de sensibilização da população. O projeto realiza levantamentos sobre a ocorrência de animais vivos e </w:t>
      </w:r>
      <w:proofErr w:type="gramStart"/>
      <w:r w:rsidRPr="002E1F01">
        <w:rPr>
          <w:rFonts w:ascii="Tahoma" w:hAnsi="Tahoma" w:cs="Tahoma"/>
        </w:rPr>
        <w:t>identifica</w:t>
      </w:r>
      <w:proofErr w:type="gramEnd"/>
      <w:r w:rsidRPr="002E1F01">
        <w:rPr>
          <w:rFonts w:ascii="Tahoma" w:hAnsi="Tahoma" w:cs="Tahoma"/>
        </w:rPr>
        <w:t xml:space="preserve"> as causas de mortalidade, destacando aquelas relacionadas à captura acidental na pesca, colisões com embarcações e ingestão de resíduos sólidos. Ademais, integra a comunidade local, ampliando a conscientização sobre a importância ecológica das tartarugas marinhas e fortalecendo o compromisso social com a preservação da biodiversidade.</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As tartarugas marinhas são espécies de crescimento lento e maturidade tardia, o que as torna especialmente vulneráveis a impactos ambientais. No Brasil, cinco espécies ocorrem em nosso litoral, todas listadas em diferentes categorias de ameaça na Lista Nacional Oficial de Espécies da Fauna Ameaçadas de Extinção (Portaria MMA nº 444/2014) e protegidas pelo Projeto </w:t>
      </w:r>
      <w:proofErr w:type="spellStart"/>
      <w:r w:rsidRPr="002E1F01">
        <w:rPr>
          <w:rFonts w:ascii="Tahoma" w:hAnsi="Tahoma" w:cs="Tahoma"/>
        </w:rPr>
        <w:t>Tamar</w:t>
      </w:r>
      <w:proofErr w:type="spellEnd"/>
      <w:r w:rsidRPr="002E1F01">
        <w:rPr>
          <w:rFonts w:ascii="Tahoma" w:hAnsi="Tahoma" w:cs="Tahoma"/>
        </w:rPr>
        <w:t>/</w:t>
      </w:r>
      <w:proofErr w:type="spellStart"/>
      <w:proofErr w:type="gramStart"/>
      <w:r w:rsidRPr="002E1F01">
        <w:rPr>
          <w:rFonts w:ascii="Tahoma" w:hAnsi="Tahoma" w:cs="Tahoma"/>
        </w:rPr>
        <w:t>ICMBio</w:t>
      </w:r>
      <w:proofErr w:type="spellEnd"/>
      <w:proofErr w:type="gramEnd"/>
      <w:r w:rsidRPr="002E1F01">
        <w:rPr>
          <w:rFonts w:ascii="Tahoma" w:hAnsi="Tahoma" w:cs="Tahoma"/>
        </w:rPr>
        <w:t xml:space="preserve">, referência internacional em conservação marinha. Nesse contexto, o Projeto </w:t>
      </w:r>
      <w:proofErr w:type="spellStart"/>
      <w:r w:rsidRPr="002E1F01">
        <w:rPr>
          <w:rFonts w:ascii="Tahoma" w:hAnsi="Tahoma" w:cs="Tahoma"/>
        </w:rPr>
        <w:t>Aruanã</w:t>
      </w:r>
      <w:proofErr w:type="spellEnd"/>
      <w:r w:rsidRPr="002E1F01">
        <w:rPr>
          <w:rFonts w:ascii="Tahoma" w:hAnsi="Tahoma" w:cs="Tahoma"/>
        </w:rPr>
        <w:t xml:space="preserve"> fortalece políticas públicas de proteção da fauna silvestre, atuando de forma complementar e estratégica em escala local.</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Do ponto de vista legal, a proteção das tartarugas marinhas é respaldada pelo </w:t>
      </w:r>
      <w:r w:rsidRPr="002E1F01">
        <w:rPr>
          <w:rStyle w:val="Forte"/>
          <w:rFonts w:ascii="Tahoma" w:hAnsi="Tahoma" w:cs="Tahoma"/>
        </w:rPr>
        <w:t>art. 225 da Constituição Federal</w:t>
      </w:r>
      <w:r w:rsidRPr="002E1F01">
        <w:rPr>
          <w:rFonts w:ascii="Tahoma" w:hAnsi="Tahoma" w:cs="Tahoma"/>
        </w:rPr>
        <w:t xml:space="preserve">, que impõe ao Poder Público e à coletividade o dever de preservar o meio ambiente e proteger a fauna contra práticas que coloquem em risco sua função ecológica. A </w:t>
      </w:r>
      <w:r w:rsidRPr="002E1F01">
        <w:rPr>
          <w:rStyle w:val="Forte"/>
          <w:rFonts w:ascii="Tahoma" w:hAnsi="Tahoma" w:cs="Tahoma"/>
        </w:rPr>
        <w:t>Lei Federal nº 9.605/1998 (Lei de Crimes Ambientais)</w:t>
      </w:r>
      <w:r w:rsidRPr="002E1F01">
        <w:rPr>
          <w:rFonts w:ascii="Tahoma" w:hAnsi="Tahoma" w:cs="Tahoma"/>
        </w:rPr>
        <w:t xml:space="preserve"> tipifica como crime a captura, perseguição, caça, apanha, utilização ou maus-tratos de animais silvestres, reforçando a necessidade de programas permanentes de conservação. No âmbito estadual e municipal, o </w:t>
      </w:r>
      <w:r w:rsidRPr="002E1F01">
        <w:rPr>
          <w:rStyle w:val="Forte"/>
          <w:rFonts w:ascii="Tahoma" w:hAnsi="Tahoma" w:cs="Tahoma"/>
        </w:rPr>
        <w:t>Código Estadual de Meio Ambiente do Rio de Janeiro (Lei nº 5.101/2007)</w:t>
      </w:r>
      <w:r w:rsidRPr="002E1F01">
        <w:rPr>
          <w:rFonts w:ascii="Tahoma" w:hAnsi="Tahoma" w:cs="Tahoma"/>
        </w:rPr>
        <w:t xml:space="preserve"> e o </w:t>
      </w:r>
      <w:r w:rsidRPr="002E1F01">
        <w:rPr>
          <w:rStyle w:val="Forte"/>
          <w:rFonts w:ascii="Tahoma" w:hAnsi="Tahoma" w:cs="Tahoma"/>
        </w:rPr>
        <w:t>Código Ambiental de Niterói (Lei nº 3.231/2016)</w:t>
      </w:r>
      <w:r w:rsidRPr="002E1F01">
        <w:rPr>
          <w:rFonts w:ascii="Tahoma" w:hAnsi="Tahoma" w:cs="Tahoma"/>
        </w:rPr>
        <w:t xml:space="preserve"> estabelecem diretrizes para a proteção da biodiversidade, impondo ao município medidas de proteção da fauna, com ênfase nas espécies ameaçadas de extinção. O </w:t>
      </w:r>
      <w:r w:rsidRPr="002E1F01">
        <w:rPr>
          <w:rStyle w:val="Forte"/>
          <w:rFonts w:ascii="Tahoma" w:hAnsi="Tahoma" w:cs="Tahoma"/>
        </w:rPr>
        <w:t>Plano Diretor Municipal (Lei Complementar nº 190/2023)</w:t>
      </w:r>
      <w:r w:rsidRPr="002E1F01">
        <w:rPr>
          <w:rFonts w:ascii="Tahoma" w:hAnsi="Tahoma" w:cs="Tahoma"/>
        </w:rPr>
        <w:t xml:space="preserve"> ainda orienta a preservação dos ecossistemas costeiros e marinhos, alinhando-se plenamente ao propósito do Projeto </w:t>
      </w:r>
      <w:proofErr w:type="spellStart"/>
      <w:r w:rsidRPr="002E1F01">
        <w:rPr>
          <w:rFonts w:ascii="Tahoma" w:hAnsi="Tahoma" w:cs="Tahoma"/>
        </w:rPr>
        <w:t>Aruanã</w:t>
      </w:r>
      <w:proofErr w:type="spellEnd"/>
      <w:r w:rsidRPr="002E1F01">
        <w:rPr>
          <w:rFonts w:ascii="Tahoma" w:hAnsi="Tahoma" w:cs="Tahoma"/>
        </w:rPr>
        <w:t>.</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lastRenderedPageBreak/>
        <w:t xml:space="preserve">O projeto também atua como fomentador de pesquisa acadêmica e formação científica, envolvendo estudantes de graduação e pós-graduação da </w:t>
      </w:r>
      <w:r w:rsidRPr="002E1F01">
        <w:rPr>
          <w:rStyle w:val="Forte"/>
          <w:rFonts w:ascii="Tahoma" w:hAnsi="Tahoma" w:cs="Tahoma"/>
        </w:rPr>
        <w:t>Universidade Federal Fluminense (UFF)</w:t>
      </w:r>
      <w:r w:rsidRPr="002E1F01">
        <w:rPr>
          <w:rFonts w:ascii="Tahoma" w:hAnsi="Tahoma" w:cs="Tahoma"/>
        </w:rPr>
        <w:t xml:space="preserve"> e de outras instituições. Essa parceria fortalece a dimensão educacional, promovendo o desenvolvimento de competências técnicas, a produção de conhecimento científico e a integração entre ciência, gestão pública e comunidade.</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Além disso, a iniciativa contribui para a prevenção de impactos ambientais, reduzindo a mortalidade das tartarugas marinhas e promovendo a conservação dos ecossistemas costeiros e marinhos, essenciais à manutenção da biodiversidade e à qualidade de vida da população. Ao engajar a comunidade local, o projeto amplia a participação social, promove a educação ambiental e fortalece a responsabilidade coletiva na proteção da fauna.</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Em âmbito internacional, a ação está em consonância com compromissos assumidos pelo Brasil, como a </w:t>
      </w:r>
      <w:r w:rsidRPr="002E1F01">
        <w:rPr>
          <w:rStyle w:val="Forte"/>
          <w:rFonts w:ascii="Tahoma" w:hAnsi="Tahoma" w:cs="Tahoma"/>
        </w:rPr>
        <w:t>Convenção sobre Diversidade Biológica (CDB)</w:t>
      </w:r>
      <w:r w:rsidRPr="002E1F01">
        <w:rPr>
          <w:rFonts w:ascii="Tahoma" w:hAnsi="Tahoma" w:cs="Tahoma"/>
        </w:rPr>
        <w:t xml:space="preserve"> e a </w:t>
      </w:r>
      <w:r w:rsidRPr="002E1F01">
        <w:rPr>
          <w:rStyle w:val="Forte"/>
          <w:rFonts w:ascii="Tahoma" w:hAnsi="Tahoma" w:cs="Tahoma"/>
        </w:rPr>
        <w:t>Convenção Interamericana para a Proteção e Conservação das Tartarugas Marinhas (IAC)</w:t>
      </w:r>
      <w:r w:rsidRPr="002E1F01">
        <w:rPr>
          <w:rFonts w:ascii="Tahoma" w:hAnsi="Tahoma" w:cs="Tahoma"/>
        </w:rPr>
        <w:t>, reforçando a imagem de Niterói como município referência em sustentabilidade e conservação ambiental.</w:t>
      </w:r>
    </w:p>
    <w:p w:rsidR="00A9066F" w:rsidRPr="002E1F01" w:rsidRDefault="00A9066F" w:rsidP="002E1F01">
      <w:pPr>
        <w:pStyle w:val="NormalWeb"/>
        <w:spacing w:line="276" w:lineRule="auto"/>
        <w:ind w:firstLine="708"/>
        <w:jc w:val="both"/>
        <w:rPr>
          <w:rFonts w:ascii="Tahoma" w:hAnsi="Tahoma" w:cs="Tahoma"/>
        </w:rPr>
      </w:pPr>
      <w:r w:rsidRPr="002E1F01">
        <w:rPr>
          <w:rFonts w:ascii="Tahoma" w:hAnsi="Tahoma" w:cs="Tahoma"/>
        </w:rPr>
        <w:t xml:space="preserve">Portanto, a aprovação desta emenda aditiva permitirá a consolidação de uma política pública estratégica, integrando </w:t>
      </w:r>
      <w:r w:rsidRPr="002E1F01">
        <w:rPr>
          <w:rStyle w:val="Forte"/>
          <w:rFonts w:ascii="Tahoma" w:hAnsi="Tahoma" w:cs="Tahoma"/>
        </w:rPr>
        <w:t>proteção ambiental, pesquisa científica, educação e participação comunitária</w:t>
      </w:r>
      <w:r w:rsidRPr="002E1F01">
        <w:rPr>
          <w:rFonts w:ascii="Tahoma" w:hAnsi="Tahoma" w:cs="Tahoma"/>
        </w:rPr>
        <w:t>, garantindo a preservação das tartarugas marinhas e dos ecossistemas costeiros, em estrita conformidade com a legislação vigente e com os compromissos ambientais assumidos pelo município.</w:t>
      </w:r>
    </w:p>
    <w:p w:rsidR="00097064" w:rsidRPr="0098657C" w:rsidRDefault="00A9066F" w:rsidP="002E1F01">
      <w:pPr>
        <w:pStyle w:val="NormalWeb"/>
        <w:spacing w:line="276" w:lineRule="auto"/>
        <w:ind w:firstLine="567"/>
        <w:jc w:val="both"/>
        <w:rPr>
          <w:rFonts w:ascii="Tahoma" w:hAnsi="Tahoma" w:cs="Tahoma"/>
          <w:i/>
          <w:iCs/>
          <w:color w:val="000000" w:themeColor="text1"/>
          <w:sz w:val="28"/>
          <w:szCs w:val="28"/>
        </w:rPr>
      </w:pPr>
      <w:r w:rsidRPr="002E1F01">
        <w:rPr>
          <w:rFonts w:ascii="Tahoma" w:hAnsi="Tahoma" w:cs="Tahoma"/>
        </w:rPr>
        <w:t xml:space="preserve">Dessa forma, conto com o apoio dos Nobres Pares para aprovação da presente emenda, assegurando os recursos orçamentários necessários à implantação e continuidade do </w:t>
      </w:r>
      <w:r w:rsidRPr="002E1F01">
        <w:rPr>
          <w:rStyle w:val="Forte"/>
          <w:rFonts w:ascii="Tahoma" w:hAnsi="Tahoma" w:cs="Tahoma"/>
        </w:rPr>
        <w:t xml:space="preserve">Projeto </w:t>
      </w:r>
      <w:proofErr w:type="spellStart"/>
      <w:r w:rsidRPr="002E1F01">
        <w:rPr>
          <w:rStyle w:val="Forte"/>
          <w:rFonts w:ascii="Tahoma" w:hAnsi="Tahoma" w:cs="Tahoma"/>
        </w:rPr>
        <w:t>Aruanã</w:t>
      </w:r>
      <w:proofErr w:type="spellEnd"/>
      <w:r w:rsidRPr="002E1F01">
        <w:rPr>
          <w:rFonts w:ascii="Tahoma" w:hAnsi="Tahoma" w:cs="Tahoma"/>
        </w:rPr>
        <w:t xml:space="preserve"> em Niterói.</w:t>
      </w:r>
    </w:p>
    <w:p w:rsidR="003521A9" w:rsidRPr="00097064" w:rsidRDefault="7DEE9414" w:rsidP="2EF02BE8">
      <w:pPr>
        <w:widowControl w:val="0"/>
        <w:spacing w:after="0"/>
        <w:ind w:left="567"/>
        <w:jc w:val="right"/>
        <w:rPr>
          <w:rFonts w:ascii="Tahoma" w:eastAsia="Times New Roman" w:hAnsi="Tahoma" w:cs="Tahoma"/>
          <w:color w:val="000000" w:themeColor="text1"/>
          <w:sz w:val="22"/>
          <w:szCs w:val="22"/>
        </w:rPr>
      </w:pPr>
      <w:r w:rsidRPr="00097064">
        <w:rPr>
          <w:rFonts w:ascii="Tahoma" w:eastAsia="Times New Roman" w:hAnsi="Tahoma" w:cs="Tahoma"/>
          <w:color w:val="000000" w:themeColor="text1"/>
          <w:sz w:val="22"/>
          <w:szCs w:val="22"/>
        </w:rPr>
        <w:t xml:space="preserve">Sala das Sessões, </w:t>
      </w:r>
      <w:r w:rsidR="00097064">
        <w:rPr>
          <w:rFonts w:ascii="Tahoma" w:eastAsia="Times New Roman" w:hAnsi="Tahoma" w:cs="Tahoma"/>
          <w:color w:val="000000" w:themeColor="text1"/>
          <w:sz w:val="22"/>
          <w:szCs w:val="22"/>
        </w:rPr>
        <w:t>0</w:t>
      </w:r>
      <w:r w:rsidR="0098657C">
        <w:rPr>
          <w:rFonts w:ascii="Tahoma" w:eastAsia="Times New Roman" w:hAnsi="Tahoma" w:cs="Tahoma"/>
          <w:color w:val="000000" w:themeColor="text1"/>
          <w:sz w:val="22"/>
          <w:szCs w:val="22"/>
        </w:rPr>
        <w:t>8</w:t>
      </w:r>
      <w:r w:rsidRPr="00097064">
        <w:rPr>
          <w:rFonts w:ascii="Tahoma" w:eastAsia="Times New Roman" w:hAnsi="Tahoma" w:cs="Tahoma"/>
          <w:color w:val="000000" w:themeColor="text1"/>
          <w:sz w:val="22"/>
          <w:szCs w:val="22"/>
        </w:rPr>
        <w:t xml:space="preserve"> de </w:t>
      </w:r>
      <w:r w:rsidR="00097064">
        <w:rPr>
          <w:rFonts w:ascii="Tahoma" w:eastAsia="Times New Roman" w:hAnsi="Tahoma" w:cs="Tahoma"/>
          <w:color w:val="000000" w:themeColor="text1"/>
          <w:sz w:val="22"/>
          <w:szCs w:val="22"/>
        </w:rPr>
        <w:t>setembro</w:t>
      </w:r>
      <w:r w:rsidRPr="00097064">
        <w:rPr>
          <w:rFonts w:ascii="Tahoma" w:eastAsia="Times New Roman" w:hAnsi="Tahoma" w:cs="Tahoma"/>
          <w:color w:val="000000" w:themeColor="text1"/>
          <w:sz w:val="22"/>
          <w:szCs w:val="22"/>
        </w:rPr>
        <w:t xml:space="preserve"> de 202</w:t>
      </w:r>
      <w:r w:rsidR="04640A85" w:rsidRPr="00097064">
        <w:rPr>
          <w:rFonts w:ascii="Tahoma" w:eastAsia="Times New Roman" w:hAnsi="Tahoma" w:cs="Tahoma"/>
          <w:color w:val="000000" w:themeColor="text1"/>
          <w:sz w:val="22"/>
          <w:szCs w:val="22"/>
        </w:rPr>
        <w:t>5</w:t>
      </w:r>
      <w:r w:rsidRPr="00097064">
        <w:rPr>
          <w:rFonts w:ascii="Tahoma" w:eastAsia="Times New Roman" w:hAnsi="Tahoma" w:cs="Tahoma"/>
          <w:color w:val="000000" w:themeColor="text1"/>
          <w:sz w:val="22"/>
          <w:szCs w:val="22"/>
        </w:rPr>
        <w:t>.</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DANIEL MARQUES</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VEREADOR</w:t>
      </w:r>
    </w:p>
    <w:p w:rsidR="144864E4" w:rsidRPr="00097064" w:rsidRDefault="144864E4" w:rsidP="00097064">
      <w:pPr>
        <w:widowControl w:val="0"/>
        <w:shd w:val="clear" w:color="auto" w:fill="FFFFFF" w:themeFill="background1"/>
        <w:spacing w:after="0" w:line="259" w:lineRule="auto"/>
        <w:jc w:val="center"/>
        <w:rPr>
          <w:rFonts w:ascii="Tahoma" w:eastAsia="Times New Roman" w:hAnsi="Tahoma" w:cs="Tahoma"/>
          <w:b/>
          <w:bCs/>
          <w:color w:val="000000" w:themeColor="text1"/>
          <w:sz w:val="22"/>
          <w:szCs w:val="22"/>
        </w:rPr>
      </w:pPr>
    </w:p>
    <w:sectPr w:rsidR="144864E4" w:rsidRPr="00097064" w:rsidSect="009F5E77">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440" w:bottom="1440"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6D4" w:rsidRDefault="006726D4">
      <w:pPr>
        <w:spacing w:after="0" w:line="240" w:lineRule="auto"/>
      </w:pPr>
      <w:r>
        <w:separator/>
      </w:r>
    </w:p>
  </w:endnote>
  <w:endnote w:type="continuationSeparator" w:id="1">
    <w:p w:rsidR="006726D4" w:rsidRDefault="006726D4">
      <w:pPr>
        <w:spacing w:after="0" w:line="240" w:lineRule="auto"/>
      </w:pPr>
      <w:r>
        <w:continuationSeparator/>
      </w:r>
    </w:p>
  </w:endnote>
  <w:endnote w:type="continuationNotice" w:id="2">
    <w:p w:rsidR="006726D4" w:rsidRDefault="006726D4">
      <w:pPr>
        <w:spacing w:after="0" w:line="240" w:lineRule="auto"/>
      </w:pP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17F4C8A1" w:rsidTr="17F4C8A1">
      <w:trPr>
        <w:trHeight w:val="300"/>
      </w:trPr>
      <w:tc>
        <w:tcPr>
          <w:tcW w:w="3005" w:type="dxa"/>
        </w:tcPr>
        <w:p w:rsidR="17F4C8A1" w:rsidRDefault="17F4C8A1" w:rsidP="17F4C8A1">
          <w:pPr>
            <w:pStyle w:val="Cabealho"/>
            <w:ind w:left="-115"/>
          </w:pPr>
        </w:p>
      </w:tc>
      <w:tc>
        <w:tcPr>
          <w:tcW w:w="3005" w:type="dxa"/>
        </w:tcPr>
        <w:p w:rsidR="17F4C8A1" w:rsidRDefault="17F4C8A1" w:rsidP="17F4C8A1">
          <w:pPr>
            <w:pStyle w:val="Cabealho"/>
            <w:jc w:val="center"/>
          </w:pPr>
        </w:p>
      </w:tc>
      <w:tc>
        <w:tcPr>
          <w:tcW w:w="3005" w:type="dxa"/>
        </w:tcPr>
        <w:p w:rsidR="17F4C8A1" w:rsidRDefault="17F4C8A1" w:rsidP="17F4C8A1">
          <w:pPr>
            <w:pStyle w:val="Cabealho"/>
            <w:ind w:right="-115"/>
            <w:jc w:val="right"/>
          </w:pPr>
        </w:p>
      </w:tc>
    </w:tr>
  </w:tbl>
  <w:p w:rsidR="001F364E" w:rsidRPr="00A63146" w:rsidRDefault="001F364E" w:rsidP="001F364E">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r w:rsidRPr="00A63146">
      <w:rPr>
        <w:rFonts w:ascii="Tahoma" w:eastAsia="Tahoma" w:hAnsi="Tahoma" w:cs="Tahoma"/>
        <w:b/>
        <w:i/>
        <w:color w:val="000000"/>
        <w:sz w:val="16"/>
        <w:szCs w:val="16"/>
      </w:rPr>
      <w:t>Av. Amaral Peixoto, 625 / Gabinete 30 – Centro – Niterói – RJ – CEP</w:t>
    </w:r>
    <w:proofErr w:type="gramStart"/>
    <w:r w:rsidRPr="00A63146">
      <w:rPr>
        <w:rFonts w:ascii="Tahoma" w:eastAsia="Tahoma" w:hAnsi="Tahoma" w:cs="Tahoma"/>
        <w:b/>
        <w:i/>
        <w:color w:val="000000"/>
        <w:sz w:val="16"/>
        <w:szCs w:val="16"/>
      </w:rPr>
      <w:t>.:</w:t>
    </w:r>
    <w:proofErr w:type="gramEnd"/>
    <w:r w:rsidRPr="00A63146">
      <w:rPr>
        <w:rFonts w:ascii="Tahoma" w:eastAsia="Tahoma" w:hAnsi="Tahoma" w:cs="Tahoma"/>
        <w:b/>
        <w:i/>
        <w:color w:val="000000"/>
        <w:sz w:val="16"/>
        <w:szCs w:val="16"/>
      </w:rPr>
      <w:t xml:space="preserve"> 24.023-900          </w:t>
    </w:r>
    <w:r>
      <w:rPr>
        <w:rFonts w:ascii="Tahoma" w:eastAsia="Tahoma" w:hAnsi="Tahoma" w:cs="Tahoma"/>
        <w:b/>
        <w:color w:val="000000"/>
        <w:sz w:val="16"/>
        <w:szCs w:val="16"/>
      </w:rPr>
      <w:t>RG</w:t>
    </w:r>
  </w:p>
  <w:p w:rsidR="001F364E" w:rsidRPr="00A63146" w:rsidRDefault="001F364E" w:rsidP="001F364E">
    <w:pPr>
      <w:pBdr>
        <w:top w:val="nil"/>
        <w:left w:val="nil"/>
        <w:bottom w:val="nil"/>
        <w:right w:val="nil"/>
        <w:between w:val="nil"/>
      </w:pBdr>
      <w:tabs>
        <w:tab w:val="center" w:pos="4252"/>
        <w:tab w:val="right" w:pos="8504"/>
      </w:tabs>
      <w:spacing w:after="0"/>
      <w:jc w:val="center"/>
      <w:rPr>
        <w:rFonts w:ascii="Tahoma" w:hAnsi="Tahoma" w:cs="Tahoma"/>
        <w:b/>
        <w:i/>
        <w:color w:val="000000"/>
        <w:sz w:val="16"/>
        <w:szCs w:val="16"/>
      </w:rPr>
    </w:pPr>
    <w:proofErr w:type="gramStart"/>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w:t>
    </w:r>
    <w:proofErr w:type="gramEnd"/>
    <w:r w:rsidRPr="00A63146">
      <w:rPr>
        <w:rFonts w:ascii="Tahoma" w:hAnsi="Tahoma" w:cs="Tahoma"/>
        <w:b/>
        <w:i/>
        <w:color w:val="000000"/>
        <w:sz w:val="16"/>
        <w:szCs w:val="16"/>
      </w:rPr>
      <w:t>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1F364E" w:rsidRPr="001E03A2" w:rsidRDefault="001F364E" w:rsidP="001F364E">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proofErr w:type="spellStart"/>
    <w:r w:rsidRPr="00A63146">
      <w:rPr>
        <w:rFonts w:ascii="Tahoma" w:eastAsia="Tahoma" w:hAnsi="Tahoma" w:cs="Tahoma"/>
        <w:b/>
        <w:i/>
        <w:color w:val="000000"/>
        <w:sz w:val="16"/>
        <w:szCs w:val="16"/>
      </w:rPr>
      <w:t>E-mail</w:t>
    </w:r>
    <w:proofErr w:type="spellEnd"/>
    <w:r w:rsidRPr="00A63146">
      <w:rPr>
        <w:rFonts w:ascii="Tahoma" w:eastAsia="Tahoma" w:hAnsi="Tahoma" w:cs="Tahoma"/>
        <w:b/>
        <w:i/>
        <w:color w:val="000000"/>
        <w:sz w:val="16"/>
        <w:szCs w:val="16"/>
      </w:rPr>
      <w:t>:</w:t>
    </w:r>
    <w:r>
      <w:rPr>
        <w:rFonts w:ascii="Tahoma" w:eastAsia="Tahoma" w:hAnsi="Tahoma" w:cs="Tahoma"/>
        <w:b/>
        <w:i/>
        <w:color w:val="000000"/>
        <w:sz w:val="16"/>
        <w:szCs w:val="16"/>
      </w:rPr>
      <w:t xml:space="preserve"> vereadordanielmarques@gmail.com</w:t>
    </w:r>
  </w:p>
  <w:p w:rsidR="001F364E" w:rsidRDefault="001F364E" w:rsidP="001F364E">
    <w:pPr>
      <w:pStyle w:val="Rodap"/>
    </w:pPr>
  </w:p>
  <w:p w:rsidR="17F4C8A1" w:rsidRDefault="17F4C8A1" w:rsidP="17F4C8A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64E" w:rsidRDefault="001F364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6D4" w:rsidRDefault="006726D4">
      <w:pPr>
        <w:spacing w:after="0" w:line="240" w:lineRule="auto"/>
      </w:pPr>
      <w:r>
        <w:separator/>
      </w:r>
    </w:p>
  </w:footnote>
  <w:footnote w:type="continuationSeparator" w:id="1">
    <w:p w:rsidR="006726D4" w:rsidRDefault="006726D4">
      <w:pPr>
        <w:spacing w:after="0" w:line="240" w:lineRule="auto"/>
      </w:pPr>
      <w:r>
        <w:continuationSeparator/>
      </w:r>
    </w:p>
  </w:footnote>
  <w:footnote w:type="continuationNotice" w:id="2">
    <w:p w:rsidR="006726D4" w:rsidRDefault="006726D4">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2EF02BE8" w:rsidRDefault="2EF02BE8" w:rsidP="00C6445F">
    <w:pPr>
      <w:spacing w:after="100" w:afterAutospacing="1"/>
    </w:pPr>
  </w:p>
  <w:tbl>
    <w:tblPr>
      <w:tblW w:w="7119" w:type="dxa"/>
      <w:jc w:val="center"/>
      <w:tblInd w:w="-316" w:type="dxa"/>
      <w:tblLayout w:type="fixed"/>
      <w:tblLook w:val="06A0"/>
    </w:tblPr>
    <w:tblGrid>
      <w:gridCol w:w="922"/>
      <w:gridCol w:w="5741"/>
      <w:gridCol w:w="456"/>
    </w:tblGrid>
    <w:tr w:rsidR="00846004" w:rsidTr="00B6042D">
      <w:trPr>
        <w:trHeight w:val="1005"/>
        <w:jc w:val="center"/>
      </w:trPr>
      <w:tc>
        <w:tcPr>
          <w:tcW w:w="922" w:type="dxa"/>
        </w:tcPr>
        <w:p w:rsidR="2EF02BE8" w:rsidRDefault="2EF02BE8" w:rsidP="001366D8">
          <w:pPr>
            <w:widowControl w:val="0"/>
            <w:tabs>
              <w:tab w:val="center" w:pos="4252"/>
              <w:tab w:val="right" w:pos="8504"/>
            </w:tabs>
            <w:spacing w:after="100" w:afterAutospacing="1"/>
            <w:jc w:val="center"/>
          </w:pPr>
          <w:r>
            <w:rPr>
              <w:noProof/>
              <w:lang w:eastAsia="pt-BR"/>
            </w:rPr>
            <w:drawing>
              <wp:inline distT="0" distB="0" distL="0" distR="0">
                <wp:extent cx="514350" cy="647700"/>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4350" cy="647700"/>
                        </a:xfrm>
                        <a:prstGeom prst="rect">
                          <a:avLst/>
                        </a:prstGeom>
                      </pic:spPr>
                    </pic:pic>
                  </a:graphicData>
                </a:graphic>
              </wp:inline>
            </w:drawing>
          </w:r>
        </w:p>
      </w:tc>
      <w:tc>
        <w:tcPr>
          <w:tcW w:w="5741" w:type="dxa"/>
        </w:tcPr>
        <w:p w:rsidR="00B6042D" w:rsidRPr="00B6042D" w:rsidRDefault="00B6042D" w:rsidP="00B6042D">
          <w:pPr>
            <w:pStyle w:val="normal0"/>
            <w:tabs>
              <w:tab w:val="center" w:pos="4252"/>
              <w:tab w:val="right" w:pos="8504"/>
            </w:tabs>
            <w:spacing w:after="0" w:line="240" w:lineRule="auto"/>
            <w:jc w:val="center"/>
            <w:rPr>
              <w:rFonts w:ascii="Tahoma" w:eastAsia="Tahoma" w:hAnsi="Tahoma" w:cs="Tahoma"/>
              <w:b/>
              <w:color w:val="00000A"/>
              <w:sz w:val="36"/>
              <w:szCs w:val="36"/>
            </w:rPr>
          </w:pPr>
          <w:r w:rsidRPr="00B6042D">
            <w:rPr>
              <w:rFonts w:ascii="Tahoma" w:eastAsia="Tahoma" w:hAnsi="Tahoma" w:cs="Tahoma"/>
              <w:b/>
              <w:color w:val="00000A"/>
              <w:sz w:val="36"/>
              <w:szCs w:val="36"/>
            </w:rPr>
            <w:t>Câmara Municipal de Niterói</w:t>
          </w:r>
        </w:p>
        <w:p w:rsidR="00B6042D" w:rsidRDefault="00B6042D" w:rsidP="00B6042D">
          <w:pPr>
            <w:pStyle w:val="normal0"/>
            <w:tabs>
              <w:tab w:val="center" w:pos="4252"/>
              <w:tab w:val="right" w:pos="8504"/>
            </w:tabs>
            <w:spacing w:after="0" w:line="240" w:lineRule="auto"/>
            <w:jc w:val="center"/>
            <w:rPr>
              <w:rFonts w:ascii="Tahoma" w:eastAsia="Tahoma" w:hAnsi="Tahoma" w:cs="Tahoma"/>
              <w:color w:val="00000A"/>
              <w:sz w:val="4"/>
              <w:szCs w:val="4"/>
            </w:rPr>
          </w:pPr>
        </w:p>
        <w:p w:rsidR="2EF02BE8" w:rsidRPr="00617600" w:rsidRDefault="00B6042D" w:rsidP="00B6042D">
          <w:pPr>
            <w:pStyle w:val="Cabealho"/>
            <w:widowControl w:val="0"/>
            <w:tabs>
              <w:tab w:val="center" w:pos="4252"/>
              <w:tab w:val="right" w:pos="8504"/>
            </w:tabs>
            <w:spacing w:after="100" w:afterAutospacing="1"/>
            <w:jc w:val="center"/>
            <w:rPr>
              <w:rFonts w:ascii="Tahoma" w:eastAsia="Tahoma" w:hAnsi="Tahoma" w:cs="Tahoma"/>
              <w:b/>
              <w:bCs/>
              <w:color w:val="000000" w:themeColor="text1"/>
            </w:rPr>
          </w:pPr>
          <w:r>
            <w:rPr>
              <w:rFonts w:ascii="Tahoma" w:eastAsia="Tahoma" w:hAnsi="Tahoma" w:cs="Tahoma"/>
              <w:b/>
              <w:sz w:val="28"/>
              <w:szCs w:val="28"/>
            </w:rPr>
            <w:t>Gabinete Vereador Daniel Marques</w:t>
          </w:r>
        </w:p>
      </w:tc>
      <w:tc>
        <w:tcPr>
          <w:tcW w:w="456" w:type="dxa"/>
        </w:tcPr>
        <w:p w:rsidR="17F4C8A1" w:rsidRDefault="17F4C8A1" w:rsidP="001366D8">
          <w:pPr>
            <w:pStyle w:val="Cabealho"/>
            <w:spacing w:after="100" w:afterAutospacing="1"/>
            <w:ind w:right="-115"/>
            <w:jc w:val="right"/>
          </w:pPr>
        </w:p>
        <w:p w:rsidR="17F4C8A1" w:rsidRDefault="17F4C8A1" w:rsidP="001366D8">
          <w:pPr>
            <w:pStyle w:val="Cabealho"/>
            <w:spacing w:after="100" w:afterAutospacing="1"/>
            <w:ind w:right="-115"/>
            <w:jc w:val="right"/>
          </w:pPr>
        </w:p>
      </w:tc>
    </w:tr>
  </w:tbl>
  <w:p w:rsidR="17F4C8A1" w:rsidRDefault="17F4C8A1" w:rsidP="00D17908">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64E" w:rsidRDefault="001F364E">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4AE7C3A"/>
    <w:multiLevelType w:val="multilevel"/>
    <w:tmpl w:val="393A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3">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2063"/>
  </w:hdrShapeDefaults>
  <w:footnotePr>
    <w:footnote w:id="0"/>
    <w:footnote w:id="1"/>
    <w:footnote w:id="2"/>
  </w:footnotePr>
  <w:endnotePr>
    <w:endnote w:id="0"/>
    <w:endnote w:id="1"/>
    <w:endnote w:id="2"/>
  </w:endnotePr>
  <w:compat/>
  <w:rsids>
    <w:rsidRoot w:val="5D4B52EA"/>
    <w:rsid w:val="00035428"/>
    <w:rsid w:val="0003548E"/>
    <w:rsid w:val="00052D8E"/>
    <w:rsid w:val="00061687"/>
    <w:rsid w:val="000639DC"/>
    <w:rsid w:val="0007D051"/>
    <w:rsid w:val="00090EAE"/>
    <w:rsid w:val="00097064"/>
    <w:rsid w:val="000A09A8"/>
    <w:rsid w:val="000A6FF8"/>
    <w:rsid w:val="000B55B0"/>
    <w:rsid w:val="000D0899"/>
    <w:rsid w:val="000D13C1"/>
    <w:rsid w:val="000E47AA"/>
    <w:rsid w:val="00115186"/>
    <w:rsid w:val="00133414"/>
    <w:rsid w:val="001366D8"/>
    <w:rsid w:val="00142600"/>
    <w:rsid w:val="00154F4A"/>
    <w:rsid w:val="001629AF"/>
    <w:rsid w:val="0016365D"/>
    <w:rsid w:val="0017175C"/>
    <w:rsid w:val="00175613"/>
    <w:rsid w:val="00181CAB"/>
    <w:rsid w:val="00193549"/>
    <w:rsid w:val="001C2444"/>
    <w:rsid w:val="001F00DB"/>
    <w:rsid w:val="001F00E8"/>
    <w:rsid w:val="001F364E"/>
    <w:rsid w:val="0021371A"/>
    <w:rsid w:val="002413CF"/>
    <w:rsid w:val="00241B5C"/>
    <w:rsid w:val="002446BA"/>
    <w:rsid w:val="0024F596"/>
    <w:rsid w:val="0025316D"/>
    <w:rsid w:val="00290C18"/>
    <w:rsid w:val="00297C7E"/>
    <w:rsid w:val="002B7763"/>
    <w:rsid w:val="002E1F01"/>
    <w:rsid w:val="00300683"/>
    <w:rsid w:val="0030528B"/>
    <w:rsid w:val="003521A9"/>
    <w:rsid w:val="0037086E"/>
    <w:rsid w:val="003952BD"/>
    <w:rsid w:val="003C5BE6"/>
    <w:rsid w:val="003F7EA3"/>
    <w:rsid w:val="00472FD9"/>
    <w:rsid w:val="00480806"/>
    <w:rsid w:val="004818A1"/>
    <w:rsid w:val="00483851"/>
    <w:rsid w:val="004974CA"/>
    <w:rsid w:val="004B7293"/>
    <w:rsid w:val="004C088F"/>
    <w:rsid w:val="004D70D3"/>
    <w:rsid w:val="004F5BCC"/>
    <w:rsid w:val="00513098"/>
    <w:rsid w:val="00517ED6"/>
    <w:rsid w:val="00540F9C"/>
    <w:rsid w:val="005954A2"/>
    <w:rsid w:val="0059603D"/>
    <w:rsid w:val="005A5F7D"/>
    <w:rsid w:val="005B3098"/>
    <w:rsid w:val="005B6FC7"/>
    <w:rsid w:val="005C593E"/>
    <w:rsid w:val="005C6561"/>
    <w:rsid w:val="005D79C1"/>
    <w:rsid w:val="005F61D3"/>
    <w:rsid w:val="006062CA"/>
    <w:rsid w:val="00613259"/>
    <w:rsid w:val="00617600"/>
    <w:rsid w:val="006218E8"/>
    <w:rsid w:val="00642EBB"/>
    <w:rsid w:val="006579A2"/>
    <w:rsid w:val="00672549"/>
    <w:rsid w:val="006726D4"/>
    <w:rsid w:val="00685585"/>
    <w:rsid w:val="00692B21"/>
    <w:rsid w:val="006954B9"/>
    <w:rsid w:val="006A0798"/>
    <w:rsid w:val="006B4461"/>
    <w:rsid w:val="006D6577"/>
    <w:rsid w:val="006F340B"/>
    <w:rsid w:val="00752CEC"/>
    <w:rsid w:val="007A1383"/>
    <w:rsid w:val="007A37B4"/>
    <w:rsid w:val="007C1AE6"/>
    <w:rsid w:val="007D3B94"/>
    <w:rsid w:val="007D7323"/>
    <w:rsid w:val="007F31FB"/>
    <w:rsid w:val="008010B7"/>
    <w:rsid w:val="00846004"/>
    <w:rsid w:val="00851251"/>
    <w:rsid w:val="00852AD8"/>
    <w:rsid w:val="00857E8E"/>
    <w:rsid w:val="008A461A"/>
    <w:rsid w:val="008B1755"/>
    <w:rsid w:val="008B5A61"/>
    <w:rsid w:val="008E5FC1"/>
    <w:rsid w:val="0090188D"/>
    <w:rsid w:val="00933039"/>
    <w:rsid w:val="009823D8"/>
    <w:rsid w:val="0098657C"/>
    <w:rsid w:val="00995CC9"/>
    <w:rsid w:val="009F5E77"/>
    <w:rsid w:val="00A23552"/>
    <w:rsid w:val="00A610F0"/>
    <w:rsid w:val="00A739BF"/>
    <w:rsid w:val="00A74361"/>
    <w:rsid w:val="00A9066F"/>
    <w:rsid w:val="00A94D43"/>
    <w:rsid w:val="00AC08AA"/>
    <w:rsid w:val="00AE1465"/>
    <w:rsid w:val="00AE25ED"/>
    <w:rsid w:val="00AE4AC2"/>
    <w:rsid w:val="00AE6A24"/>
    <w:rsid w:val="00AE7956"/>
    <w:rsid w:val="00AF0E5C"/>
    <w:rsid w:val="00B00430"/>
    <w:rsid w:val="00B05073"/>
    <w:rsid w:val="00B14FF5"/>
    <w:rsid w:val="00B530DB"/>
    <w:rsid w:val="00B6042D"/>
    <w:rsid w:val="00B6593B"/>
    <w:rsid w:val="00B74C4B"/>
    <w:rsid w:val="00B75520"/>
    <w:rsid w:val="00B82A70"/>
    <w:rsid w:val="00B940AE"/>
    <w:rsid w:val="00B973F9"/>
    <w:rsid w:val="00B974CE"/>
    <w:rsid w:val="00BB7341"/>
    <w:rsid w:val="00BE2B72"/>
    <w:rsid w:val="00BF1152"/>
    <w:rsid w:val="00C62D3E"/>
    <w:rsid w:val="00C6445F"/>
    <w:rsid w:val="00C65043"/>
    <w:rsid w:val="00C83B00"/>
    <w:rsid w:val="00CD40DC"/>
    <w:rsid w:val="00CF09BD"/>
    <w:rsid w:val="00CF11F5"/>
    <w:rsid w:val="00D03E13"/>
    <w:rsid w:val="00D11A5C"/>
    <w:rsid w:val="00D17908"/>
    <w:rsid w:val="00D17F2E"/>
    <w:rsid w:val="00D20A60"/>
    <w:rsid w:val="00D20B3D"/>
    <w:rsid w:val="00D32D37"/>
    <w:rsid w:val="00D87DB0"/>
    <w:rsid w:val="00DB4BE6"/>
    <w:rsid w:val="00DE167E"/>
    <w:rsid w:val="00E04C8E"/>
    <w:rsid w:val="00E10DC3"/>
    <w:rsid w:val="00E80DFA"/>
    <w:rsid w:val="00E80E8B"/>
    <w:rsid w:val="00E938AA"/>
    <w:rsid w:val="00EC0C72"/>
    <w:rsid w:val="00EC3C66"/>
    <w:rsid w:val="00EDCCB4"/>
    <w:rsid w:val="00EE473C"/>
    <w:rsid w:val="00EE595B"/>
    <w:rsid w:val="00EF1002"/>
    <w:rsid w:val="00EF3602"/>
    <w:rsid w:val="00EF5D91"/>
    <w:rsid w:val="00F218A1"/>
    <w:rsid w:val="00F32976"/>
    <w:rsid w:val="00F36C90"/>
    <w:rsid w:val="00F71567"/>
    <w:rsid w:val="00F969F5"/>
    <w:rsid w:val="00FB3FFD"/>
    <w:rsid w:val="011EA93B"/>
    <w:rsid w:val="0122C189"/>
    <w:rsid w:val="014D3ED1"/>
    <w:rsid w:val="0197FCDD"/>
    <w:rsid w:val="01AAF316"/>
    <w:rsid w:val="01B1176A"/>
    <w:rsid w:val="01BD69F8"/>
    <w:rsid w:val="01F24609"/>
    <w:rsid w:val="01F313B4"/>
    <w:rsid w:val="020A331D"/>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7094797"/>
    <w:rsid w:val="07329B00"/>
    <w:rsid w:val="0734BC4B"/>
    <w:rsid w:val="076B45EE"/>
    <w:rsid w:val="078AE7F2"/>
    <w:rsid w:val="079487D0"/>
    <w:rsid w:val="07B42531"/>
    <w:rsid w:val="07C0258B"/>
    <w:rsid w:val="07D56188"/>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F85133"/>
    <w:rsid w:val="124F071F"/>
    <w:rsid w:val="1274F67B"/>
    <w:rsid w:val="12803FEA"/>
    <w:rsid w:val="128157A1"/>
    <w:rsid w:val="12CC60E8"/>
    <w:rsid w:val="12E62767"/>
    <w:rsid w:val="12F26701"/>
    <w:rsid w:val="12FF3F4A"/>
    <w:rsid w:val="132E4221"/>
    <w:rsid w:val="133462EB"/>
    <w:rsid w:val="13415F9E"/>
    <w:rsid w:val="1355C0FD"/>
    <w:rsid w:val="13741594"/>
    <w:rsid w:val="138A7FE7"/>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B7B9AD"/>
    <w:rsid w:val="19D93758"/>
    <w:rsid w:val="19EC2CCD"/>
    <w:rsid w:val="19F8D9D3"/>
    <w:rsid w:val="19FB45CD"/>
    <w:rsid w:val="1A097C44"/>
    <w:rsid w:val="1A0B1A15"/>
    <w:rsid w:val="1A1E423A"/>
    <w:rsid w:val="1AA21701"/>
    <w:rsid w:val="1AC31558"/>
    <w:rsid w:val="1AF24238"/>
    <w:rsid w:val="1AFD7185"/>
    <w:rsid w:val="1B08FB1B"/>
    <w:rsid w:val="1B0AB24A"/>
    <w:rsid w:val="1B299C80"/>
    <w:rsid w:val="1B39F323"/>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40095AB"/>
    <w:rsid w:val="34239CA3"/>
    <w:rsid w:val="342A7FA1"/>
    <w:rsid w:val="34524FBA"/>
    <w:rsid w:val="346ECD60"/>
    <w:rsid w:val="349A9550"/>
    <w:rsid w:val="34CA1605"/>
    <w:rsid w:val="34D2CF8C"/>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D8C03"/>
    <w:rsid w:val="3FE5CA2F"/>
    <w:rsid w:val="3FF4B2D1"/>
    <w:rsid w:val="4019CD42"/>
    <w:rsid w:val="4025B8B6"/>
    <w:rsid w:val="4050F1E6"/>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5DD402"/>
    <w:rsid w:val="4588476B"/>
    <w:rsid w:val="4591B97D"/>
    <w:rsid w:val="459602E9"/>
    <w:rsid w:val="45A1CAA1"/>
    <w:rsid w:val="45B3A3CB"/>
    <w:rsid w:val="45ED3A60"/>
    <w:rsid w:val="45F95D10"/>
    <w:rsid w:val="45FAE5B8"/>
    <w:rsid w:val="465C208F"/>
    <w:rsid w:val="4666AED4"/>
    <w:rsid w:val="46BAC39C"/>
    <w:rsid w:val="46E032AE"/>
    <w:rsid w:val="46E3C905"/>
    <w:rsid w:val="46EE5980"/>
    <w:rsid w:val="476F7FC7"/>
    <w:rsid w:val="47770014"/>
    <w:rsid w:val="4784F341"/>
    <w:rsid w:val="47ADE32D"/>
    <w:rsid w:val="47F4E237"/>
    <w:rsid w:val="4833275A"/>
    <w:rsid w:val="48374356"/>
    <w:rsid w:val="4853AEED"/>
    <w:rsid w:val="48656103"/>
    <w:rsid w:val="48A55A2C"/>
    <w:rsid w:val="48AE7190"/>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FD2EC5"/>
    <w:rsid w:val="62394F95"/>
    <w:rsid w:val="623CF275"/>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9001512"/>
    <w:rsid w:val="69D419F6"/>
    <w:rsid w:val="6A02D6C0"/>
    <w:rsid w:val="6A0B3E7E"/>
    <w:rsid w:val="6A301069"/>
    <w:rsid w:val="6A372B22"/>
    <w:rsid w:val="6A3B5971"/>
    <w:rsid w:val="6A5FD681"/>
    <w:rsid w:val="6AADEEDA"/>
    <w:rsid w:val="6ABFC406"/>
    <w:rsid w:val="6ACEA91C"/>
    <w:rsid w:val="6AEF435D"/>
    <w:rsid w:val="6B578968"/>
    <w:rsid w:val="6B8316DC"/>
    <w:rsid w:val="6B948DFD"/>
    <w:rsid w:val="6BA13BC8"/>
    <w:rsid w:val="6C22F245"/>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BAA35"/>
    <w:rsid w:val="7EB4A168"/>
    <w:rsid w:val="7F06AF26"/>
    <w:rsid w:val="7F48AF1A"/>
    <w:rsid w:val="7F6F9A91"/>
    <w:rsid w:val="7FCE22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rules v:ext="edit">
        <o:r id="V:Rule5" type="connector" idref="#_x0000_s2060"/>
        <o:r id="V:Rule6" type="connector" idref="#_x0000_s2061"/>
        <o:r id="V:Rule7" type="connector" idref="#_x0000_s2062"/>
        <o:r id="V:Rule8" type="connector" idref="#_x0000_s2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86"/>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11518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15186"/>
    <w:rPr>
      <w:sz w:val="20"/>
      <w:szCs w:val="20"/>
    </w:rPr>
  </w:style>
  <w:style w:type="character" w:styleId="Refdecomentrio">
    <w:name w:val="annotation reference"/>
    <w:basedOn w:val="Fontepargpadro"/>
    <w:uiPriority w:val="99"/>
    <w:semiHidden/>
    <w:unhideWhenUsed/>
    <w:rsid w:val="00115186"/>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1717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175C"/>
    <w:rPr>
      <w:rFonts w:ascii="Tahoma" w:hAnsi="Tahoma" w:cs="Tahoma"/>
      <w:sz w:val="16"/>
      <w:szCs w:val="16"/>
    </w:rPr>
  </w:style>
  <w:style w:type="paragraph" w:customStyle="1" w:styleId="normal0">
    <w:name w:val="normal"/>
    <w:rsid w:val="00B6042D"/>
    <w:pPr>
      <w:spacing w:line="259" w:lineRule="auto"/>
    </w:pPr>
    <w:rPr>
      <w:rFonts w:ascii="Calibri" w:eastAsia="Calibri" w:hAnsi="Calibri" w:cs="Calibri"/>
      <w:sz w:val="22"/>
      <w:szCs w:val="22"/>
      <w:lang w:eastAsia="pt-BR"/>
    </w:rPr>
  </w:style>
  <w:style w:type="paragraph" w:styleId="NormalWeb">
    <w:name w:val="Normal (Web)"/>
    <w:basedOn w:val="Normal"/>
    <w:uiPriority w:val="99"/>
    <w:unhideWhenUsed/>
    <w:rsid w:val="00EF1002"/>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EF1002"/>
    <w:rPr>
      <w:b/>
      <w:bCs/>
    </w:rPr>
  </w:style>
  <w:style w:type="character" w:customStyle="1" w:styleId="ms-1">
    <w:name w:val="ms-1"/>
    <w:basedOn w:val="Fontepargpadro"/>
    <w:rsid w:val="0098657C"/>
  </w:style>
  <w:style w:type="character" w:customStyle="1" w:styleId="max-w-full">
    <w:name w:val="max-w-full"/>
    <w:basedOn w:val="Fontepargpadro"/>
    <w:rsid w:val="0098657C"/>
  </w:style>
</w:styles>
</file>

<file path=word/webSettings.xml><?xml version="1.0" encoding="utf-8"?>
<w:webSettings xmlns:r="http://schemas.openxmlformats.org/officeDocument/2006/relationships" xmlns:w="http://schemas.openxmlformats.org/wordprocessingml/2006/main">
  <w:divs>
    <w:div w:id="359284404">
      <w:bodyDiv w:val="1"/>
      <w:marLeft w:val="0"/>
      <w:marRight w:val="0"/>
      <w:marTop w:val="0"/>
      <w:marBottom w:val="0"/>
      <w:divBdr>
        <w:top w:val="none" w:sz="0" w:space="0" w:color="auto"/>
        <w:left w:val="none" w:sz="0" w:space="0" w:color="auto"/>
        <w:bottom w:val="none" w:sz="0" w:space="0" w:color="auto"/>
        <w:right w:val="none" w:sz="0" w:space="0" w:color="auto"/>
      </w:divBdr>
    </w:div>
    <w:div w:id="977881425">
      <w:bodyDiv w:val="1"/>
      <w:marLeft w:val="0"/>
      <w:marRight w:val="0"/>
      <w:marTop w:val="0"/>
      <w:marBottom w:val="0"/>
      <w:divBdr>
        <w:top w:val="none" w:sz="0" w:space="0" w:color="auto"/>
        <w:left w:val="none" w:sz="0" w:space="0" w:color="auto"/>
        <w:bottom w:val="none" w:sz="0" w:space="0" w:color="auto"/>
        <w:right w:val="none" w:sz="0" w:space="0" w:color="auto"/>
      </w:divBdr>
    </w:div>
    <w:div w:id="1191383642">
      <w:bodyDiv w:val="1"/>
      <w:marLeft w:val="0"/>
      <w:marRight w:val="0"/>
      <w:marTop w:val="0"/>
      <w:marBottom w:val="0"/>
      <w:divBdr>
        <w:top w:val="none" w:sz="0" w:space="0" w:color="auto"/>
        <w:left w:val="none" w:sz="0" w:space="0" w:color="auto"/>
        <w:bottom w:val="none" w:sz="0" w:space="0" w:color="auto"/>
        <w:right w:val="none" w:sz="0" w:space="0" w:color="auto"/>
      </w:divBdr>
    </w:div>
    <w:div w:id="2047874290">
      <w:bodyDiv w:val="1"/>
      <w:marLeft w:val="0"/>
      <w:marRight w:val="0"/>
      <w:marTop w:val="0"/>
      <w:marBottom w:val="0"/>
      <w:divBdr>
        <w:top w:val="none" w:sz="0" w:space="0" w:color="auto"/>
        <w:left w:val="none" w:sz="0" w:space="0" w:color="auto"/>
        <w:bottom w:val="none" w:sz="0" w:space="0" w:color="auto"/>
        <w:right w:val="none" w:sz="0" w:space="0" w:color="auto"/>
      </w:divBdr>
    </w:div>
    <w:div w:id="211840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67239-B1F7-460E-B873-38F0E85E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948</Words>
  <Characters>5121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Ricardo Gacia</cp:lastModifiedBy>
  <cp:revision>2</cp:revision>
  <cp:lastPrinted>2025-09-26T19:08:00Z</cp:lastPrinted>
  <dcterms:created xsi:type="dcterms:W3CDTF">2025-10-02T18:37:00Z</dcterms:created>
  <dcterms:modified xsi:type="dcterms:W3CDTF">2025-10-02T18:37:00Z</dcterms:modified>
</cp:coreProperties>
</file>