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16420" w14:textId="1092A256" w:rsidR="00773F2F" w:rsidRPr="00583F46" w:rsidRDefault="00773F2F" w:rsidP="001D1EF0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583F46">
        <w:rPr>
          <w:rFonts w:ascii="Arial" w:hAnsi="Arial" w:cs="Arial"/>
          <w:b/>
          <w:sz w:val="24"/>
          <w:szCs w:val="24"/>
          <w:shd w:val="clear" w:color="auto" w:fill="FFFFFF"/>
        </w:rPr>
        <w:t xml:space="preserve">PROJETO DE LEI </w:t>
      </w:r>
      <w:r w:rsidR="00812C6D" w:rsidRPr="00583F46">
        <w:rPr>
          <w:rFonts w:ascii="Arial" w:hAnsi="Arial" w:cs="Arial"/>
          <w:b/>
          <w:sz w:val="24"/>
          <w:szCs w:val="24"/>
          <w:shd w:val="clear" w:color="auto" w:fill="FFFFFF"/>
        </w:rPr>
        <w:t>Nº 0</w:t>
      </w:r>
      <w:r w:rsidR="00197B26" w:rsidRPr="00583F46">
        <w:rPr>
          <w:rFonts w:ascii="Arial" w:hAnsi="Arial" w:cs="Arial"/>
          <w:b/>
          <w:sz w:val="24"/>
          <w:szCs w:val="24"/>
          <w:shd w:val="clear" w:color="auto" w:fill="FFFFFF"/>
        </w:rPr>
        <w:t>5</w:t>
      </w:r>
      <w:r w:rsidRPr="00583F46">
        <w:rPr>
          <w:rFonts w:ascii="Arial" w:hAnsi="Arial" w:cs="Arial"/>
          <w:b/>
          <w:sz w:val="24"/>
          <w:szCs w:val="24"/>
          <w:shd w:val="clear" w:color="auto" w:fill="FFFFFF"/>
        </w:rPr>
        <w:t xml:space="preserve"> /2025</w:t>
      </w:r>
    </w:p>
    <w:p w14:paraId="00DAD6DA" w14:textId="77777777" w:rsidR="00773F2F" w:rsidRPr="00583F46" w:rsidRDefault="00773F2F" w:rsidP="00773F2F">
      <w:pPr>
        <w:spacing w:after="0" w:line="360" w:lineRule="auto"/>
        <w:ind w:firstLine="708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53E91E83" w14:textId="3D668840" w:rsidR="001D1EF0" w:rsidRPr="00583F46" w:rsidRDefault="00E452D1" w:rsidP="001D1EF0">
      <w:pPr>
        <w:shd w:val="clear" w:color="auto" w:fill="FFFFFF" w:themeFill="background1"/>
        <w:spacing w:after="0" w:line="276" w:lineRule="auto"/>
        <w:ind w:left="5103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</w:rPr>
      </w:pPr>
      <w:r w:rsidRPr="00583F46">
        <w:rPr>
          <w:rFonts w:ascii="Arial" w:eastAsia="Times New Roman" w:hAnsi="Arial" w:cs="Arial"/>
          <w:b/>
          <w:bCs/>
          <w:sz w:val="24"/>
          <w:szCs w:val="24"/>
        </w:rPr>
        <w:t>Dispõe sobre o tombamento do gramado da Praia de Charitas, na Avenida Pr</w:t>
      </w:r>
      <w:r w:rsidR="00875BF0">
        <w:rPr>
          <w:rFonts w:ascii="Arial" w:eastAsia="Times New Roman" w:hAnsi="Arial" w:cs="Arial"/>
          <w:b/>
          <w:bCs/>
          <w:sz w:val="24"/>
          <w:szCs w:val="24"/>
        </w:rPr>
        <w:t>efeito</w:t>
      </w:r>
      <w:r w:rsidRPr="00583F46">
        <w:rPr>
          <w:rFonts w:ascii="Arial" w:eastAsia="Times New Roman" w:hAnsi="Arial" w:cs="Arial"/>
          <w:b/>
          <w:bCs/>
          <w:sz w:val="24"/>
          <w:szCs w:val="24"/>
        </w:rPr>
        <w:t xml:space="preserve"> Silvio Picanço, como área de pouso de voo livre (asa-delta e parapente), bem de interesse esportivo, turístico, cultural e paisagístico do Município, e dá outras providências.</w:t>
      </w:r>
    </w:p>
    <w:p w14:paraId="06D25FE1" w14:textId="77777777" w:rsidR="00E452D1" w:rsidRPr="00583F46" w:rsidRDefault="00E452D1" w:rsidP="001D1EF0">
      <w:pPr>
        <w:shd w:val="clear" w:color="auto" w:fill="FFFFFF" w:themeFill="background1"/>
        <w:spacing w:after="0" w:line="276" w:lineRule="auto"/>
        <w:ind w:left="5103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</w:rPr>
      </w:pPr>
    </w:p>
    <w:p w14:paraId="26721404" w14:textId="27E0ECBB" w:rsidR="00E452D1" w:rsidRPr="00E452D1" w:rsidRDefault="00E452D1" w:rsidP="00E452D1">
      <w:pPr>
        <w:shd w:val="clear" w:color="auto" w:fill="FFFFFF" w:themeFill="background1"/>
        <w:spacing w:after="0" w:line="276" w:lineRule="auto"/>
        <w:ind w:left="284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E452D1">
        <w:rPr>
          <w:rFonts w:ascii="Arial" w:eastAsia="Times New Roman" w:hAnsi="Arial" w:cs="Arial"/>
          <w:b/>
          <w:bCs/>
          <w:sz w:val="24"/>
          <w:szCs w:val="24"/>
        </w:rPr>
        <w:t>Art. 1º</w:t>
      </w:r>
      <w:r w:rsidRPr="00E452D1">
        <w:rPr>
          <w:rFonts w:ascii="Arial" w:eastAsia="Times New Roman" w:hAnsi="Arial" w:cs="Arial"/>
          <w:sz w:val="24"/>
          <w:szCs w:val="24"/>
        </w:rPr>
        <w:t> Fica tombado, na forma desta Lei, como bem de interesse esportivo, turístico, cultural e paisagístico do Município de Niterói, o gramado situado na orla da Praia de Charitas, alongado à Avenida Pr</w:t>
      </w:r>
      <w:r w:rsidR="00875BF0">
        <w:rPr>
          <w:rFonts w:ascii="Arial" w:eastAsia="Times New Roman" w:hAnsi="Arial" w:cs="Arial"/>
          <w:sz w:val="24"/>
          <w:szCs w:val="24"/>
        </w:rPr>
        <w:t>efeito</w:t>
      </w:r>
      <w:r w:rsidRPr="00E452D1">
        <w:rPr>
          <w:rFonts w:ascii="Arial" w:eastAsia="Times New Roman" w:hAnsi="Arial" w:cs="Arial"/>
          <w:sz w:val="24"/>
          <w:szCs w:val="24"/>
        </w:rPr>
        <w:t xml:space="preserve"> Silvio </w:t>
      </w:r>
      <w:r w:rsidR="00583F46" w:rsidRPr="00E452D1">
        <w:rPr>
          <w:rFonts w:ascii="Arial" w:eastAsia="Times New Roman" w:hAnsi="Arial" w:cs="Arial"/>
          <w:sz w:val="24"/>
          <w:szCs w:val="24"/>
        </w:rPr>
        <w:t>Picanço</w:t>
      </w:r>
      <w:r w:rsidRPr="00E452D1">
        <w:rPr>
          <w:rFonts w:ascii="Arial" w:eastAsia="Times New Roman" w:hAnsi="Arial" w:cs="Arial"/>
          <w:sz w:val="24"/>
          <w:szCs w:val="24"/>
        </w:rPr>
        <w:t>, no bairro de Charitas, destinado exclusivamente à área de pouso de voo livre (asa-delta e parapente).</w:t>
      </w:r>
    </w:p>
    <w:p w14:paraId="560FB79F" w14:textId="77777777" w:rsidR="00E452D1" w:rsidRPr="00583F46" w:rsidRDefault="00E452D1" w:rsidP="00E452D1">
      <w:pPr>
        <w:shd w:val="clear" w:color="auto" w:fill="FFFFFF" w:themeFill="background1"/>
        <w:spacing w:after="0" w:line="276" w:lineRule="auto"/>
        <w:ind w:left="284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</w:rPr>
      </w:pPr>
    </w:p>
    <w:p w14:paraId="0176A264" w14:textId="6FB95749" w:rsidR="00E452D1" w:rsidRPr="00E452D1" w:rsidRDefault="00583F46" w:rsidP="00E452D1">
      <w:pPr>
        <w:shd w:val="clear" w:color="auto" w:fill="FFFFFF" w:themeFill="background1"/>
        <w:spacing w:after="0" w:line="276" w:lineRule="auto"/>
        <w:ind w:left="284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583F46">
        <w:rPr>
          <w:rStyle w:val="Forte"/>
          <w:rFonts w:ascii="Arial" w:hAnsi="Arial" w:cs="Arial"/>
        </w:rPr>
        <w:t>Parágrafo único.</w:t>
      </w:r>
      <w:r w:rsidRPr="00583F46">
        <w:rPr>
          <w:rFonts w:ascii="Arial" w:hAnsi="Arial" w:cs="Arial"/>
        </w:rPr>
        <w:t> </w:t>
      </w:r>
      <w:r w:rsidR="00E452D1" w:rsidRPr="00E452D1">
        <w:rPr>
          <w:rFonts w:ascii="Arial" w:eastAsia="Times New Roman" w:hAnsi="Arial" w:cs="Arial"/>
          <w:sz w:val="24"/>
          <w:szCs w:val="24"/>
        </w:rPr>
        <w:t>O bem tombado possui as seguintes dimensões aproximadas:</w:t>
      </w:r>
    </w:p>
    <w:p w14:paraId="3F408E00" w14:textId="77777777" w:rsidR="00E452D1" w:rsidRPr="00E452D1" w:rsidRDefault="00E452D1" w:rsidP="00E452D1">
      <w:pPr>
        <w:numPr>
          <w:ilvl w:val="0"/>
          <w:numId w:val="4"/>
        </w:numPr>
        <w:shd w:val="clear" w:color="auto" w:fill="FFFFFF" w:themeFill="background1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E452D1">
        <w:rPr>
          <w:rFonts w:ascii="Arial" w:eastAsia="Times New Roman" w:hAnsi="Arial" w:cs="Arial"/>
          <w:b/>
          <w:bCs/>
          <w:sz w:val="24"/>
          <w:szCs w:val="24"/>
        </w:rPr>
        <w:t>Comprimento:</w:t>
      </w:r>
      <w:r w:rsidRPr="00E452D1">
        <w:rPr>
          <w:rFonts w:ascii="Arial" w:eastAsia="Times New Roman" w:hAnsi="Arial" w:cs="Arial"/>
          <w:sz w:val="24"/>
          <w:szCs w:val="24"/>
        </w:rPr>
        <w:t> 185 (cento e oitenta e cinco) metros;</w:t>
      </w:r>
    </w:p>
    <w:p w14:paraId="2A946E45" w14:textId="77777777" w:rsidR="00E452D1" w:rsidRPr="00583F46" w:rsidRDefault="00E452D1" w:rsidP="00E452D1">
      <w:pPr>
        <w:numPr>
          <w:ilvl w:val="0"/>
          <w:numId w:val="4"/>
        </w:numPr>
        <w:shd w:val="clear" w:color="auto" w:fill="FFFFFF" w:themeFill="background1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E452D1">
        <w:rPr>
          <w:rFonts w:ascii="Arial" w:eastAsia="Times New Roman" w:hAnsi="Arial" w:cs="Arial"/>
          <w:b/>
          <w:bCs/>
          <w:sz w:val="24"/>
          <w:szCs w:val="24"/>
        </w:rPr>
        <w:t>Largura:</w:t>
      </w:r>
      <w:r w:rsidRPr="00E452D1">
        <w:rPr>
          <w:rFonts w:ascii="Arial" w:eastAsia="Times New Roman" w:hAnsi="Arial" w:cs="Arial"/>
          <w:sz w:val="24"/>
          <w:szCs w:val="24"/>
        </w:rPr>
        <w:t> 35 (trinta e cinco) metros.</w:t>
      </w:r>
    </w:p>
    <w:p w14:paraId="491224D3" w14:textId="1C57B79D" w:rsidR="00E452D1" w:rsidRPr="00583F46" w:rsidRDefault="00E452D1" w:rsidP="00E452D1">
      <w:pPr>
        <w:pStyle w:val="ds-markdown-paragraph"/>
        <w:shd w:val="clear" w:color="auto" w:fill="FFFFFF"/>
        <w:spacing w:before="206" w:beforeAutospacing="0" w:after="206" w:afterAutospacing="0" w:line="429" w:lineRule="atLeast"/>
        <w:ind w:left="360"/>
        <w:rPr>
          <w:rFonts w:ascii="Arial" w:hAnsi="Arial" w:cs="Arial"/>
        </w:rPr>
      </w:pPr>
      <w:r w:rsidRPr="00583F46">
        <w:rPr>
          <w:rStyle w:val="Forte"/>
          <w:rFonts w:ascii="Arial" w:hAnsi="Arial" w:cs="Arial"/>
        </w:rPr>
        <w:t>Art. 2º</w:t>
      </w:r>
      <w:r w:rsidRPr="00583F46">
        <w:rPr>
          <w:rFonts w:ascii="Arial" w:hAnsi="Arial" w:cs="Arial"/>
        </w:rPr>
        <w:t> O tombamento visa assegurar a preservação permanente:</w:t>
      </w:r>
      <w:r w:rsidRPr="00583F46">
        <w:rPr>
          <w:rFonts w:ascii="Arial" w:hAnsi="Arial" w:cs="Arial"/>
        </w:rPr>
        <w:br/>
        <w:t xml:space="preserve">I - da função </w:t>
      </w:r>
      <w:proofErr w:type="spellStart"/>
      <w:r w:rsidR="00583F46" w:rsidRPr="00583F46">
        <w:rPr>
          <w:rFonts w:ascii="Arial" w:hAnsi="Arial" w:cs="Arial"/>
        </w:rPr>
        <w:t>aerodesportiva</w:t>
      </w:r>
      <w:proofErr w:type="spellEnd"/>
      <w:r w:rsidRPr="00583F46">
        <w:rPr>
          <w:rFonts w:ascii="Arial" w:hAnsi="Arial" w:cs="Arial"/>
        </w:rPr>
        <w:t xml:space="preserve"> do local, como única e tradicional área de pouso segura para os praticantes de voo livre (asa-delta e parapente) da Região;</w:t>
      </w:r>
      <w:r w:rsidRPr="00583F46">
        <w:rPr>
          <w:rFonts w:ascii="Arial" w:hAnsi="Arial" w:cs="Arial"/>
        </w:rPr>
        <w:br/>
        <w:t>II - da paisagem cultural e da identidade visual da orla de Charitas, intimamente ligada à prática do voo livre;</w:t>
      </w:r>
      <w:r w:rsidRPr="00583F46">
        <w:rPr>
          <w:rFonts w:ascii="Arial" w:hAnsi="Arial" w:cs="Arial"/>
        </w:rPr>
        <w:br/>
        <w:t>III - da segurança de praticantes, banhistas e transeuntes, garantindo um campo de pouso livre de obstáculos e interferências;</w:t>
      </w:r>
      <w:r w:rsidRPr="00583F46">
        <w:rPr>
          <w:rFonts w:ascii="Arial" w:hAnsi="Arial" w:cs="Arial"/>
        </w:rPr>
        <w:br/>
        <w:t xml:space="preserve">IV - do solo permeável e da topografia plana, características essenciais para </w:t>
      </w:r>
      <w:r w:rsidRPr="00583F46">
        <w:rPr>
          <w:rFonts w:ascii="Arial" w:hAnsi="Arial" w:cs="Arial"/>
        </w:rPr>
        <w:lastRenderedPageBreak/>
        <w:t>a operação de pouso;</w:t>
      </w:r>
      <w:r w:rsidRPr="00583F46">
        <w:rPr>
          <w:rFonts w:ascii="Arial" w:hAnsi="Arial" w:cs="Arial"/>
        </w:rPr>
        <w:br/>
        <w:t>V - do patrimônio turístico e esportivo do Município, que tem no voo livre uma de suas marcas registradas.</w:t>
      </w:r>
    </w:p>
    <w:p w14:paraId="581B9C86" w14:textId="77777777" w:rsidR="00E452D1" w:rsidRPr="00583F46" w:rsidRDefault="00E452D1" w:rsidP="00E452D1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Arial" w:hAnsi="Arial" w:cs="Arial"/>
        </w:rPr>
      </w:pPr>
      <w:r w:rsidRPr="00583F46">
        <w:rPr>
          <w:rStyle w:val="Forte"/>
          <w:rFonts w:ascii="Arial" w:hAnsi="Arial" w:cs="Arial"/>
        </w:rPr>
        <w:t>Art. 3º</w:t>
      </w:r>
      <w:r w:rsidRPr="00583F46">
        <w:rPr>
          <w:rFonts w:ascii="Arial" w:hAnsi="Arial" w:cs="Arial"/>
        </w:rPr>
        <w:t> Ficam especialmente vedadas, no perímetro do bem tombado, quaisquer intervenções que comprometam sua função de área de pouso, inclusive:</w:t>
      </w:r>
      <w:r w:rsidRPr="00583F46">
        <w:rPr>
          <w:rFonts w:ascii="Arial" w:hAnsi="Arial" w:cs="Arial"/>
        </w:rPr>
        <w:br/>
        <w:t>I - construção de quaisquer edificações, benfeitorias, instalações fixas ou temporárias, postes, placas, quiosques ou mobiliário urbano não essencial;</w:t>
      </w:r>
      <w:r w:rsidRPr="00583F46">
        <w:rPr>
          <w:rFonts w:ascii="Arial" w:hAnsi="Arial" w:cs="Arial"/>
        </w:rPr>
        <w:br/>
        <w:t>II - implantação de qualquer tipo de impermeabilização do solo (asfalto, concreto, bloquetes, etc.);</w:t>
      </w:r>
      <w:r w:rsidRPr="00583F46">
        <w:rPr>
          <w:rFonts w:ascii="Arial" w:hAnsi="Arial" w:cs="Arial"/>
        </w:rPr>
        <w:br/>
        <w:t>III - alteração da topografia natural do terreno;</w:t>
      </w:r>
      <w:r w:rsidRPr="00583F46">
        <w:rPr>
          <w:rFonts w:ascii="Arial" w:hAnsi="Arial" w:cs="Arial"/>
        </w:rPr>
        <w:br/>
        <w:t>IV - plantio de árvores de médio e grande porte ou qualquer elemento que crie obstáculos à aproximação e pouso das aeronaves;</w:t>
      </w:r>
      <w:r w:rsidRPr="00583F46">
        <w:rPr>
          <w:rFonts w:ascii="Arial" w:hAnsi="Arial" w:cs="Arial"/>
        </w:rPr>
        <w:br/>
        <w:t>V - utilização do local para eventos ou atividades que impeçam ou dificultem sua utilização como área de pouso.</w:t>
      </w:r>
    </w:p>
    <w:p w14:paraId="3650B3C5" w14:textId="77777777" w:rsidR="00E452D1" w:rsidRPr="00583F46" w:rsidRDefault="00E452D1" w:rsidP="00E452D1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Arial" w:hAnsi="Arial" w:cs="Arial"/>
        </w:rPr>
      </w:pPr>
      <w:r w:rsidRPr="00583F46">
        <w:rPr>
          <w:rStyle w:val="Forte"/>
          <w:rFonts w:ascii="Arial" w:hAnsi="Arial" w:cs="Arial"/>
        </w:rPr>
        <w:t>Parágrafo único.</w:t>
      </w:r>
      <w:r w:rsidRPr="00583F46">
        <w:rPr>
          <w:rFonts w:ascii="Arial" w:hAnsi="Arial" w:cs="Arial"/>
        </w:rPr>
        <w:t> Eventuais intervenções para manutenção, sinalização ou segurança do local dependerão de autorização expressa e de projeto previamente aprovado pelos órgãos municipais competentes, garantida sempre a consulta prévia às associações de voo livre da Cidade.</w:t>
      </w:r>
    </w:p>
    <w:p w14:paraId="4D8CBC88" w14:textId="77777777" w:rsidR="00E452D1" w:rsidRPr="00583F46" w:rsidRDefault="00E452D1" w:rsidP="00467700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Arial" w:hAnsi="Arial" w:cs="Arial"/>
        </w:rPr>
      </w:pPr>
      <w:r w:rsidRPr="00583F46">
        <w:rPr>
          <w:rStyle w:val="Forte"/>
          <w:rFonts w:ascii="Arial" w:hAnsi="Arial" w:cs="Arial"/>
        </w:rPr>
        <w:t>Art. 6º</w:t>
      </w:r>
      <w:r w:rsidRPr="00583F46">
        <w:rPr>
          <w:rFonts w:ascii="Arial" w:hAnsi="Arial" w:cs="Arial"/>
        </w:rPr>
        <w:t> As despesas decorrentes da execução desta Lei correrão por conta das dotações orçamentárias próprias, suplementadas se necessário.</w:t>
      </w:r>
    </w:p>
    <w:p w14:paraId="2B297BA2" w14:textId="536EFA6B" w:rsidR="00E452D1" w:rsidRPr="00583F46" w:rsidRDefault="00E452D1" w:rsidP="00467700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Arial" w:hAnsi="Arial" w:cs="Arial"/>
        </w:rPr>
      </w:pPr>
      <w:r w:rsidRPr="00583F46">
        <w:rPr>
          <w:rStyle w:val="Forte"/>
          <w:rFonts w:ascii="Arial" w:hAnsi="Arial" w:cs="Arial"/>
        </w:rPr>
        <w:t>Art. 7º</w:t>
      </w:r>
      <w:r w:rsidRPr="00583F46">
        <w:rPr>
          <w:rFonts w:ascii="Arial" w:hAnsi="Arial" w:cs="Arial"/>
        </w:rPr>
        <w:t> Esta Lei entra em vigor na data de sua publicação.</w:t>
      </w:r>
    </w:p>
    <w:p w14:paraId="0EF17ECB" w14:textId="501BBD91" w:rsidR="00E452D1" w:rsidRPr="00E452D1" w:rsidRDefault="00E452D1" w:rsidP="00E452D1">
      <w:pPr>
        <w:shd w:val="clear" w:color="auto" w:fill="FFFFFF" w:themeFill="background1"/>
        <w:spacing w:after="0" w:line="276" w:lineRule="auto"/>
        <w:ind w:left="360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2A79702E" w14:textId="2385DEA2" w:rsidR="00812C6D" w:rsidRPr="00583F46" w:rsidRDefault="001D1EF0" w:rsidP="00467700">
      <w:pPr>
        <w:spacing w:beforeAutospacing="1" w:after="100" w:afterAutospacing="1" w:line="360" w:lineRule="auto"/>
        <w:ind w:left="3540" w:firstLine="708"/>
        <w:jc w:val="center"/>
        <w:rPr>
          <w:rFonts w:ascii="Arial" w:eastAsia="Times New Roman" w:hAnsi="Arial" w:cs="Arial"/>
          <w:sz w:val="24"/>
          <w:szCs w:val="24"/>
        </w:rPr>
      </w:pPr>
      <w:r w:rsidRPr="00583F46">
        <w:rPr>
          <w:rFonts w:ascii="Arial" w:eastAsia="Times New Roman" w:hAnsi="Arial" w:cs="Arial"/>
          <w:sz w:val="24"/>
          <w:szCs w:val="24"/>
        </w:rPr>
        <w:t xml:space="preserve">  </w:t>
      </w:r>
      <w:r w:rsidR="00812C6D" w:rsidRPr="00583F46">
        <w:rPr>
          <w:rFonts w:ascii="Arial" w:eastAsia="Times New Roman" w:hAnsi="Arial" w:cs="Arial"/>
          <w:sz w:val="24"/>
          <w:szCs w:val="24"/>
        </w:rPr>
        <w:t>Niterói, 1</w:t>
      </w:r>
      <w:r w:rsidR="00583F46">
        <w:rPr>
          <w:rFonts w:ascii="Arial" w:eastAsia="Times New Roman" w:hAnsi="Arial" w:cs="Arial"/>
          <w:sz w:val="24"/>
          <w:szCs w:val="24"/>
        </w:rPr>
        <w:t>9 de agosto</w:t>
      </w:r>
      <w:r w:rsidR="00812C6D" w:rsidRPr="00583F46">
        <w:rPr>
          <w:rFonts w:ascii="Arial" w:eastAsia="Times New Roman" w:hAnsi="Arial" w:cs="Arial"/>
          <w:sz w:val="24"/>
          <w:szCs w:val="24"/>
        </w:rPr>
        <w:t xml:space="preserve"> de 2025.</w:t>
      </w:r>
    </w:p>
    <w:p w14:paraId="0FD16796" w14:textId="76976155" w:rsidR="00812C6D" w:rsidRPr="00583F46" w:rsidRDefault="00812C6D" w:rsidP="00812C6D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A1D39FB" w14:textId="0C6833DB" w:rsidR="00812C6D" w:rsidRPr="00583F46" w:rsidRDefault="00583F46" w:rsidP="00812C6D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__________________________________________</w:t>
      </w:r>
    </w:p>
    <w:p w14:paraId="6F7F94EB" w14:textId="4BC9A015" w:rsidR="00812C6D" w:rsidRPr="00583F46" w:rsidRDefault="00812C6D" w:rsidP="00812C6D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83F46">
        <w:rPr>
          <w:rFonts w:ascii="Arial" w:eastAsia="Times New Roman" w:hAnsi="Arial" w:cs="Arial"/>
          <w:b/>
          <w:bCs/>
          <w:sz w:val="24"/>
          <w:szCs w:val="24"/>
        </w:rPr>
        <w:t>ROBERTO FERNANDES JALES – BETO DA PIPA</w:t>
      </w:r>
    </w:p>
    <w:p w14:paraId="0C80FAC1" w14:textId="34F0D2E5" w:rsidR="00812C6D" w:rsidRPr="00583F46" w:rsidRDefault="00812C6D" w:rsidP="00812C6D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83F46">
        <w:rPr>
          <w:rFonts w:ascii="Arial" w:eastAsia="Times New Roman" w:hAnsi="Arial" w:cs="Arial"/>
          <w:b/>
          <w:bCs/>
          <w:sz w:val="24"/>
          <w:szCs w:val="24"/>
        </w:rPr>
        <w:t>VEREADOR</w:t>
      </w:r>
    </w:p>
    <w:p w14:paraId="4B20697F" w14:textId="63DF91FB" w:rsidR="00812C6D" w:rsidRPr="00583F46" w:rsidRDefault="00812C6D" w:rsidP="00812C6D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357C0D7F" w14:textId="31623C0B" w:rsidR="00812C6D" w:rsidRPr="00583F46" w:rsidRDefault="00812C6D" w:rsidP="00812C6D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583F46">
        <w:rPr>
          <w:rFonts w:ascii="Arial" w:hAnsi="Arial" w:cs="Arial"/>
          <w:b/>
          <w:bCs/>
        </w:rPr>
        <w:t>JUSTIFICATIVA</w:t>
      </w:r>
    </w:p>
    <w:p w14:paraId="4773266D" w14:textId="77777777" w:rsidR="00583F46" w:rsidRDefault="00583F46" w:rsidP="00583F46">
      <w:pPr>
        <w:pStyle w:val="NormalWeb"/>
        <w:spacing w:line="360" w:lineRule="auto"/>
        <w:jc w:val="both"/>
        <w:rPr>
          <w:rFonts w:ascii="Arial" w:hAnsi="Arial" w:cs="Arial"/>
        </w:rPr>
      </w:pPr>
      <w:r w:rsidRPr="00583F46">
        <w:rPr>
          <w:rFonts w:ascii="Arial" w:hAnsi="Arial" w:cs="Arial"/>
        </w:rPr>
        <w:t xml:space="preserve">O presente Projeto de Lei tem por objetivo tombar, como patrimônio paisagístico, cultural, esportivo e ambiental do Município de Niterói, o gramado localizado na Praia de Charitas, situado na Avenida Prefeito Sílvio Picanço, com aproximadamente 185 metros de comprimento por 35 metros de largura, reconhecendo-o oficialmente como área de pouso de </w:t>
      </w:r>
      <w:proofErr w:type="spellStart"/>
      <w:r w:rsidRPr="00583F46">
        <w:rPr>
          <w:rFonts w:ascii="Arial" w:hAnsi="Arial" w:cs="Arial"/>
        </w:rPr>
        <w:t>asa-deltas</w:t>
      </w:r>
      <w:proofErr w:type="spellEnd"/>
      <w:r w:rsidRPr="00583F46">
        <w:rPr>
          <w:rFonts w:ascii="Arial" w:hAnsi="Arial" w:cs="Arial"/>
        </w:rPr>
        <w:t xml:space="preserve"> e parapentes.</w:t>
      </w:r>
    </w:p>
    <w:p w14:paraId="64243128" w14:textId="376332FE" w:rsidR="001179A7" w:rsidRPr="00583F46" w:rsidRDefault="001179A7" w:rsidP="00583F46">
      <w:pPr>
        <w:pStyle w:val="NormalWeb"/>
        <w:spacing w:line="360" w:lineRule="auto"/>
        <w:jc w:val="both"/>
        <w:rPr>
          <w:rFonts w:ascii="Arial" w:hAnsi="Arial" w:cs="Arial"/>
        </w:rPr>
      </w:pPr>
      <w:r w:rsidRPr="001179A7">
        <w:rPr>
          <w:rFonts w:ascii="Arial" w:hAnsi="Arial" w:cs="Arial"/>
        </w:rPr>
        <w:t>Reconhece-se que o terreno em questão localiza-se em área de domínio da União, na orla marítima. No entanto, o presente projeto de lei não tem por objetivo tombar a propriedade, mas sim </w:t>
      </w:r>
      <w:r w:rsidRPr="001179A7">
        <w:rPr>
          <w:rFonts w:ascii="Arial" w:hAnsi="Arial" w:cs="Arial"/>
          <w:b/>
          <w:bCs/>
        </w:rPr>
        <w:t>o valor cultural, a destinação esportiva única e a paisagem</w:t>
      </w:r>
      <w:r w:rsidRPr="001179A7">
        <w:rPr>
          <w:rFonts w:ascii="Arial" w:hAnsi="Arial" w:cs="Arial"/>
        </w:rPr>
        <w:t> consolidada deste espaço, atributos estes de incontestável interesse e competência do Município de Niterói para preservar. A lei municipal atuará, portanto, sobre a </w:t>
      </w:r>
      <w:r w:rsidRPr="001179A7">
        <w:rPr>
          <w:rFonts w:ascii="Arial" w:hAnsi="Arial" w:cs="Arial"/>
          <w:b/>
          <w:bCs/>
        </w:rPr>
        <w:t>função</w:t>
      </w:r>
      <w:r w:rsidRPr="001179A7">
        <w:rPr>
          <w:rFonts w:ascii="Arial" w:hAnsi="Arial" w:cs="Arial"/>
        </w:rPr>
        <w:t> do local, impedindo que o Poder Público Municipal autorize qualquer intervenção que descaracterize este bem de todos os niteroienses</w:t>
      </w:r>
      <w:r w:rsidR="00746CBE">
        <w:rPr>
          <w:rFonts w:ascii="Arial" w:hAnsi="Arial" w:cs="Arial"/>
        </w:rPr>
        <w:t>.</w:t>
      </w:r>
    </w:p>
    <w:p w14:paraId="2795F75F" w14:textId="77777777" w:rsidR="00583F46" w:rsidRPr="00583F46" w:rsidRDefault="00583F46" w:rsidP="00583F46">
      <w:pPr>
        <w:pStyle w:val="NormalWeb"/>
        <w:spacing w:line="360" w:lineRule="auto"/>
        <w:jc w:val="both"/>
        <w:rPr>
          <w:rFonts w:ascii="Arial" w:hAnsi="Arial" w:cs="Arial"/>
        </w:rPr>
      </w:pPr>
      <w:r w:rsidRPr="00583F46">
        <w:rPr>
          <w:rFonts w:ascii="Arial" w:hAnsi="Arial" w:cs="Arial"/>
        </w:rPr>
        <w:t>O Município de Niterói é internacionalmente reconhecido como referência na prática do voo livre. O Parque da Cidade, em São Francisco, é um dos mais importantes pontos de decolagem do mundo, atraindo turistas, atletas e admiradores da modalidade. O gramado da Praia de Charitas, por sua vez, consolidou-se ao longo das últimas décadas como área de pouso tradicional e indispensável para a segurança e a prática desse esporte.</w:t>
      </w:r>
    </w:p>
    <w:p w14:paraId="3F3FADD6" w14:textId="77777777" w:rsidR="00583F46" w:rsidRPr="00583F46" w:rsidRDefault="00583F46" w:rsidP="00583F46">
      <w:pPr>
        <w:pStyle w:val="NormalWeb"/>
        <w:spacing w:line="360" w:lineRule="auto"/>
        <w:jc w:val="both"/>
        <w:rPr>
          <w:rFonts w:ascii="Arial" w:hAnsi="Arial" w:cs="Arial"/>
        </w:rPr>
      </w:pPr>
      <w:r w:rsidRPr="00583F46">
        <w:rPr>
          <w:rFonts w:ascii="Arial" w:hAnsi="Arial" w:cs="Arial"/>
        </w:rPr>
        <w:lastRenderedPageBreak/>
        <w:t>O tombamento do referido espaço representa não apenas a preservação de sua função esportiva, mas também a valorização de um bem coletivo que integra a identidade cultural da cidade, reforçando o vínculo de Niterói com o turismo esportivo e com o meio ambiente.</w:t>
      </w:r>
    </w:p>
    <w:p w14:paraId="08FCB8AC" w14:textId="77777777" w:rsidR="00583F46" w:rsidRPr="00583F46" w:rsidRDefault="00583F46" w:rsidP="00583F46">
      <w:pPr>
        <w:pStyle w:val="NormalWeb"/>
        <w:spacing w:line="360" w:lineRule="auto"/>
        <w:jc w:val="both"/>
        <w:rPr>
          <w:rFonts w:ascii="Arial" w:hAnsi="Arial" w:cs="Arial"/>
        </w:rPr>
      </w:pPr>
      <w:r w:rsidRPr="00583F46">
        <w:rPr>
          <w:rFonts w:ascii="Arial" w:hAnsi="Arial" w:cs="Arial"/>
        </w:rPr>
        <w:t>A atividade do voo livre promove a integração entre comunidade, praticantes e visitantes, movimenta a economia local, incentiva o turismo sustentável e fortalece a imagem de Niterói como destino esportivo e paisagístico. Ademais, a preservação do gramado garante segurança operacional às práticas de asa-delta e parapente, evitando riscos tanto aos atletas quanto aos frequentadores da orla.</w:t>
      </w:r>
    </w:p>
    <w:p w14:paraId="62454E5D" w14:textId="77777777" w:rsidR="00583F46" w:rsidRPr="00583F46" w:rsidRDefault="00583F46" w:rsidP="00583F46">
      <w:pPr>
        <w:pStyle w:val="NormalWeb"/>
        <w:spacing w:line="360" w:lineRule="auto"/>
        <w:jc w:val="both"/>
        <w:rPr>
          <w:rFonts w:ascii="Arial" w:hAnsi="Arial" w:cs="Arial"/>
        </w:rPr>
      </w:pPr>
      <w:r w:rsidRPr="00583F46">
        <w:rPr>
          <w:rFonts w:ascii="Arial" w:hAnsi="Arial" w:cs="Arial"/>
        </w:rPr>
        <w:t>Ressalte-se que a proteção jurídica por meio do tombamento impedirá que o espaço seja descaracterizado ou destinado a outros fins que possam comprometer sua vocação natural. Trata-se, portanto, de medida que assegura às gerações futuras a continuidade de uma tradição esportiva e cultural que já faz parte da história do município.</w:t>
      </w:r>
    </w:p>
    <w:p w14:paraId="0946CC21" w14:textId="1CA8DC84" w:rsidR="00583F46" w:rsidRPr="00583F46" w:rsidRDefault="00583F46" w:rsidP="00812C6D">
      <w:pPr>
        <w:pStyle w:val="NormalWeb"/>
        <w:spacing w:line="360" w:lineRule="auto"/>
        <w:jc w:val="both"/>
        <w:rPr>
          <w:rFonts w:ascii="Tahoma" w:hAnsi="Tahoma" w:cs="Tahoma"/>
        </w:rPr>
      </w:pPr>
      <w:r w:rsidRPr="00583F46">
        <w:rPr>
          <w:rFonts w:ascii="Arial" w:hAnsi="Arial" w:cs="Arial"/>
        </w:rPr>
        <w:t>Diante do exposto, e considerando a relevância esportiva, turística, paisagística e cultural do gramado da Praia de Charitas, solicito o apoio dos nobres pares para a aprovação deste Projeto de Lei, em benefício da cidade de Niterói e de sua população.</w:t>
      </w:r>
    </w:p>
    <w:sectPr w:rsidR="00583F46" w:rsidRPr="00583F4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6AC80" w14:textId="77777777" w:rsidR="00BC2BDB" w:rsidRDefault="00BC2BDB" w:rsidP="00087523">
      <w:pPr>
        <w:spacing w:after="0" w:line="240" w:lineRule="auto"/>
      </w:pPr>
      <w:r>
        <w:separator/>
      </w:r>
    </w:p>
  </w:endnote>
  <w:endnote w:type="continuationSeparator" w:id="0">
    <w:p w14:paraId="6B29A1C1" w14:textId="77777777" w:rsidR="00BC2BDB" w:rsidRDefault="00BC2BDB" w:rsidP="00087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96947" w14:textId="77777777" w:rsidR="005E1BCA" w:rsidRPr="001D2026" w:rsidRDefault="005E1BCA" w:rsidP="005E1BCA">
    <w:pPr>
      <w:spacing w:after="0" w:line="240" w:lineRule="auto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14:paraId="17589586" w14:textId="77777777" w:rsidR="005E1BCA" w:rsidRPr="001D2026" w:rsidRDefault="005E1BCA" w:rsidP="005E1BCA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14:paraId="3C6CE928" w14:textId="77777777" w:rsidR="005E1BCA" w:rsidRDefault="005E1BCA">
    <w:pPr>
      <w:pStyle w:val="Rodap"/>
    </w:pPr>
  </w:p>
  <w:p w14:paraId="39397534" w14:textId="77777777" w:rsidR="005E1BCA" w:rsidRDefault="005E1B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7C894" w14:textId="77777777" w:rsidR="00BC2BDB" w:rsidRDefault="00BC2BDB" w:rsidP="00087523">
      <w:pPr>
        <w:spacing w:after="0" w:line="240" w:lineRule="auto"/>
      </w:pPr>
      <w:r>
        <w:separator/>
      </w:r>
    </w:p>
  </w:footnote>
  <w:footnote w:type="continuationSeparator" w:id="0">
    <w:p w14:paraId="368A80DD" w14:textId="77777777" w:rsidR="00BC2BDB" w:rsidRDefault="00BC2BDB" w:rsidP="00087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C579" w14:textId="77777777"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8"/>
      </w:rPr>
    </w:pPr>
    <w:r>
      <w:object w:dxaOrig="870" w:dyaOrig="1155" w14:anchorId="400DC05B">
        <v:rect id="rectole0000000000" o:spid="_x0000_i1025" style="width:43.5pt;height:57.75pt" o:preferrelative="t" stroked="f">
          <v:imagedata r:id="rId1" o:title=""/>
        </v:rect>
        <o:OLEObject Type="Embed" ProgID="StaticMetafile" ShapeID="rectole0000000000" DrawAspect="Content" ObjectID="_1817727176" r:id="rId2"/>
      </w:object>
    </w:r>
  </w:p>
  <w:p w14:paraId="65C57DCF" w14:textId="77777777" w:rsid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32"/>
      </w:rPr>
    </w:pPr>
  </w:p>
  <w:p w14:paraId="647859A5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Câmara Municipal de Niterói</w:t>
    </w:r>
  </w:p>
  <w:p w14:paraId="7813FAE9" w14:textId="77777777" w:rsidR="005E1BCA" w:rsidRPr="005E1BCA" w:rsidRDefault="005E1BCA" w:rsidP="005E1BCA">
    <w:pPr>
      <w:spacing w:after="0" w:line="240" w:lineRule="auto"/>
      <w:jc w:val="center"/>
      <w:rPr>
        <w:rFonts w:ascii="Arial" w:eastAsia="Arial" w:hAnsi="Arial" w:cs="Arial"/>
        <w:b/>
        <w:i/>
        <w:color w:val="000000"/>
        <w:sz w:val="24"/>
        <w:szCs w:val="24"/>
        <w:u w:val="single"/>
      </w:rPr>
    </w:pPr>
    <w:r w:rsidRPr="005E1BCA">
      <w:rPr>
        <w:rFonts w:ascii="Arial" w:eastAsia="Arial" w:hAnsi="Arial" w:cs="Arial"/>
        <w:b/>
        <w:color w:val="000000"/>
        <w:sz w:val="24"/>
        <w:szCs w:val="24"/>
        <w:u w:val="single"/>
      </w:rPr>
      <w:t>Gabinete Vereador Roberto Fernandes Jales – Beto da Pipa</w:t>
    </w:r>
  </w:p>
  <w:p w14:paraId="318DB308" w14:textId="77777777" w:rsidR="005E1BCA" w:rsidRDefault="005E1BCA">
    <w:pPr>
      <w:pStyle w:val="Cabealho"/>
    </w:pPr>
  </w:p>
  <w:p w14:paraId="241A1373" w14:textId="77777777" w:rsidR="005E1BCA" w:rsidRDefault="005E1BC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C0E38"/>
    <w:multiLevelType w:val="multilevel"/>
    <w:tmpl w:val="7DC8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F92764"/>
    <w:multiLevelType w:val="hybridMultilevel"/>
    <w:tmpl w:val="A8BCC380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311A6D3E"/>
    <w:multiLevelType w:val="hybridMultilevel"/>
    <w:tmpl w:val="72721A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327DB"/>
    <w:multiLevelType w:val="hybridMultilevel"/>
    <w:tmpl w:val="55A63A7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15407865">
    <w:abstractNumId w:val="2"/>
  </w:num>
  <w:num w:numId="2" w16cid:durableId="2125153530">
    <w:abstractNumId w:val="3"/>
  </w:num>
  <w:num w:numId="3" w16cid:durableId="1491865668">
    <w:abstractNumId w:val="1"/>
  </w:num>
  <w:num w:numId="4" w16cid:durableId="991521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F23"/>
    <w:rsid w:val="00087523"/>
    <w:rsid w:val="000B277B"/>
    <w:rsid w:val="000B5F38"/>
    <w:rsid w:val="000D1867"/>
    <w:rsid w:val="000E05E4"/>
    <w:rsid w:val="00101281"/>
    <w:rsid w:val="001179A7"/>
    <w:rsid w:val="0013551E"/>
    <w:rsid w:val="001364E5"/>
    <w:rsid w:val="00140086"/>
    <w:rsid w:val="00197B26"/>
    <w:rsid w:val="001D1EF0"/>
    <w:rsid w:val="001D2026"/>
    <w:rsid w:val="001E2081"/>
    <w:rsid w:val="001F1F23"/>
    <w:rsid w:val="001F6205"/>
    <w:rsid w:val="00215B44"/>
    <w:rsid w:val="00246CDE"/>
    <w:rsid w:val="002867A3"/>
    <w:rsid w:val="002C23FC"/>
    <w:rsid w:val="002D2581"/>
    <w:rsid w:val="003B1951"/>
    <w:rsid w:val="003F085C"/>
    <w:rsid w:val="00423BDA"/>
    <w:rsid w:val="00467700"/>
    <w:rsid w:val="004706CE"/>
    <w:rsid w:val="00543291"/>
    <w:rsid w:val="00583F46"/>
    <w:rsid w:val="00584ABF"/>
    <w:rsid w:val="005E1BCA"/>
    <w:rsid w:val="005F3338"/>
    <w:rsid w:val="00601598"/>
    <w:rsid w:val="00660EA4"/>
    <w:rsid w:val="006921D9"/>
    <w:rsid w:val="006A4F50"/>
    <w:rsid w:val="006B355F"/>
    <w:rsid w:val="006D4DAF"/>
    <w:rsid w:val="00746CBE"/>
    <w:rsid w:val="007606BC"/>
    <w:rsid w:val="00773F2F"/>
    <w:rsid w:val="007E7E98"/>
    <w:rsid w:val="00812C6D"/>
    <w:rsid w:val="00875BF0"/>
    <w:rsid w:val="008835CF"/>
    <w:rsid w:val="008B37CD"/>
    <w:rsid w:val="008F6CFE"/>
    <w:rsid w:val="009A36A0"/>
    <w:rsid w:val="009C6D00"/>
    <w:rsid w:val="00A06D13"/>
    <w:rsid w:val="00A72BDE"/>
    <w:rsid w:val="00A84812"/>
    <w:rsid w:val="00AA7463"/>
    <w:rsid w:val="00B75BC7"/>
    <w:rsid w:val="00B93C41"/>
    <w:rsid w:val="00BC2BDB"/>
    <w:rsid w:val="00BE37A5"/>
    <w:rsid w:val="00C14434"/>
    <w:rsid w:val="00C25B43"/>
    <w:rsid w:val="00C42CA1"/>
    <w:rsid w:val="00C61E97"/>
    <w:rsid w:val="00C73F77"/>
    <w:rsid w:val="00CB29C6"/>
    <w:rsid w:val="00CC1B69"/>
    <w:rsid w:val="00CC63FB"/>
    <w:rsid w:val="00CD767C"/>
    <w:rsid w:val="00CE382F"/>
    <w:rsid w:val="00CF1DF5"/>
    <w:rsid w:val="00D758D4"/>
    <w:rsid w:val="00DA765C"/>
    <w:rsid w:val="00DD4322"/>
    <w:rsid w:val="00E452D1"/>
    <w:rsid w:val="00E55AB7"/>
    <w:rsid w:val="00EA22C2"/>
    <w:rsid w:val="00EC7656"/>
    <w:rsid w:val="00EE0A02"/>
    <w:rsid w:val="00EE2E2D"/>
    <w:rsid w:val="00F538B6"/>
    <w:rsid w:val="00F60AA0"/>
    <w:rsid w:val="00FD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AE4D28"/>
  <w15:docId w15:val="{0A83C911-3960-4044-85CE-6EEC2C76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6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CFE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E55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BCA"/>
  </w:style>
  <w:style w:type="paragraph" w:styleId="Rodap">
    <w:name w:val="footer"/>
    <w:basedOn w:val="Normal"/>
    <w:link w:val="RodapChar"/>
    <w:uiPriority w:val="99"/>
    <w:unhideWhenUsed/>
    <w:rsid w:val="005E1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BCA"/>
  </w:style>
  <w:style w:type="paragraph" w:styleId="Corpodetexto">
    <w:name w:val="Body Text"/>
    <w:basedOn w:val="Normal"/>
    <w:link w:val="CorpodetextoChar"/>
    <w:semiHidden/>
    <w:rsid w:val="00CC63FB"/>
    <w:pPr>
      <w:spacing w:after="0" w:line="240" w:lineRule="auto"/>
      <w:jc w:val="both"/>
    </w:pPr>
    <w:rPr>
      <w:rFonts w:ascii="Times New Roman" w:eastAsia="Times New Roman" w:hAnsi="Times New Roman" w:cs="Times New Roman"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CC63FB"/>
    <w:rPr>
      <w:rFonts w:ascii="Times New Roman" w:eastAsia="Times New Roman" w:hAnsi="Times New Roman" w:cs="Times New Roman"/>
      <w:iCs/>
      <w:sz w:val="28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8481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8481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8481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8481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8481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EE2E2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2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s-markdown-paragraph">
    <w:name w:val="ds-markdown-paragraph"/>
    <w:basedOn w:val="Normal"/>
    <w:rsid w:val="00E45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452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831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Atratino</dc:creator>
  <cp:lastModifiedBy>Vereador Beto da Pipa</cp:lastModifiedBy>
  <cp:revision>9</cp:revision>
  <cp:lastPrinted>2025-08-26T18:25:00Z</cp:lastPrinted>
  <dcterms:created xsi:type="dcterms:W3CDTF">2025-08-19T18:26:00Z</dcterms:created>
  <dcterms:modified xsi:type="dcterms:W3CDTF">2025-08-26T18:27:00Z</dcterms:modified>
</cp:coreProperties>
</file>