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FE7D6F" w14:textId="4ACCC065" w:rsidR="002C7BAB" w:rsidRPr="00E52C60" w:rsidRDefault="00F95E13" w:rsidP="00E52C60">
      <w:pPr>
        <w:rPr>
          <w:rFonts w:ascii="Arial" w:hAnsi="Arial" w:cs="Arial"/>
          <w:sz w:val="24"/>
          <w:szCs w:val="24"/>
        </w:rPr>
      </w:pPr>
      <w:r w:rsidRPr="00E52C60">
        <w:rPr>
          <w:rFonts w:ascii="Arial" w:hAnsi="Arial" w:cs="Arial"/>
          <w:sz w:val="24"/>
          <w:szCs w:val="24"/>
        </w:rPr>
        <w:t>Indicação:</w:t>
      </w:r>
      <w:r w:rsidR="00D54584" w:rsidRPr="00E52C60">
        <w:rPr>
          <w:rFonts w:ascii="Arial" w:hAnsi="Arial" w:cs="Arial"/>
          <w:sz w:val="24"/>
          <w:szCs w:val="24"/>
        </w:rPr>
        <w:t xml:space="preserve"> </w:t>
      </w:r>
      <w:r w:rsidR="00E52C60" w:rsidRPr="00E52C60">
        <w:rPr>
          <w:rFonts w:ascii="Arial" w:hAnsi="Arial" w:cs="Arial"/>
          <w:sz w:val="24"/>
          <w:szCs w:val="24"/>
        </w:rPr>
        <w:t>4</w:t>
      </w:r>
      <w:r w:rsidR="00E32A4C">
        <w:rPr>
          <w:rFonts w:ascii="Arial" w:hAnsi="Arial" w:cs="Arial"/>
          <w:sz w:val="24"/>
          <w:szCs w:val="24"/>
        </w:rPr>
        <w:t>3</w:t>
      </w:r>
      <w:r w:rsidR="002C7BAB" w:rsidRPr="00E52C60">
        <w:rPr>
          <w:rFonts w:ascii="Arial" w:hAnsi="Arial" w:cs="Arial"/>
          <w:sz w:val="24"/>
          <w:szCs w:val="24"/>
        </w:rPr>
        <w:t>/202</w:t>
      </w:r>
      <w:r w:rsidR="002E72A4" w:rsidRPr="00E52C60">
        <w:rPr>
          <w:rFonts w:ascii="Arial" w:hAnsi="Arial" w:cs="Arial"/>
          <w:sz w:val="24"/>
          <w:szCs w:val="24"/>
        </w:rPr>
        <w:t>5</w:t>
      </w:r>
    </w:p>
    <w:p w14:paraId="271F07EF" w14:textId="77777777" w:rsidR="002C7BAB" w:rsidRPr="002C43C0" w:rsidRDefault="002C7BAB" w:rsidP="002C7BAB">
      <w:pPr>
        <w:rPr>
          <w:rFonts w:ascii="Arial" w:hAnsi="Arial" w:cs="Arial"/>
          <w:i/>
          <w:iCs/>
          <w:sz w:val="24"/>
          <w:szCs w:val="24"/>
        </w:rPr>
      </w:pPr>
    </w:p>
    <w:p w14:paraId="083F49FE" w14:textId="603C073A" w:rsidR="002C7BAB" w:rsidRDefault="002C7BAB" w:rsidP="00E32A4C">
      <w:pPr>
        <w:spacing w:before="240" w:line="276" w:lineRule="auto"/>
        <w:ind w:left="3540"/>
        <w:jc w:val="both"/>
        <w:rPr>
          <w:rFonts w:ascii="Arial" w:hAnsi="Arial" w:cs="Arial"/>
          <w:b/>
          <w:bCs/>
          <w:i/>
          <w:iCs/>
          <w:sz w:val="24"/>
          <w:szCs w:val="24"/>
        </w:rPr>
      </w:pPr>
      <w:r w:rsidRPr="002C43C0">
        <w:rPr>
          <w:rFonts w:ascii="Arial" w:hAnsi="Arial" w:cs="Arial"/>
          <w:bCs/>
          <w:i/>
          <w:iCs/>
          <w:sz w:val="24"/>
          <w:szCs w:val="24"/>
        </w:rPr>
        <w:t xml:space="preserve">Sugere ao Poder Executivo Municipal </w:t>
      </w:r>
      <w:r w:rsidR="00D54FA9" w:rsidRPr="002C43C0">
        <w:rPr>
          <w:rFonts w:ascii="Arial" w:hAnsi="Arial" w:cs="Arial"/>
          <w:bCs/>
          <w:i/>
          <w:iCs/>
          <w:sz w:val="24"/>
          <w:szCs w:val="24"/>
        </w:rPr>
        <w:t>que providencie</w:t>
      </w:r>
      <w:r w:rsidR="00B72CF3">
        <w:rPr>
          <w:rFonts w:ascii="Arial" w:hAnsi="Arial" w:cs="Arial"/>
          <w:bCs/>
          <w:i/>
          <w:iCs/>
          <w:sz w:val="24"/>
          <w:szCs w:val="24"/>
        </w:rPr>
        <w:t>,</w:t>
      </w:r>
      <w:r w:rsidR="00DD4287" w:rsidRPr="002C43C0">
        <w:rPr>
          <w:rFonts w:ascii="Arial" w:hAnsi="Arial" w:cs="Arial"/>
          <w:bCs/>
          <w:i/>
          <w:iCs/>
          <w:sz w:val="24"/>
          <w:szCs w:val="24"/>
        </w:rPr>
        <w:t xml:space="preserve"> junto ao </w:t>
      </w:r>
      <w:r w:rsidR="00B72CF3">
        <w:rPr>
          <w:rFonts w:ascii="Arial" w:hAnsi="Arial" w:cs="Arial"/>
          <w:bCs/>
          <w:i/>
          <w:iCs/>
          <w:sz w:val="24"/>
          <w:szCs w:val="24"/>
        </w:rPr>
        <w:t>ó</w:t>
      </w:r>
      <w:r w:rsidR="00DD4287" w:rsidRPr="002C43C0">
        <w:rPr>
          <w:rFonts w:ascii="Arial" w:hAnsi="Arial" w:cs="Arial"/>
          <w:bCs/>
          <w:i/>
          <w:iCs/>
          <w:sz w:val="24"/>
          <w:szCs w:val="24"/>
        </w:rPr>
        <w:t>rgão competente</w:t>
      </w:r>
      <w:r w:rsidR="00E05EEB" w:rsidRPr="002C43C0">
        <w:rPr>
          <w:rFonts w:ascii="Arial" w:hAnsi="Arial" w:cs="Arial"/>
          <w:b/>
          <w:bCs/>
          <w:i/>
          <w:iCs/>
          <w:sz w:val="24"/>
          <w:szCs w:val="24"/>
        </w:rPr>
        <w:t>,</w:t>
      </w:r>
      <w:r w:rsidR="00160349">
        <w:rPr>
          <w:rFonts w:ascii="Arial" w:hAnsi="Arial" w:cs="Arial"/>
          <w:b/>
          <w:bCs/>
          <w:i/>
          <w:iCs/>
          <w:sz w:val="24"/>
          <w:szCs w:val="24"/>
        </w:rPr>
        <w:t xml:space="preserve"> </w:t>
      </w:r>
      <w:r w:rsidR="00160349" w:rsidRPr="00160349">
        <w:rPr>
          <w:rFonts w:ascii="Arial" w:hAnsi="Arial" w:cs="Arial"/>
          <w:b/>
          <w:bCs/>
          <w:i/>
          <w:iCs/>
          <w:sz w:val="24"/>
          <w:szCs w:val="24"/>
        </w:rPr>
        <w:t>a realização de obras de drenagem, bem como a limpeza do rio e das caixas de passagem na Rua Doutor Armando de Sá Couto</w:t>
      </w:r>
      <w:r w:rsidR="00160349">
        <w:rPr>
          <w:rFonts w:ascii="Arial" w:hAnsi="Arial" w:cs="Arial"/>
          <w:b/>
          <w:bCs/>
          <w:i/>
          <w:iCs/>
          <w:sz w:val="24"/>
          <w:szCs w:val="24"/>
        </w:rPr>
        <w:t>, Maravista-</w:t>
      </w:r>
      <w:r w:rsidR="00160349" w:rsidRPr="00160349">
        <w:rPr>
          <w:rFonts w:ascii="Arial" w:hAnsi="Arial" w:cs="Arial"/>
          <w:b/>
          <w:bCs/>
          <w:i/>
          <w:iCs/>
          <w:sz w:val="24"/>
          <w:szCs w:val="24"/>
        </w:rPr>
        <w:t xml:space="preserve"> Niterói.</w:t>
      </w:r>
    </w:p>
    <w:p w14:paraId="4C411A05" w14:textId="77777777" w:rsidR="005A2C66" w:rsidRPr="002C43C0" w:rsidRDefault="005A2C66" w:rsidP="00E32A4C">
      <w:pPr>
        <w:spacing w:before="240" w:line="276" w:lineRule="auto"/>
        <w:ind w:left="3540"/>
        <w:jc w:val="both"/>
        <w:rPr>
          <w:rFonts w:ascii="Arial" w:hAnsi="Arial" w:cs="Arial"/>
          <w:b/>
          <w:bCs/>
          <w:i/>
          <w:iCs/>
          <w:sz w:val="24"/>
          <w:szCs w:val="24"/>
        </w:rPr>
      </w:pPr>
    </w:p>
    <w:p w14:paraId="425F283C" w14:textId="376A98FD" w:rsidR="003E437F" w:rsidRPr="003E437F" w:rsidRDefault="002C7BAB" w:rsidP="003E437F">
      <w:pPr>
        <w:spacing w:before="240" w:line="276" w:lineRule="auto"/>
        <w:jc w:val="both"/>
        <w:rPr>
          <w:rFonts w:ascii="Arial" w:hAnsi="Arial" w:cs="Arial"/>
          <w:b/>
          <w:bCs/>
          <w:i/>
          <w:iCs/>
          <w:sz w:val="24"/>
          <w:szCs w:val="24"/>
          <w:u w:val="single"/>
        </w:rPr>
      </w:pPr>
      <w:r w:rsidRPr="002C43C0">
        <w:rPr>
          <w:rFonts w:ascii="Arial" w:hAnsi="Arial" w:cs="Arial"/>
          <w:sz w:val="24"/>
          <w:szCs w:val="24"/>
        </w:rPr>
        <w:t xml:space="preserve">Indico à Mesa na forma regimental, ouvido o Douto Plenário, que seja enviado ofício ao Exmo. Sr. Prefeito de Niterói, </w:t>
      </w:r>
      <w:r w:rsidR="005C042E">
        <w:rPr>
          <w:rFonts w:ascii="Arial" w:hAnsi="Arial" w:cs="Arial"/>
          <w:sz w:val="24"/>
          <w:szCs w:val="24"/>
        </w:rPr>
        <w:t>Rodrigo Neves</w:t>
      </w:r>
      <w:r w:rsidR="00160349">
        <w:rPr>
          <w:rFonts w:ascii="Arial" w:hAnsi="Arial" w:cs="Arial"/>
          <w:sz w:val="24"/>
          <w:szCs w:val="24"/>
        </w:rPr>
        <w:t xml:space="preserve">, </w:t>
      </w:r>
      <w:r w:rsidR="00160349" w:rsidRPr="00160349">
        <w:rPr>
          <w:rFonts w:ascii="Arial" w:hAnsi="Arial" w:cs="Arial"/>
          <w:b/>
          <w:bCs/>
          <w:sz w:val="24"/>
          <w:szCs w:val="24"/>
        </w:rPr>
        <w:t>a realização de obras de drenagem na Rua Doutor Armando de Sá Couto, além da limpeza do rio próximo e das caixas de passagem, com o objetivo de evitar os alagamentos recorrentes que vêm invadindo as residências locais em períodos chuvosos</w:t>
      </w:r>
      <w:r w:rsidR="00160349" w:rsidRPr="00160349">
        <w:rPr>
          <w:rFonts w:ascii="Arial" w:hAnsi="Arial" w:cs="Arial"/>
          <w:sz w:val="24"/>
          <w:szCs w:val="24"/>
        </w:rPr>
        <w:t>.</w:t>
      </w:r>
    </w:p>
    <w:p w14:paraId="2FD3F768" w14:textId="51F4FC53" w:rsidR="00FF1D7D" w:rsidRPr="00E52C60" w:rsidRDefault="00FF1D7D" w:rsidP="002C43C0">
      <w:pPr>
        <w:pStyle w:val="Corpodetexto"/>
        <w:spacing w:before="240" w:line="276" w:lineRule="auto"/>
        <w:ind w:left="-284"/>
        <w:jc w:val="left"/>
        <w:rPr>
          <w:rFonts w:ascii="Arial" w:hAnsi="Arial" w:cs="Arial"/>
          <w:b/>
          <w:bCs/>
          <w:sz w:val="24"/>
          <w:szCs w:val="24"/>
        </w:rPr>
      </w:pPr>
    </w:p>
    <w:p w14:paraId="71C710D8" w14:textId="77777777" w:rsidR="002C7BAB" w:rsidRPr="002C43C0" w:rsidRDefault="002C7BAB" w:rsidP="002C7BAB">
      <w:pPr>
        <w:pStyle w:val="Ttulo2"/>
        <w:rPr>
          <w:szCs w:val="24"/>
        </w:rPr>
      </w:pPr>
      <w:r w:rsidRPr="002C43C0">
        <w:rPr>
          <w:szCs w:val="24"/>
        </w:rPr>
        <w:t>JUSTIFICATIVA</w:t>
      </w:r>
    </w:p>
    <w:p w14:paraId="79237B8C" w14:textId="77777777" w:rsidR="00160349" w:rsidRDefault="00160349" w:rsidP="00160349">
      <w:pPr>
        <w:pStyle w:val="Ttulo1"/>
        <w:jc w:val="left"/>
        <w:rPr>
          <w:rFonts w:ascii="Arial" w:hAnsi="Arial" w:cs="Arial"/>
          <w:b w:val="0"/>
          <w:bCs/>
          <w:szCs w:val="24"/>
        </w:rPr>
      </w:pPr>
    </w:p>
    <w:p w14:paraId="5F6CC0A2" w14:textId="28C3C32E" w:rsidR="00160349" w:rsidRPr="00160349" w:rsidRDefault="00160349" w:rsidP="00160349">
      <w:pPr>
        <w:pStyle w:val="Ttulo1"/>
        <w:jc w:val="both"/>
        <w:rPr>
          <w:rFonts w:ascii="Arial" w:hAnsi="Arial" w:cs="Arial"/>
          <w:b w:val="0"/>
          <w:bCs/>
          <w:szCs w:val="24"/>
        </w:rPr>
      </w:pPr>
      <w:r w:rsidRPr="00160349">
        <w:rPr>
          <w:rFonts w:ascii="Arial" w:hAnsi="Arial" w:cs="Arial"/>
          <w:b w:val="0"/>
          <w:bCs/>
          <w:szCs w:val="24"/>
        </w:rPr>
        <w:t>A presente indicação visa atender às demandas dos moradores da localidade, que vêm enfrentando sérios transtornos em decorrência da falta de infraestrutura adequada para escoamento das águas pluviais. Em dias de chuva, a água invade as casas, causando prejuízos materiais e riscos à saúde da população.</w:t>
      </w:r>
    </w:p>
    <w:p w14:paraId="6A26ED34" w14:textId="77777777" w:rsidR="00160349" w:rsidRPr="00160349" w:rsidRDefault="00160349" w:rsidP="00160349">
      <w:pPr>
        <w:pStyle w:val="Ttulo1"/>
        <w:jc w:val="both"/>
        <w:rPr>
          <w:rFonts w:ascii="Arial" w:hAnsi="Arial" w:cs="Arial"/>
          <w:szCs w:val="24"/>
        </w:rPr>
      </w:pPr>
      <w:r w:rsidRPr="00160349">
        <w:rPr>
          <w:rFonts w:ascii="Arial" w:hAnsi="Arial" w:cs="Arial"/>
          <w:b w:val="0"/>
          <w:bCs/>
          <w:szCs w:val="24"/>
        </w:rPr>
        <w:t>A limpeza do rio que passa próximo à região, bem como das caixas de passagem, é fundamental para garantir o bom funcionamento do sistema de drenagem. As ações solicitadas visam prevenir alagamentos, melhorar a qualidade de vida dos moradores e preservar a segurança da comunidade</w:t>
      </w:r>
      <w:r w:rsidRPr="00160349">
        <w:rPr>
          <w:rFonts w:ascii="Arial" w:hAnsi="Arial" w:cs="Arial"/>
          <w:szCs w:val="24"/>
        </w:rPr>
        <w:t>.</w:t>
      </w:r>
    </w:p>
    <w:p w14:paraId="4801327D" w14:textId="6B5EA865" w:rsidR="00EF7345" w:rsidRDefault="00EF7345" w:rsidP="002C7BAB">
      <w:pPr>
        <w:pStyle w:val="Ttulo1"/>
        <w:jc w:val="right"/>
        <w:rPr>
          <w:rFonts w:ascii="Arial" w:hAnsi="Arial" w:cs="Arial"/>
          <w:szCs w:val="24"/>
        </w:rPr>
      </w:pPr>
    </w:p>
    <w:p w14:paraId="612FF750" w14:textId="63E8F396" w:rsidR="00EF7345" w:rsidRDefault="00EF7345" w:rsidP="002C7BAB">
      <w:pPr>
        <w:pStyle w:val="Ttulo1"/>
        <w:jc w:val="right"/>
        <w:rPr>
          <w:rFonts w:ascii="Arial" w:hAnsi="Arial" w:cs="Arial"/>
          <w:szCs w:val="24"/>
        </w:rPr>
      </w:pPr>
    </w:p>
    <w:p w14:paraId="49558C84" w14:textId="541EA232" w:rsidR="002C7BAB" w:rsidRPr="002C43C0" w:rsidRDefault="00F95E13" w:rsidP="002C7BAB">
      <w:pPr>
        <w:pStyle w:val="Ttulo1"/>
        <w:jc w:val="right"/>
        <w:rPr>
          <w:rFonts w:ascii="Arial" w:hAnsi="Arial" w:cs="Arial"/>
          <w:szCs w:val="24"/>
        </w:rPr>
      </w:pPr>
      <w:r w:rsidRPr="002C43C0">
        <w:rPr>
          <w:rFonts w:ascii="Arial" w:hAnsi="Arial" w:cs="Arial"/>
          <w:szCs w:val="24"/>
        </w:rPr>
        <w:t>Sala das Sessões,</w:t>
      </w:r>
      <w:r w:rsidR="007F169B">
        <w:rPr>
          <w:rFonts w:ascii="Arial" w:hAnsi="Arial" w:cs="Arial"/>
          <w:szCs w:val="24"/>
        </w:rPr>
        <w:t xml:space="preserve"> </w:t>
      </w:r>
      <w:r w:rsidR="003E437F">
        <w:rPr>
          <w:rFonts w:ascii="Arial" w:hAnsi="Arial" w:cs="Arial"/>
          <w:szCs w:val="24"/>
        </w:rPr>
        <w:t>2</w:t>
      </w:r>
      <w:r w:rsidR="00527461">
        <w:rPr>
          <w:rFonts w:ascii="Arial" w:hAnsi="Arial" w:cs="Arial"/>
          <w:szCs w:val="24"/>
        </w:rPr>
        <w:t>5</w:t>
      </w:r>
      <w:r w:rsidR="007F169B">
        <w:rPr>
          <w:rFonts w:ascii="Arial" w:hAnsi="Arial" w:cs="Arial"/>
          <w:szCs w:val="24"/>
        </w:rPr>
        <w:t xml:space="preserve"> de </w:t>
      </w:r>
      <w:r w:rsidR="003338E7">
        <w:rPr>
          <w:rFonts w:ascii="Arial" w:hAnsi="Arial" w:cs="Arial"/>
          <w:szCs w:val="24"/>
        </w:rPr>
        <w:t>junho</w:t>
      </w:r>
      <w:r w:rsidRPr="002C43C0">
        <w:rPr>
          <w:rFonts w:ascii="Arial" w:hAnsi="Arial" w:cs="Arial"/>
          <w:szCs w:val="24"/>
        </w:rPr>
        <w:t xml:space="preserve"> </w:t>
      </w:r>
      <w:r w:rsidR="002C7BAB" w:rsidRPr="002C43C0">
        <w:rPr>
          <w:rFonts w:ascii="Arial" w:hAnsi="Arial" w:cs="Arial"/>
          <w:szCs w:val="24"/>
        </w:rPr>
        <w:t>de 202</w:t>
      </w:r>
      <w:r w:rsidR="005C042E">
        <w:rPr>
          <w:rFonts w:ascii="Arial" w:hAnsi="Arial" w:cs="Arial"/>
          <w:szCs w:val="24"/>
        </w:rPr>
        <w:t>5</w:t>
      </w:r>
      <w:r w:rsidR="0002303C" w:rsidRPr="002C43C0">
        <w:rPr>
          <w:rFonts w:ascii="Arial" w:hAnsi="Arial" w:cs="Arial"/>
          <w:szCs w:val="24"/>
        </w:rPr>
        <w:t>.</w:t>
      </w:r>
    </w:p>
    <w:p w14:paraId="71FC9026" w14:textId="45B40A67" w:rsidR="005E1BCA" w:rsidRPr="002C43C0" w:rsidRDefault="005E1BCA" w:rsidP="001D2026">
      <w:pPr>
        <w:spacing w:after="0" w:line="360" w:lineRule="auto"/>
        <w:ind w:firstLine="708"/>
        <w:jc w:val="both"/>
        <w:rPr>
          <w:rFonts w:ascii="Arial" w:hAnsi="Arial" w:cs="Arial"/>
          <w:color w:val="000000" w:themeColor="text1"/>
          <w:sz w:val="24"/>
          <w:szCs w:val="24"/>
          <w:shd w:val="clear" w:color="auto" w:fill="FFFFFF"/>
        </w:rPr>
      </w:pPr>
    </w:p>
    <w:p w14:paraId="18CA878D" w14:textId="2143B97E" w:rsidR="00932646" w:rsidRPr="002C43C0" w:rsidRDefault="00932646" w:rsidP="001D2026">
      <w:pPr>
        <w:spacing w:after="0" w:line="360" w:lineRule="auto"/>
        <w:ind w:firstLine="708"/>
        <w:jc w:val="both"/>
        <w:rPr>
          <w:rFonts w:ascii="Arial" w:hAnsi="Arial" w:cs="Arial"/>
          <w:b/>
          <w:color w:val="000000" w:themeColor="text1"/>
          <w:sz w:val="24"/>
          <w:szCs w:val="24"/>
          <w:shd w:val="clear" w:color="auto" w:fill="FFFFFF"/>
        </w:rPr>
      </w:pPr>
    </w:p>
    <w:p w14:paraId="2CBEEA1E" w14:textId="665A9149" w:rsidR="00932646" w:rsidRPr="002C43C0" w:rsidRDefault="00932646" w:rsidP="00932646">
      <w:pPr>
        <w:spacing w:after="0" w:line="360" w:lineRule="auto"/>
        <w:ind w:firstLine="708"/>
        <w:jc w:val="center"/>
        <w:rPr>
          <w:rFonts w:ascii="Arial" w:hAnsi="Arial" w:cs="Arial"/>
          <w:b/>
          <w:color w:val="000000" w:themeColor="text1"/>
          <w:sz w:val="24"/>
          <w:szCs w:val="24"/>
          <w:shd w:val="clear" w:color="auto" w:fill="FFFFFF"/>
        </w:rPr>
      </w:pPr>
      <w:r w:rsidRPr="002C43C0">
        <w:rPr>
          <w:rFonts w:ascii="Arial" w:hAnsi="Arial" w:cs="Arial"/>
          <w:b/>
          <w:color w:val="000000" w:themeColor="text1"/>
          <w:sz w:val="24"/>
          <w:szCs w:val="24"/>
          <w:shd w:val="clear" w:color="auto" w:fill="FFFFFF"/>
        </w:rPr>
        <w:t>____________________</w:t>
      </w:r>
      <w:r w:rsidR="00445A79" w:rsidRPr="002C43C0">
        <w:rPr>
          <w:rFonts w:ascii="Arial" w:hAnsi="Arial" w:cs="Arial"/>
          <w:b/>
          <w:color w:val="000000" w:themeColor="text1"/>
          <w:sz w:val="24"/>
          <w:szCs w:val="24"/>
          <w:shd w:val="clear" w:color="auto" w:fill="FFFFFF"/>
        </w:rPr>
        <w:t>_______________________</w:t>
      </w:r>
    </w:p>
    <w:p w14:paraId="3328413A" w14:textId="57B0BB73" w:rsidR="00A10C15" w:rsidRPr="002C43C0" w:rsidRDefault="00445A79" w:rsidP="001E3752">
      <w:pPr>
        <w:spacing w:after="0" w:line="360" w:lineRule="auto"/>
        <w:jc w:val="center"/>
        <w:rPr>
          <w:rFonts w:ascii="Arial" w:eastAsia="Arial" w:hAnsi="Arial" w:cs="Arial"/>
          <w:b/>
          <w:color w:val="000000" w:themeColor="text1"/>
          <w:sz w:val="24"/>
          <w:szCs w:val="24"/>
        </w:rPr>
      </w:pPr>
      <w:r w:rsidRPr="002C43C0">
        <w:rPr>
          <w:rFonts w:ascii="Arial" w:eastAsia="Arial" w:hAnsi="Arial" w:cs="Arial"/>
          <w:b/>
          <w:color w:val="000000" w:themeColor="text1"/>
          <w:sz w:val="24"/>
          <w:szCs w:val="24"/>
        </w:rPr>
        <w:t xml:space="preserve">          </w:t>
      </w:r>
      <w:r w:rsidR="001D2026" w:rsidRPr="002C43C0">
        <w:rPr>
          <w:rFonts w:ascii="Arial" w:eastAsia="Arial" w:hAnsi="Arial" w:cs="Arial"/>
          <w:b/>
          <w:color w:val="000000" w:themeColor="text1"/>
          <w:sz w:val="24"/>
          <w:szCs w:val="24"/>
        </w:rPr>
        <w:t>Roberto Fernandes Jales – Beto da Pipa</w:t>
      </w:r>
      <w:r w:rsidR="001E3752" w:rsidRPr="002C43C0">
        <w:rPr>
          <w:rFonts w:ascii="Arial" w:eastAsia="Arial" w:hAnsi="Arial" w:cs="Arial"/>
          <w:b/>
          <w:color w:val="000000" w:themeColor="text1"/>
          <w:sz w:val="24"/>
          <w:szCs w:val="24"/>
        </w:rPr>
        <w:t xml:space="preserve">  </w:t>
      </w:r>
    </w:p>
    <w:p w14:paraId="02DC7C80" w14:textId="280571E9" w:rsidR="001D2026" w:rsidRPr="002C43C0" w:rsidRDefault="00445A79" w:rsidP="002C43C0">
      <w:pPr>
        <w:spacing w:after="0" w:line="360" w:lineRule="auto"/>
        <w:jc w:val="center"/>
        <w:rPr>
          <w:rFonts w:ascii="Arial" w:eastAsia="Arial" w:hAnsi="Arial" w:cs="Arial"/>
          <w:b/>
          <w:color w:val="000000" w:themeColor="text1"/>
          <w:sz w:val="24"/>
          <w:szCs w:val="24"/>
        </w:rPr>
      </w:pPr>
      <w:r w:rsidRPr="002C43C0">
        <w:rPr>
          <w:rFonts w:ascii="Arial" w:eastAsia="Arial" w:hAnsi="Arial" w:cs="Arial"/>
          <w:b/>
          <w:color w:val="000000" w:themeColor="text1"/>
          <w:sz w:val="24"/>
          <w:szCs w:val="24"/>
        </w:rPr>
        <w:t xml:space="preserve">        </w:t>
      </w:r>
      <w:r w:rsidR="001D2026" w:rsidRPr="002C43C0">
        <w:rPr>
          <w:rFonts w:ascii="Arial" w:eastAsia="Arial" w:hAnsi="Arial" w:cs="Arial"/>
          <w:b/>
          <w:color w:val="000000" w:themeColor="text1"/>
          <w:sz w:val="24"/>
          <w:szCs w:val="24"/>
        </w:rPr>
        <w:t>Vereador</w:t>
      </w:r>
    </w:p>
    <w:p w14:paraId="5FA0FC3F" w14:textId="492D7B90" w:rsidR="006221C4" w:rsidRDefault="006221C4" w:rsidP="00FD71A3">
      <w:pPr>
        <w:spacing w:after="0" w:line="360" w:lineRule="auto"/>
        <w:jc w:val="both"/>
        <w:rPr>
          <w:rFonts w:ascii="Arial" w:eastAsia="Arial" w:hAnsi="Arial" w:cs="Arial"/>
          <w:b/>
          <w:color w:val="000000" w:themeColor="text1"/>
          <w:sz w:val="24"/>
          <w:szCs w:val="24"/>
        </w:rPr>
      </w:pPr>
    </w:p>
    <w:p w14:paraId="5DBCAE47" w14:textId="2976C143" w:rsidR="005A2C66" w:rsidRDefault="005A2C66" w:rsidP="00FD71A3">
      <w:pPr>
        <w:spacing w:after="0" w:line="360" w:lineRule="auto"/>
        <w:jc w:val="both"/>
        <w:rPr>
          <w:rFonts w:ascii="Arial" w:eastAsia="Arial" w:hAnsi="Arial" w:cs="Arial"/>
          <w:b/>
          <w:color w:val="000000" w:themeColor="text1"/>
          <w:sz w:val="24"/>
          <w:szCs w:val="24"/>
        </w:rPr>
      </w:pPr>
      <w:r>
        <w:rPr>
          <w:rFonts w:ascii="Arial" w:eastAsia="Arial" w:hAnsi="Arial" w:cs="Arial"/>
          <w:b/>
          <w:noProof/>
          <w:color w:val="000000" w:themeColor="text1"/>
          <w:sz w:val="24"/>
          <w:szCs w:val="24"/>
        </w:rPr>
        <w:lastRenderedPageBreak/>
        <w:drawing>
          <wp:inline distT="0" distB="0" distL="0" distR="0" wp14:anchorId="4BE0FB7C" wp14:editId="53B1305D">
            <wp:extent cx="3441700" cy="2581275"/>
            <wp:effectExtent l="0" t="0" r="6350" b="9525"/>
            <wp:docPr id="91688414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884148" name="Imagem 916884148"/>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43683" cy="2582762"/>
                    </a:xfrm>
                    <a:prstGeom prst="rect">
                      <a:avLst/>
                    </a:prstGeom>
                  </pic:spPr>
                </pic:pic>
              </a:graphicData>
            </a:graphic>
          </wp:inline>
        </w:drawing>
      </w:r>
    </w:p>
    <w:p w14:paraId="207E7A00" w14:textId="77777777" w:rsidR="005A2C66" w:rsidRDefault="005A2C66" w:rsidP="00FD71A3">
      <w:pPr>
        <w:spacing w:after="0" w:line="360" w:lineRule="auto"/>
        <w:jc w:val="both"/>
        <w:rPr>
          <w:rFonts w:ascii="Arial" w:eastAsia="Arial" w:hAnsi="Arial" w:cs="Arial"/>
          <w:b/>
          <w:color w:val="000000" w:themeColor="text1"/>
          <w:sz w:val="24"/>
          <w:szCs w:val="24"/>
        </w:rPr>
      </w:pPr>
    </w:p>
    <w:p w14:paraId="3EF519B8" w14:textId="77777777" w:rsidR="005A2C66" w:rsidRDefault="005A2C66" w:rsidP="00FD71A3">
      <w:pPr>
        <w:spacing w:after="0" w:line="360" w:lineRule="auto"/>
        <w:jc w:val="both"/>
        <w:rPr>
          <w:rFonts w:ascii="Arial" w:eastAsia="Arial" w:hAnsi="Arial" w:cs="Arial"/>
          <w:b/>
          <w:color w:val="000000" w:themeColor="text1"/>
          <w:sz w:val="24"/>
          <w:szCs w:val="24"/>
        </w:rPr>
      </w:pPr>
    </w:p>
    <w:p w14:paraId="021D043E" w14:textId="4483324E" w:rsidR="005A2C66" w:rsidRPr="002C43C0" w:rsidRDefault="005A2C66" w:rsidP="00FD71A3">
      <w:pPr>
        <w:spacing w:after="0" w:line="360" w:lineRule="auto"/>
        <w:jc w:val="both"/>
        <w:rPr>
          <w:rFonts w:ascii="Arial" w:eastAsia="Arial" w:hAnsi="Arial" w:cs="Arial"/>
          <w:b/>
          <w:color w:val="000000" w:themeColor="text1"/>
          <w:sz w:val="24"/>
          <w:szCs w:val="24"/>
        </w:rPr>
      </w:pPr>
      <w:r>
        <w:rPr>
          <w:rFonts w:ascii="Arial" w:eastAsia="Arial" w:hAnsi="Arial" w:cs="Arial"/>
          <w:b/>
          <w:noProof/>
          <w:color w:val="000000" w:themeColor="text1"/>
          <w:sz w:val="24"/>
          <w:szCs w:val="24"/>
        </w:rPr>
        <w:drawing>
          <wp:inline distT="0" distB="0" distL="0" distR="0" wp14:anchorId="782DC302" wp14:editId="20ED8918">
            <wp:extent cx="3514725" cy="2350452"/>
            <wp:effectExtent l="0" t="0" r="0" b="0"/>
            <wp:docPr id="3062361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236159" name="Imagem 30623615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0321" cy="2354195"/>
                    </a:xfrm>
                    <a:prstGeom prst="rect">
                      <a:avLst/>
                    </a:prstGeom>
                  </pic:spPr>
                </pic:pic>
              </a:graphicData>
            </a:graphic>
          </wp:inline>
        </w:drawing>
      </w:r>
    </w:p>
    <w:sectPr w:rsidR="005A2C66" w:rsidRPr="002C43C0" w:rsidSect="00A10C15">
      <w:headerReference w:type="default" r:id="rId9"/>
      <w:footerReference w:type="default" r:id="rId10"/>
      <w:pgSz w:w="11906" w:h="16838"/>
      <w:pgMar w:top="1417" w:right="1701" w:bottom="1417"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960220" w14:textId="77777777" w:rsidR="00E14931" w:rsidRDefault="00E14931" w:rsidP="00087523">
      <w:pPr>
        <w:spacing w:after="0" w:line="240" w:lineRule="auto"/>
      </w:pPr>
      <w:r>
        <w:separator/>
      </w:r>
    </w:p>
  </w:endnote>
  <w:endnote w:type="continuationSeparator" w:id="0">
    <w:p w14:paraId="102CC89D" w14:textId="77777777" w:rsidR="00E14931" w:rsidRDefault="00E14931" w:rsidP="00087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08B54" w14:textId="77777777" w:rsidR="005E1BCA" w:rsidRPr="001D2026" w:rsidRDefault="005E1BCA" w:rsidP="005E1BCA">
    <w:pPr>
      <w:spacing w:after="0" w:line="240" w:lineRule="auto"/>
      <w:rPr>
        <w:rFonts w:ascii="Arial" w:eastAsia="Arial" w:hAnsi="Arial" w:cs="Arial"/>
        <w:b/>
        <w:color w:val="000000" w:themeColor="text1"/>
        <w:sz w:val="20"/>
        <w:szCs w:val="20"/>
        <w:shd w:val="clear" w:color="auto" w:fill="F3F3F3"/>
      </w:rPr>
    </w:pPr>
    <w:r w:rsidRPr="001D2026">
      <w:rPr>
        <w:rFonts w:ascii="Arial" w:eastAsia="Arial" w:hAnsi="Arial" w:cs="Arial"/>
        <w:b/>
        <w:color w:val="000000" w:themeColor="text1"/>
        <w:sz w:val="20"/>
        <w:szCs w:val="20"/>
        <w:shd w:val="clear" w:color="auto" w:fill="F3F3F3"/>
      </w:rPr>
      <w:t>Av. Ernani do Amaral Peixoto, 625 – Gab.22 - Centro - Niterói - RJ - CEP 24.020-073</w:t>
    </w:r>
  </w:p>
  <w:p w14:paraId="01BDFF18" w14:textId="77777777" w:rsidR="005E1BCA" w:rsidRPr="001D2026" w:rsidRDefault="005E1BCA" w:rsidP="005E1BCA">
    <w:pPr>
      <w:spacing w:after="0" w:line="240" w:lineRule="auto"/>
      <w:jc w:val="center"/>
      <w:rPr>
        <w:rFonts w:ascii="Times New Roman" w:eastAsia="Times New Roman" w:hAnsi="Times New Roman" w:cs="Times New Roman"/>
        <w:b/>
        <w:color w:val="000000" w:themeColor="text1"/>
        <w:sz w:val="20"/>
        <w:szCs w:val="20"/>
        <w:shd w:val="clear" w:color="auto" w:fill="F3F3F3"/>
      </w:rPr>
    </w:pPr>
    <w:r w:rsidRPr="001D2026">
      <w:rPr>
        <w:rFonts w:ascii="Arial" w:eastAsia="Arial" w:hAnsi="Arial" w:cs="Arial"/>
        <w:b/>
        <w:color w:val="000000" w:themeColor="text1"/>
        <w:sz w:val="20"/>
        <w:szCs w:val="20"/>
        <w:shd w:val="clear" w:color="auto" w:fill="F3F3F3"/>
      </w:rPr>
      <w:t>Tel.: (21)3716-8600 ramal 219 / (21) 2620-3179</w:t>
    </w:r>
  </w:p>
  <w:p w14:paraId="70EFEC92" w14:textId="77777777" w:rsidR="005E1BCA" w:rsidRDefault="005E1BCA">
    <w:pPr>
      <w:pStyle w:val="Rodap"/>
    </w:pPr>
  </w:p>
  <w:p w14:paraId="3F53875D" w14:textId="77777777" w:rsidR="005E1BCA" w:rsidRDefault="005E1BC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FB1F5" w14:textId="77777777" w:rsidR="00E14931" w:rsidRDefault="00E14931" w:rsidP="00087523">
      <w:pPr>
        <w:spacing w:after="0" w:line="240" w:lineRule="auto"/>
      </w:pPr>
      <w:r>
        <w:separator/>
      </w:r>
    </w:p>
  </w:footnote>
  <w:footnote w:type="continuationSeparator" w:id="0">
    <w:p w14:paraId="513F1589" w14:textId="77777777" w:rsidR="00E14931" w:rsidRDefault="00E14931" w:rsidP="00087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79A0D" w14:textId="77777777" w:rsidR="005E1BCA" w:rsidRDefault="00B84F6C" w:rsidP="005E1BCA">
    <w:pPr>
      <w:spacing w:after="0" w:line="240" w:lineRule="auto"/>
      <w:jc w:val="center"/>
      <w:rPr>
        <w:rFonts w:ascii="Arial" w:eastAsia="Arial" w:hAnsi="Arial" w:cs="Arial"/>
        <w:b/>
        <w:color w:val="000000"/>
        <w:sz w:val="28"/>
      </w:rPr>
    </w:pPr>
    <w:r>
      <w:rPr>
        <w:noProof/>
      </w:rPr>
      <w:object w:dxaOrig="810" w:dyaOrig="1110" w14:anchorId="2514CC89">
        <v:rect id="rectole0000000000" o:spid="_x0000_i1025" alt="" style="width:40.5pt;height:55.5pt;mso-width-percent:0;mso-height-percent:0;mso-width-percent:0;mso-height-percent:0" o:preferrelative="t" stroked="f">
          <v:imagedata r:id="rId1" o:title=""/>
        </v:rect>
        <o:OLEObject Type="Embed" ProgID="StaticMetafile" ShapeID="rectole0000000000" DrawAspect="Content" ObjectID="_1812368826" r:id="rId2"/>
      </w:object>
    </w:r>
  </w:p>
  <w:p w14:paraId="7D2DB6B1" w14:textId="77777777" w:rsidR="005E1BCA" w:rsidRDefault="005E1BCA" w:rsidP="005E1BCA">
    <w:pPr>
      <w:spacing w:after="0" w:line="240" w:lineRule="auto"/>
      <w:jc w:val="center"/>
      <w:rPr>
        <w:rFonts w:ascii="Arial" w:eastAsia="Arial" w:hAnsi="Arial" w:cs="Arial"/>
        <w:b/>
        <w:color w:val="000000"/>
        <w:sz w:val="32"/>
      </w:rPr>
    </w:pPr>
  </w:p>
  <w:p w14:paraId="5DC69990" w14:textId="77777777" w:rsidR="005E1BCA" w:rsidRPr="005E1BCA" w:rsidRDefault="005E1BCA" w:rsidP="005E1BCA">
    <w:pPr>
      <w:spacing w:after="0" w:line="240" w:lineRule="auto"/>
      <w:jc w:val="center"/>
      <w:rPr>
        <w:rFonts w:ascii="Arial" w:eastAsia="Arial" w:hAnsi="Arial" w:cs="Arial"/>
        <w:b/>
        <w:color w:val="000000"/>
        <w:sz w:val="24"/>
        <w:szCs w:val="24"/>
        <w:u w:val="single"/>
      </w:rPr>
    </w:pPr>
    <w:r w:rsidRPr="005E1BCA">
      <w:rPr>
        <w:rFonts w:ascii="Arial" w:eastAsia="Arial" w:hAnsi="Arial" w:cs="Arial"/>
        <w:b/>
        <w:color w:val="000000"/>
        <w:sz w:val="24"/>
        <w:szCs w:val="24"/>
        <w:u w:val="single"/>
      </w:rPr>
      <w:t>Câmara Municipal de Niterói</w:t>
    </w:r>
  </w:p>
  <w:p w14:paraId="26FE0D7E" w14:textId="77777777" w:rsidR="005E1BCA" w:rsidRPr="005E1BCA" w:rsidRDefault="005E1BCA" w:rsidP="005E1BCA">
    <w:pPr>
      <w:spacing w:after="0" w:line="240" w:lineRule="auto"/>
      <w:jc w:val="center"/>
      <w:rPr>
        <w:rFonts w:ascii="Arial" w:eastAsia="Arial" w:hAnsi="Arial" w:cs="Arial"/>
        <w:b/>
        <w:i/>
        <w:color w:val="000000"/>
        <w:sz w:val="24"/>
        <w:szCs w:val="24"/>
        <w:u w:val="single"/>
      </w:rPr>
    </w:pPr>
    <w:r w:rsidRPr="005E1BCA">
      <w:rPr>
        <w:rFonts w:ascii="Arial" w:eastAsia="Arial" w:hAnsi="Arial" w:cs="Arial"/>
        <w:b/>
        <w:color w:val="000000"/>
        <w:sz w:val="24"/>
        <w:szCs w:val="24"/>
        <w:u w:val="single"/>
      </w:rPr>
      <w:t>Gabinete Vereador Roberto Fernandes Jales – Beto da Pipa</w:t>
    </w:r>
  </w:p>
  <w:p w14:paraId="7B586EFD" w14:textId="77777777" w:rsidR="005E1BCA" w:rsidRDefault="005E1BCA">
    <w:pPr>
      <w:pStyle w:val="Cabealho"/>
    </w:pPr>
  </w:p>
  <w:p w14:paraId="0AA6E669" w14:textId="77777777" w:rsidR="005E1BCA" w:rsidRDefault="005E1BCA">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23"/>
    <w:rsid w:val="0002303C"/>
    <w:rsid w:val="00063175"/>
    <w:rsid w:val="00071FD0"/>
    <w:rsid w:val="00087523"/>
    <w:rsid w:val="000B277B"/>
    <w:rsid w:val="000E0602"/>
    <w:rsid w:val="0012707D"/>
    <w:rsid w:val="00135914"/>
    <w:rsid w:val="00160349"/>
    <w:rsid w:val="00180156"/>
    <w:rsid w:val="001B011A"/>
    <w:rsid w:val="001D2026"/>
    <w:rsid w:val="001D3E17"/>
    <w:rsid w:val="001E2081"/>
    <w:rsid w:val="001E3752"/>
    <w:rsid w:val="001E3E17"/>
    <w:rsid w:val="001E5C2E"/>
    <w:rsid w:val="001F1F23"/>
    <w:rsid w:val="001F6205"/>
    <w:rsid w:val="002046F2"/>
    <w:rsid w:val="00213888"/>
    <w:rsid w:val="00215B44"/>
    <w:rsid w:val="002215A8"/>
    <w:rsid w:val="00245921"/>
    <w:rsid w:val="002658DA"/>
    <w:rsid w:val="00272EE9"/>
    <w:rsid w:val="0028787D"/>
    <w:rsid w:val="00293620"/>
    <w:rsid w:val="002B4E44"/>
    <w:rsid w:val="002B53ED"/>
    <w:rsid w:val="002C43C0"/>
    <w:rsid w:val="002C7BAB"/>
    <w:rsid w:val="002E72A4"/>
    <w:rsid w:val="002F66F9"/>
    <w:rsid w:val="003338E7"/>
    <w:rsid w:val="0035616A"/>
    <w:rsid w:val="00365FB3"/>
    <w:rsid w:val="00367A28"/>
    <w:rsid w:val="0037109D"/>
    <w:rsid w:val="00376242"/>
    <w:rsid w:val="003950BD"/>
    <w:rsid w:val="003D15B9"/>
    <w:rsid w:val="003D1661"/>
    <w:rsid w:val="003E437F"/>
    <w:rsid w:val="003E6E9C"/>
    <w:rsid w:val="00423BDA"/>
    <w:rsid w:val="00445A79"/>
    <w:rsid w:val="0048051D"/>
    <w:rsid w:val="004B0166"/>
    <w:rsid w:val="004C78E3"/>
    <w:rsid w:val="004F5B48"/>
    <w:rsid w:val="00520EBC"/>
    <w:rsid w:val="00527461"/>
    <w:rsid w:val="00552E8A"/>
    <w:rsid w:val="00571B7E"/>
    <w:rsid w:val="00584ABF"/>
    <w:rsid w:val="005A2C66"/>
    <w:rsid w:val="005C042E"/>
    <w:rsid w:val="005D5C3D"/>
    <w:rsid w:val="005E1BCA"/>
    <w:rsid w:val="005F3338"/>
    <w:rsid w:val="006221C4"/>
    <w:rsid w:val="006236F2"/>
    <w:rsid w:val="00644693"/>
    <w:rsid w:val="00662A05"/>
    <w:rsid w:val="006708F5"/>
    <w:rsid w:val="00684C35"/>
    <w:rsid w:val="00685247"/>
    <w:rsid w:val="006B355F"/>
    <w:rsid w:val="006B4859"/>
    <w:rsid w:val="006C73A5"/>
    <w:rsid w:val="00724815"/>
    <w:rsid w:val="007429A9"/>
    <w:rsid w:val="00755055"/>
    <w:rsid w:val="007862A0"/>
    <w:rsid w:val="007A2C7B"/>
    <w:rsid w:val="007C1365"/>
    <w:rsid w:val="007D75A2"/>
    <w:rsid w:val="007E3A74"/>
    <w:rsid w:val="007F169B"/>
    <w:rsid w:val="007F3475"/>
    <w:rsid w:val="007F40CD"/>
    <w:rsid w:val="00820B16"/>
    <w:rsid w:val="008404C8"/>
    <w:rsid w:val="008405BB"/>
    <w:rsid w:val="008439C6"/>
    <w:rsid w:val="00847E12"/>
    <w:rsid w:val="00850F56"/>
    <w:rsid w:val="00872968"/>
    <w:rsid w:val="0088683B"/>
    <w:rsid w:val="008A3501"/>
    <w:rsid w:val="008F6CFE"/>
    <w:rsid w:val="00900341"/>
    <w:rsid w:val="009302EA"/>
    <w:rsid w:val="00932646"/>
    <w:rsid w:val="00995138"/>
    <w:rsid w:val="009B545D"/>
    <w:rsid w:val="00A07880"/>
    <w:rsid w:val="00A10C15"/>
    <w:rsid w:val="00A311A6"/>
    <w:rsid w:val="00A33783"/>
    <w:rsid w:val="00A36084"/>
    <w:rsid w:val="00A82074"/>
    <w:rsid w:val="00A82730"/>
    <w:rsid w:val="00AB31DB"/>
    <w:rsid w:val="00AC74AD"/>
    <w:rsid w:val="00AE6964"/>
    <w:rsid w:val="00B0501C"/>
    <w:rsid w:val="00B10BF0"/>
    <w:rsid w:val="00B130E3"/>
    <w:rsid w:val="00B27BAA"/>
    <w:rsid w:val="00B33E12"/>
    <w:rsid w:val="00B54EBE"/>
    <w:rsid w:val="00B72CF3"/>
    <w:rsid w:val="00B75B8E"/>
    <w:rsid w:val="00B82D7D"/>
    <w:rsid w:val="00B84F6C"/>
    <w:rsid w:val="00BB0021"/>
    <w:rsid w:val="00BC2711"/>
    <w:rsid w:val="00BC6C99"/>
    <w:rsid w:val="00BE37A5"/>
    <w:rsid w:val="00BE6961"/>
    <w:rsid w:val="00BF7F11"/>
    <w:rsid w:val="00C45D2E"/>
    <w:rsid w:val="00C47833"/>
    <w:rsid w:val="00C90B15"/>
    <w:rsid w:val="00CB162E"/>
    <w:rsid w:val="00CC1B69"/>
    <w:rsid w:val="00CD5A2E"/>
    <w:rsid w:val="00D0570E"/>
    <w:rsid w:val="00D40359"/>
    <w:rsid w:val="00D54584"/>
    <w:rsid w:val="00D54FA9"/>
    <w:rsid w:val="00D70F19"/>
    <w:rsid w:val="00D758D4"/>
    <w:rsid w:val="00D7612F"/>
    <w:rsid w:val="00D84268"/>
    <w:rsid w:val="00DD4287"/>
    <w:rsid w:val="00DD4322"/>
    <w:rsid w:val="00DD5F28"/>
    <w:rsid w:val="00DF30C8"/>
    <w:rsid w:val="00DF7A84"/>
    <w:rsid w:val="00E051AC"/>
    <w:rsid w:val="00E05EEB"/>
    <w:rsid w:val="00E071E1"/>
    <w:rsid w:val="00E14931"/>
    <w:rsid w:val="00E3062C"/>
    <w:rsid w:val="00E32A4C"/>
    <w:rsid w:val="00E52C60"/>
    <w:rsid w:val="00E55AB7"/>
    <w:rsid w:val="00E91D06"/>
    <w:rsid w:val="00EA7E2B"/>
    <w:rsid w:val="00EE0A02"/>
    <w:rsid w:val="00EF7345"/>
    <w:rsid w:val="00F100E0"/>
    <w:rsid w:val="00F14F32"/>
    <w:rsid w:val="00F311AA"/>
    <w:rsid w:val="00F95E13"/>
    <w:rsid w:val="00FD1FFB"/>
    <w:rsid w:val="00FD71A3"/>
    <w:rsid w:val="00FF1D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3EDBA"/>
  <w15:docId w15:val="{1946728E-5044-4003-B145-708C0E2F9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2C7BAB"/>
    <w:pPr>
      <w:keepNext/>
      <w:spacing w:after="0" w:line="240" w:lineRule="auto"/>
      <w:jc w:val="center"/>
      <w:outlineLvl w:val="0"/>
    </w:pPr>
    <w:rPr>
      <w:rFonts w:ascii="Times New Roman" w:eastAsia="Times New Roman" w:hAnsi="Times New Roman" w:cs="Times New Roman"/>
      <w:b/>
      <w:iCs/>
      <w:sz w:val="24"/>
      <w:szCs w:val="20"/>
    </w:rPr>
  </w:style>
  <w:style w:type="paragraph" w:styleId="Ttulo2">
    <w:name w:val="heading 2"/>
    <w:basedOn w:val="Normal"/>
    <w:next w:val="Normal"/>
    <w:link w:val="Ttulo2Char"/>
    <w:qFormat/>
    <w:rsid w:val="002C7BAB"/>
    <w:pPr>
      <w:keepNext/>
      <w:spacing w:after="0" w:line="240" w:lineRule="auto"/>
      <w:outlineLvl w:val="1"/>
    </w:pPr>
    <w:rPr>
      <w:rFonts w:ascii="Arial" w:eastAsia="Times New Roman" w:hAnsi="Arial" w:cs="Arial"/>
      <w:b/>
      <w:bCs/>
      <w:iCs/>
      <w:sz w:val="24"/>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F6CF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F6CFE"/>
    <w:rPr>
      <w:rFonts w:ascii="Segoe UI" w:hAnsi="Segoe UI" w:cs="Segoe UI"/>
      <w:sz w:val="18"/>
      <w:szCs w:val="18"/>
    </w:rPr>
  </w:style>
  <w:style w:type="table" w:styleId="Tabelacomgrade">
    <w:name w:val="Table Grid"/>
    <w:basedOn w:val="Tabelanormal"/>
    <w:uiPriority w:val="39"/>
    <w:rsid w:val="00E55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5E1BC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1BCA"/>
  </w:style>
  <w:style w:type="paragraph" w:styleId="Rodap">
    <w:name w:val="footer"/>
    <w:basedOn w:val="Normal"/>
    <w:link w:val="RodapChar"/>
    <w:uiPriority w:val="99"/>
    <w:unhideWhenUsed/>
    <w:rsid w:val="005E1BCA"/>
    <w:pPr>
      <w:tabs>
        <w:tab w:val="center" w:pos="4252"/>
        <w:tab w:val="right" w:pos="8504"/>
      </w:tabs>
      <w:spacing w:after="0" w:line="240" w:lineRule="auto"/>
    </w:pPr>
  </w:style>
  <w:style w:type="character" w:customStyle="1" w:styleId="RodapChar">
    <w:name w:val="Rodapé Char"/>
    <w:basedOn w:val="Fontepargpadro"/>
    <w:link w:val="Rodap"/>
    <w:uiPriority w:val="99"/>
    <w:rsid w:val="005E1BCA"/>
  </w:style>
  <w:style w:type="character" w:customStyle="1" w:styleId="Ttulo1Char">
    <w:name w:val="Título 1 Char"/>
    <w:basedOn w:val="Fontepargpadro"/>
    <w:link w:val="Ttulo1"/>
    <w:rsid w:val="002C7BAB"/>
    <w:rPr>
      <w:rFonts w:ascii="Times New Roman" w:eastAsia="Times New Roman" w:hAnsi="Times New Roman" w:cs="Times New Roman"/>
      <w:b/>
      <w:iCs/>
      <w:sz w:val="24"/>
      <w:szCs w:val="20"/>
    </w:rPr>
  </w:style>
  <w:style w:type="character" w:customStyle="1" w:styleId="Ttulo2Char">
    <w:name w:val="Título 2 Char"/>
    <w:basedOn w:val="Fontepargpadro"/>
    <w:link w:val="Ttulo2"/>
    <w:rsid w:val="002C7BAB"/>
    <w:rPr>
      <w:rFonts w:ascii="Arial" w:eastAsia="Times New Roman" w:hAnsi="Arial" w:cs="Arial"/>
      <w:b/>
      <w:bCs/>
      <w:iCs/>
      <w:sz w:val="24"/>
      <w:szCs w:val="20"/>
    </w:rPr>
  </w:style>
  <w:style w:type="paragraph" w:styleId="Corpodetexto">
    <w:name w:val="Body Text"/>
    <w:basedOn w:val="Normal"/>
    <w:link w:val="CorpodetextoChar"/>
    <w:semiHidden/>
    <w:rsid w:val="002C7BAB"/>
    <w:pPr>
      <w:spacing w:after="0" w:line="240" w:lineRule="auto"/>
      <w:jc w:val="both"/>
    </w:pPr>
    <w:rPr>
      <w:rFonts w:ascii="Times New Roman" w:eastAsia="Times New Roman" w:hAnsi="Times New Roman" w:cs="Times New Roman"/>
      <w:iCs/>
      <w:sz w:val="28"/>
      <w:szCs w:val="20"/>
    </w:rPr>
  </w:style>
  <w:style w:type="character" w:customStyle="1" w:styleId="CorpodetextoChar">
    <w:name w:val="Corpo de texto Char"/>
    <w:basedOn w:val="Fontepargpadro"/>
    <w:link w:val="Corpodetexto"/>
    <w:semiHidden/>
    <w:rsid w:val="002C7BAB"/>
    <w:rPr>
      <w:rFonts w:ascii="Times New Roman" w:eastAsia="Times New Roman" w:hAnsi="Times New Roman" w:cs="Times New Roman"/>
      <w:iCs/>
      <w:sz w:val="28"/>
      <w:szCs w:val="20"/>
    </w:rPr>
  </w:style>
  <w:style w:type="paragraph" w:styleId="Recuodecorpodetexto">
    <w:name w:val="Body Text Indent"/>
    <w:basedOn w:val="Normal"/>
    <w:link w:val="RecuodecorpodetextoChar"/>
    <w:uiPriority w:val="99"/>
    <w:semiHidden/>
    <w:unhideWhenUsed/>
    <w:rsid w:val="00D7612F"/>
    <w:pPr>
      <w:spacing w:after="120"/>
      <w:ind w:left="283"/>
    </w:pPr>
  </w:style>
  <w:style w:type="character" w:customStyle="1" w:styleId="RecuodecorpodetextoChar">
    <w:name w:val="Recuo de corpo de texto Char"/>
    <w:basedOn w:val="Fontepargpadro"/>
    <w:link w:val="Recuodecorpodetexto"/>
    <w:uiPriority w:val="99"/>
    <w:semiHidden/>
    <w:rsid w:val="00D76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094280">
      <w:bodyDiv w:val="1"/>
      <w:marLeft w:val="0"/>
      <w:marRight w:val="0"/>
      <w:marTop w:val="0"/>
      <w:marBottom w:val="0"/>
      <w:divBdr>
        <w:top w:val="none" w:sz="0" w:space="0" w:color="auto"/>
        <w:left w:val="none" w:sz="0" w:space="0" w:color="auto"/>
        <w:bottom w:val="none" w:sz="0" w:space="0" w:color="auto"/>
        <w:right w:val="none" w:sz="0" w:space="0" w:color="auto"/>
      </w:divBdr>
    </w:div>
    <w:div w:id="3777790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4D7C66-3296-434C-9FBA-728FF9155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215</Words>
  <Characters>1162</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Atratino</dc:creator>
  <cp:lastModifiedBy>Vereador Beto da Pipa</cp:lastModifiedBy>
  <cp:revision>3</cp:revision>
  <cp:lastPrinted>2025-06-23T18:19:00Z</cp:lastPrinted>
  <dcterms:created xsi:type="dcterms:W3CDTF">2025-06-25T17:54:00Z</dcterms:created>
  <dcterms:modified xsi:type="dcterms:W3CDTF">2025-06-25T18:01:00Z</dcterms:modified>
</cp:coreProperties>
</file>