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media/image1.jpeg" ContentType="image/jpeg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Tahoma" w:ascii="Tahoma" w:hAnsi="Tahoma"/>
          <w:b/>
          <w:sz w:val="22"/>
          <w:szCs w:val="22"/>
        </w:rPr>
        <w:t>INDICAÇÃO N°.                 /2025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>
          <w:rFonts w:cs="Tahoma" w:ascii="Tahoma" w:hAnsi="Tahoma"/>
          <w:bCs/>
          <w:color w:val="000000"/>
          <w:sz w:val="22"/>
          <w:szCs w:val="22"/>
        </w:rPr>
        <w:t>Sugere ao Executivo</w:t>
      </w:r>
      <w:r>
        <w:rPr>
          <w:rFonts w:cs="Tahoma" w:ascii="Tahoma" w:hAnsi="Tahoma"/>
          <w:bCs/>
          <w:iCs/>
          <w:sz w:val="22"/>
          <w:szCs w:val="22"/>
        </w:rPr>
        <w:t>, através dos órgãos competentes,</w:t>
      </w:r>
      <w:r>
        <w:rPr>
          <w:rFonts w:cs="Tahoma" w:ascii="Tahoma" w:hAnsi="Tahoma"/>
          <w:b/>
          <w:iCs/>
          <w:sz w:val="22"/>
          <w:szCs w:val="22"/>
        </w:rPr>
        <w:t xml:space="preserve">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a colocação de redutores de velocidade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na Rua</w:t>
      </w:r>
      <w:r>
        <w:rPr>
          <w:rFonts w:cs="Tahoma" w:ascii="Tahoma" w:hAnsi="Tahoma"/>
          <w:b/>
          <w:iCs/>
          <w:color w:val="000000"/>
          <w:sz w:val="22"/>
          <w:szCs w:val="22"/>
        </w:rPr>
        <w:t xml:space="preserve"> 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Saud Salomão Saud e na Travessa Leonete Nóbrega, no Bairro de Fátima</w:t>
      </w:r>
      <w:r>
        <w:rPr>
          <w:rFonts w:cs="Tahoma" w:ascii="Tahoma" w:hAnsi="Tahoma"/>
          <w:b/>
          <w:iCs/>
          <w:color w:val="000000"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ind w:hanging="0" w:left="4678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  <w:tab/>
        <w:t xml:space="preserve">Indico à Mesa, na forma regimental, ouvido o Douto do Plenário, que seja enviado ofício ao Exmo. Prefeito, Sr. Rodrigo Neves, </w:t>
      </w:r>
      <w:r>
        <w:rPr>
          <w:rFonts w:cs="Tahoma" w:ascii="Tahoma" w:hAnsi="Tahoma"/>
          <w:sz w:val="22"/>
          <w:szCs w:val="22"/>
        </w:rPr>
        <w:t>com cópia para os órgãos competentes</w:t>
      </w:r>
      <w:r>
        <w:rPr>
          <w:rFonts w:cs="Tahoma" w:ascii="Tahoma" w:hAnsi="Tahoma"/>
          <w:b/>
          <w:iCs/>
          <w:sz w:val="22"/>
          <w:szCs w:val="22"/>
        </w:rPr>
        <w:t xml:space="preserve">, para que realize a colocação de redutores de velocidade na Rua </w:t>
      </w:r>
      <w:r>
        <w:rPr>
          <w:rFonts w:cs="Tahoma" w:ascii="Tahoma" w:hAnsi="Tahoma"/>
          <w:b/>
          <w:iCs/>
          <w:sz w:val="22"/>
          <w:szCs w:val="22"/>
        </w:rPr>
        <w:t>Saud Salomão Saud e na Travessa Leonete Nóbrega</w:t>
      </w:r>
      <w:r>
        <w:rPr>
          <w:rFonts w:cs="Tahoma" w:ascii="Tahoma" w:hAnsi="Tahoma"/>
          <w:b/>
          <w:iCs/>
          <w:sz w:val="22"/>
          <w:szCs w:val="22"/>
        </w:rPr>
        <w:t xml:space="preserve">, no </w:t>
      </w:r>
      <w:r>
        <w:rPr>
          <w:rFonts w:cs="Tahoma" w:ascii="Tahoma" w:hAnsi="Tahoma"/>
          <w:b/>
          <w:iCs/>
          <w:sz w:val="22"/>
          <w:szCs w:val="22"/>
        </w:rPr>
        <w:t>B</w:t>
      </w:r>
      <w:r>
        <w:rPr>
          <w:rFonts w:cs="Tahoma" w:ascii="Tahoma" w:hAnsi="Tahoma"/>
          <w:b/>
          <w:iCs/>
          <w:sz w:val="22"/>
          <w:szCs w:val="22"/>
        </w:rPr>
        <w:t xml:space="preserve">airro de </w:t>
      </w:r>
      <w:r>
        <w:rPr>
          <w:rFonts w:cs="Tahoma" w:ascii="Tahoma" w:hAnsi="Tahoma"/>
          <w:b/>
          <w:iCs/>
          <w:sz w:val="22"/>
          <w:szCs w:val="22"/>
        </w:rPr>
        <w:t>Fátima</w:t>
      </w:r>
      <w:r>
        <w:rPr>
          <w:rFonts w:cs="Tahoma" w:ascii="Tahoma" w:hAnsi="Tahoma"/>
          <w:b/>
          <w:iCs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iCs/>
          <w:sz w:val="22"/>
          <w:szCs w:val="22"/>
        </w:rPr>
      </w:pPr>
      <w:r>
        <w:rPr>
          <w:rFonts w:cs="Tahoma" w:ascii="Tahoma" w:hAnsi="Tahoma"/>
          <w:iCs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cs="Tahoma" w:ascii="Tahoma" w:hAnsi="Tahoma"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right"/>
        <w:rPr/>
      </w:pPr>
      <w:r>
        <w:rPr>
          <w:rFonts w:cs="Tahoma" w:ascii="Tahoma" w:hAnsi="Tahoma"/>
          <w:color w:val="000000"/>
          <w:sz w:val="22"/>
          <w:szCs w:val="22"/>
        </w:rPr>
        <w:t xml:space="preserve">                                                     </w:t>
      </w:r>
      <w:r>
        <w:rPr>
          <w:rFonts w:cs="Tahoma" w:ascii="Tahoma" w:hAnsi="Tahoma"/>
          <w:color w:val="000000"/>
          <w:sz w:val="22"/>
          <w:szCs w:val="22"/>
        </w:rPr>
        <w:t xml:space="preserve">Sala das Sessões, </w:t>
      </w:r>
      <w:r>
        <w:rPr>
          <w:rFonts w:cs="Tahoma" w:ascii="Tahoma" w:hAnsi="Tahoma"/>
          <w:color w:val="000000"/>
          <w:sz w:val="22"/>
          <w:szCs w:val="22"/>
        </w:rPr>
        <w:t>06</w:t>
      </w:r>
      <w:r>
        <w:rPr>
          <w:rFonts w:cs="Tahoma" w:ascii="Tahoma" w:hAnsi="Tahoma"/>
          <w:color w:val="000000"/>
          <w:sz w:val="22"/>
          <w:szCs w:val="22"/>
        </w:rPr>
        <w:t xml:space="preserve"> de </w:t>
      </w:r>
      <w:r>
        <w:rPr>
          <w:rFonts w:cs="Tahoma" w:ascii="Tahoma" w:hAnsi="Tahoma"/>
          <w:color w:val="000000"/>
          <w:sz w:val="22"/>
          <w:szCs w:val="22"/>
        </w:rPr>
        <w:t>maio</w:t>
      </w:r>
      <w:r>
        <w:rPr>
          <w:rFonts w:cs="Tahoma" w:ascii="Tahoma" w:hAnsi="Tahoma"/>
          <w:color w:val="000000"/>
          <w:sz w:val="22"/>
          <w:szCs w:val="22"/>
        </w:rPr>
        <w:t xml:space="preserve"> de 2025</w:t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_______________________</w:t>
      </w:r>
    </w:p>
    <w:p>
      <w:pPr>
        <w:pStyle w:val="Normal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cs="Tahoma" w:ascii="Tahoma" w:hAnsi="Tahoma"/>
          <w:b/>
          <w:color w:val="000000"/>
          <w:sz w:val="22"/>
          <w:szCs w:val="22"/>
        </w:rPr>
        <w:t>Daniel Marques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color w:val="000000"/>
          <w:sz w:val="22"/>
          <w:szCs w:val="22"/>
        </w:rPr>
        <w:t>Vereador</w:t>
      </w:r>
      <w:r>
        <w:br w:type="page"/>
      </w:r>
    </w:p>
    <w:p>
      <w:pPr>
        <w:pStyle w:val="Normal"/>
        <w:spacing w:lineRule="auto" w:line="360" w:before="0" w:after="0"/>
        <w:jc w:val="both"/>
        <w:rPr/>
      </w:pPr>
      <w:r>
        <w:rPr>
          <w:rFonts w:cs="Tahoma" w:ascii="Tahoma" w:hAnsi="Tahoma"/>
          <w:b/>
          <w:color w:val="000000"/>
          <w:sz w:val="22"/>
          <w:szCs w:val="22"/>
        </w:rPr>
        <w:t>Justificativa: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Conforme relato recebido através d</w:t>
      </w:r>
      <w:r>
        <w:rPr>
          <w:rFonts w:cs="Tahoma" w:ascii="Tahoma" w:hAnsi="Tahoma"/>
          <w:sz w:val="22"/>
          <w:szCs w:val="22"/>
        </w:rPr>
        <w:t>os</w:t>
      </w:r>
      <w:r>
        <w:rPr>
          <w:rFonts w:cs="Tahoma" w:ascii="Tahoma" w:hAnsi="Tahoma"/>
          <w:sz w:val="22"/>
          <w:szCs w:val="22"/>
        </w:rPr>
        <w:t xml:space="preserve"> canais oficiais </w:t>
      </w:r>
      <w:r>
        <w:rPr>
          <w:rFonts w:cs="Tahoma" w:ascii="Tahoma" w:hAnsi="Tahoma"/>
          <w:sz w:val="22"/>
          <w:szCs w:val="22"/>
        </w:rPr>
        <w:t>de nosso mandato</w:t>
      </w:r>
      <w:r>
        <w:rPr>
          <w:rFonts w:cs="Tahoma" w:ascii="Tahoma" w:hAnsi="Tahoma"/>
          <w:sz w:val="22"/>
          <w:szCs w:val="22"/>
        </w:rPr>
        <w:t xml:space="preserve">, existem muitos </w:t>
      </w:r>
      <w:r>
        <w:rPr>
          <w:rFonts w:cs="Tahoma" w:ascii="Tahoma" w:hAnsi="Tahoma"/>
          <w:sz w:val="22"/>
          <w:szCs w:val="22"/>
        </w:rPr>
        <w:t>veículos</w:t>
      </w:r>
      <w:r>
        <w:rPr>
          <w:rFonts w:cs="Tahoma" w:ascii="Tahoma" w:hAnsi="Tahoma"/>
          <w:sz w:val="22"/>
          <w:szCs w:val="22"/>
        </w:rPr>
        <w:t xml:space="preserve"> circulando em alta velocidade na</w:t>
      </w:r>
      <w:r>
        <w:rPr>
          <w:rFonts w:cs="Tahoma" w:ascii="Tahoma" w:hAnsi="Tahoma"/>
          <w:sz w:val="22"/>
          <w:szCs w:val="22"/>
        </w:rPr>
        <w:t>s</w:t>
      </w:r>
      <w:r>
        <w:rPr>
          <w:rFonts w:cs="Tahoma" w:ascii="Tahoma" w:hAnsi="Tahoma"/>
          <w:sz w:val="22"/>
          <w:szCs w:val="22"/>
        </w:rPr>
        <w:t xml:space="preserve"> </w:t>
      </w:r>
      <w:r>
        <w:rPr>
          <w:rFonts w:cs="Tahoma" w:ascii="Tahoma" w:hAnsi="Tahoma"/>
          <w:sz w:val="22"/>
          <w:szCs w:val="22"/>
        </w:rPr>
        <w:t>ruas do Bairro de Fátima</w:t>
      </w:r>
      <w:r>
        <w:rPr>
          <w:rFonts w:cs="Tahoma" w:ascii="Tahoma" w:hAnsi="Tahoma"/>
          <w:sz w:val="22"/>
          <w:szCs w:val="22"/>
        </w:rPr>
        <w:t>.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Além de se tratar de uma área residencial, </w:t>
      </w:r>
      <w:r>
        <w:rPr>
          <w:rFonts w:cs="Tahoma" w:ascii="Tahoma" w:hAnsi="Tahoma"/>
          <w:sz w:val="22"/>
          <w:szCs w:val="22"/>
        </w:rPr>
        <w:t>naquela localidade existem diversas colônias de felinos já registradas na Prefeitura. Esses felinos muitas vezes atravessam as vias para se alimentar ou para encontrar abrigo.</w:t>
      </w:r>
    </w:p>
    <w:p>
      <w:pPr>
        <w:pStyle w:val="Normal"/>
        <w:spacing w:lineRule="auto" w:line="36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A alta velocidade dos carros circulando por ali tem provocado o óbito de felinos por atropelamento, além de colocar os pedestres em risco.</w:t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Tahoma" w:ascii="Tahoma" w:hAnsi="Tahoma"/>
          <w:color w:val="000000"/>
          <w:sz w:val="22"/>
          <w:szCs w:val="22"/>
          <w:shd w:fill="FFFFFF" w:val="clear"/>
        </w:rPr>
        <w:t>Por todo o exposto, justifica-se a presente indicação.</w:t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  <w:t>JMO</w:t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rFonts w:ascii="Tahoma" w:hAnsi="Tahoma" w:cs="Tahoma"/>
          <w:sz w:val="10"/>
          <w:szCs w:val="10"/>
        </w:rPr>
      </w:pPr>
      <w:r>
        <w:rPr>
          <w:rFonts w:cs="Tahoma" w:ascii="Tahoma" w:hAnsi="Tahoma"/>
          <w:sz w:val="10"/>
          <w:szCs w:val="10"/>
        </w:rPr>
      </w:r>
    </w:p>
    <w:p>
      <w:pPr>
        <w:pStyle w:val="Normal"/>
        <w:jc w:val="right"/>
        <w:rPr>
          <w:sz w:val="12"/>
          <w:szCs w:val="12"/>
        </w:rPr>
      </w:pPr>
      <w:r>
        <w:rPr>
          <w:sz w:val="12"/>
          <w:szCs w:val="1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9" w:top="1134" w:footer="709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ab/>
    </w:r>
    <w:r>
      <w:rPr>
        <w:rFonts w:cs="Tahoma" w:ascii="Tahoma" w:hAnsi="Tahoma"/>
        <w:b/>
        <w:i/>
        <w:sz w:val="16"/>
        <w:szCs w:val="16"/>
      </w:rPr>
      <w:t>Av. Amaral Peixoto, 625 / Gabinete: 30 – Centro – Niterói – RJ – CEP.: 24.023-900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cs="Tahoma" w:ascii="Tahoma" w:hAnsi="Tahoma"/>
        <w:b/>
        <w:i/>
        <w:sz w:val="16"/>
        <w:szCs w:val="16"/>
      </w:rPr>
      <w:t>2620.1321</w:t>
    </w:r>
  </w:p>
  <w:p>
    <w:pPr>
      <w:pStyle w:val="Footer"/>
      <w:jc w:val="center"/>
      <w:rPr>
        <w:rFonts w:ascii="Tahoma" w:hAnsi="Tahoma" w:cs="Tahoma"/>
        <w:b/>
        <w:i/>
        <w:i/>
        <w:sz w:val="16"/>
        <w:szCs w:val="16"/>
      </w:rPr>
    </w:pPr>
    <w:r>
      <w:rPr>
        <w:rFonts w:cs="Tahoma" w:ascii="Tahoma" w:hAnsi="Tahoma"/>
        <w:b/>
        <w:i/>
        <w:sz w:val="16"/>
        <w:szCs w:val="16"/>
      </w:rPr>
      <w:t>E-mail: vereadordanielmarques@gmail.com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1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itle"/>
      <w:tabs>
        <w:tab w:val="clear" w:pos="708"/>
        <w:tab w:val="left" w:pos="2930" w:leader="none"/>
        <w:tab w:val="center" w:pos="4702" w:leader="none"/>
      </w:tabs>
      <w:rPr>
        <w:b w:val="false"/>
        <w:i w:val="false"/>
        <w:i w:val="false"/>
        <w:sz w:val="28"/>
        <w:szCs w:val="28"/>
      </w:rPr>
    </w:pPr>
    <w:r>
      <w:rPr>
        <w:b w:val="false"/>
        <w:i w:val="false"/>
        <w:sz w:val="28"/>
        <w:szCs w:val="28"/>
      </w:rPr>
    </w:r>
  </w:p>
  <w:tbl>
    <w:tblPr>
      <w:tblW w:w="9648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 w:noVBand="0" w:noHBand="0" w:lastColumn="0" w:firstColumn="0" w:lastRow="0" w:firstRow="0"/>
    </w:tblPr>
    <w:tblGrid>
      <w:gridCol w:w="1726"/>
      <w:gridCol w:w="7921"/>
    </w:tblGrid>
    <w:tr>
      <w:trPr>
        <w:trHeight w:val="1971" w:hRule="atLeast"/>
      </w:trPr>
      <w:tc>
        <w:tcPr>
          <w:tcW w:w="1726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2" name="Imagem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/>
          <w:shd w:color="auto" w:fill="auto" w:val="clear"/>
        </w:tcPr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cs="Tahoma" w:ascii="Tahoma" w:hAnsi="Tahoma"/>
              <w:b/>
              <w:sz w:val="48"/>
              <w:szCs w:val="48"/>
            </w:rPr>
            <w:t>Câmara Municipal de Niterói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sz w:val="4"/>
              <w:szCs w:val="4"/>
            </w:rPr>
          </w:pPr>
          <w:r>
            <w:rPr>
              <w:rFonts w:cs="Tahoma" w:ascii="Tahoma" w:hAnsi="Tahoma"/>
              <w:sz w:val="4"/>
              <w:szCs w:val="4"/>
            </w:rPr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  <w:t>Gabinete Vereador Daniel Marques</w:t>
          </w:r>
        </w:p>
        <w:p>
          <w:pPr>
            <w:pStyle w:val="Header"/>
            <w:widowControl w:val="false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cs="Tahoma" w:ascii="Tahoma" w:hAnsi="Tahoma"/>
              <w:b/>
              <w:sz w:val="28"/>
              <w:szCs w:val="28"/>
            </w:rPr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72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3a1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ar-SA" w:bidi="ar-SA"/>
    </w:rPr>
  </w:style>
  <w:style w:type="paragraph" w:styleId="Heading1">
    <w:name w:val="heading 1"/>
    <w:basedOn w:val="Normal"/>
    <w:qFormat/>
    <w:rsid w:val="00e33a10"/>
    <w:pPr>
      <w:tabs>
        <w:tab w:val="clear" w:pos="708"/>
        <w:tab w:val="left" w:pos="432" w:leader="none"/>
      </w:tabs>
      <w:suppressAutoHyphens w:val="false"/>
      <w:spacing w:before="280" w:after="280"/>
      <w:ind w:hanging="432" w:left="432"/>
      <w:outlineLvl w:val="0"/>
    </w:pPr>
    <w:rPr>
      <w:b/>
      <w:sz w:val="48"/>
      <w:szCs w:val="48"/>
    </w:rPr>
  </w:style>
  <w:style w:type="paragraph" w:styleId="Heading2">
    <w:name w:val="heading 2"/>
    <w:basedOn w:val="Normal"/>
    <w:qFormat/>
    <w:rsid w:val="00e33a10"/>
    <w:pPr>
      <w:tabs>
        <w:tab w:val="clear" w:pos="708"/>
        <w:tab w:val="left" w:pos="576" w:leader="none"/>
      </w:tabs>
      <w:suppressAutoHyphens w:val="false"/>
      <w:spacing w:before="280" w:after="280"/>
      <w:ind w:hanging="576" w:left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rsid w:val="00e33a10"/>
    <w:pPr>
      <w:keepNext w:val="true"/>
      <w:tabs>
        <w:tab w:val="clear" w:pos="708"/>
        <w:tab w:val="left" w:pos="720" w:leader="none"/>
      </w:tabs>
      <w:suppressAutoHyphens w:val="false"/>
      <w:spacing w:lineRule="auto" w:line="276" w:before="240" w:after="60"/>
      <w:ind w:hanging="0" w:left="4254"/>
      <w:outlineLvl w:val="2"/>
    </w:pPr>
    <w:rPr>
      <w:rFonts w:ascii="Arial" w:hAnsi="Arial" w:eastAsia="Calibri" w:cs="Arial"/>
      <w:b/>
      <w:smallCaps/>
      <w:sz w:val="26"/>
      <w:szCs w:val="26"/>
    </w:rPr>
  </w:style>
  <w:style w:type="paragraph" w:styleId="Heading6">
    <w:name w:val="heading 6"/>
    <w:basedOn w:val="Normal"/>
    <w:next w:val="Normal"/>
    <w:qFormat/>
    <w:rsid w:val="00e33a10"/>
    <w:pPr>
      <w:tabs>
        <w:tab w:val="clear" w:pos="708"/>
        <w:tab w:val="left" w:pos="1152" w:leader="none"/>
      </w:tabs>
      <w:suppressAutoHyphens w:val="false"/>
      <w:spacing w:lineRule="auto" w:line="276" w:before="240" w:after="60"/>
      <w:ind w:hanging="0" w:left="4254"/>
      <w:outlineLvl w:val="5"/>
    </w:pPr>
    <w:rPr>
      <w:rFonts w:eastAsia="Calibri" w:cs="Arial"/>
      <w:b/>
      <w:smallCap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basedOn w:val="DefaultParagraphFont"/>
    <w:qFormat/>
    <w:rsid w:val="00e33a10"/>
    <w:rPr/>
  </w:style>
  <w:style w:type="character" w:styleId="Ttulo1Char" w:customStyle="1">
    <w:name w:val="Título 1 Char"/>
    <w:qFormat/>
    <w:rsid w:val="00e33a10"/>
    <w:rPr>
      <w:rFonts w:ascii="Times New Roman" w:hAnsi="Times New Roman" w:cs="Times New Roman"/>
      <w:b/>
      <w:bCs w:val="false"/>
      <w:sz w:val="48"/>
      <w:szCs w:val="48"/>
    </w:rPr>
  </w:style>
  <w:style w:type="character" w:styleId="Ttulo2Char" w:customStyle="1">
    <w:name w:val="Título 2 Char"/>
    <w:qFormat/>
    <w:rsid w:val="00e33a10"/>
    <w:rPr>
      <w:rFonts w:ascii="Times New Roman" w:hAnsi="Times New Roman" w:cs="Times New Roman"/>
      <w:b/>
      <w:bCs w:val="false"/>
      <w:sz w:val="36"/>
      <w:szCs w:val="36"/>
    </w:rPr>
  </w:style>
  <w:style w:type="character" w:styleId="Ttulo3Char" w:customStyle="1">
    <w:name w:val="Título 3 Char"/>
    <w:qFormat/>
    <w:rsid w:val="00e33a10"/>
    <w:rPr>
      <w:rFonts w:ascii="Arial" w:hAnsi="Arial" w:cs="Arial"/>
      <w:b/>
      <w:bCs w:val="false"/>
      <w:smallCaps/>
      <w:sz w:val="26"/>
      <w:szCs w:val="26"/>
      <w:lang w:val="pt-BR"/>
    </w:rPr>
  </w:style>
  <w:style w:type="character" w:styleId="Ttulo6Char" w:customStyle="1">
    <w:name w:val="Título 6 Char"/>
    <w:qFormat/>
    <w:rsid w:val="00e33a10"/>
    <w:rPr>
      <w:rFonts w:ascii="Times New Roman" w:hAnsi="Times New Roman" w:cs="Times New Roman"/>
      <w:b/>
      <w:bCs w:val="false"/>
      <w:smallCaps/>
      <w:sz w:val="22"/>
      <w:szCs w:val="22"/>
      <w:lang w:val="pt-BR"/>
    </w:rPr>
  </w:style>
  <w:style w:type="character" w:styleId="Strong">
    <w:name w:val="Strong"/>
    <w:qFormat/>
    <w:rsid w:val="00e33a10"/>
    <w:rPr>
      <w:b/>
      <w:bCs w:val="false"/>
    </w:rPr>
  </w:style>
  <w:style w:type="character" w:styleId="Emphasis">
    <w:name w:val="Emphasis"/>
    <w:uiPriority w:val="20"/>
    <w:qFormat/>
    <w:rsid w:val="00e33a10"/>
    <w:rPr>
      <w:i/>
      <w:iCs w:val="false"/>
    </w:rPr>
  </w:style>
  <w:style w:type="character" w:styleId="CabealhoChar" w:customStyle="1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RodapChar" w:customStyle="1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styleId="TtuloChar" w:customStyle="1">
    <w:name w:val="Título Char"/>
    <w:qFormat/>
    <w:rsid w:val="00e33a10"/>
    <w:rPr>
      <w:rFonts w:ascii="Times New Roman" w:hAnsi="Times New Roman" w:cs="Times New Roman"/>
      <w:b/>
      <w:bCs w:val="false"/>
      <w:i/>
      <w:iCs w:val="false"/>
      <w:sz w:val="20"/>
      <w:szCs w:val="20"/>
      <w:lang w:val="pt-BR" w:eastAsia="ar-SA" w:bidi="ar-SA"/>
    </w:rPr>
  </w:style>
  <w:style w:type="character" w:styleId="SubttuloChar" w:customStyle="1">
    <w:name w:val="Subtítulo Char"/>
    <w:qFormat/>
    <w:rsid w:val="00e33a10"/>
    <w:rPr>
      <w:rFonts w:ascii="Cambria" w:hAnsi="Cambria" w:cs="Cambria"/>
      <w:i/>
      <w:iCs w:val="false"/>
      <w:color w:val="4F81BD"/>
      <w:spacing w:val="15"/>
      <w:lang w:val="pt-BR" w:eastAsia="ar-SA" w:bidi="ar-SA"/>
    </w:rPr>
  </w:style>
  <w:style w:type="character" w:styleId="InternetLink" w:customStyle="1">
    <w:name w:val="Internet Link"/>
    <w:qFormat/>
    <w:rsid w:val="00e33a10"/>
    <w:rPr>
      <w:color w:val="00000A"/>
      <w:u w:val="single"/>
    </w:rPr>
  </w:style>
  <w:style w:type="character" w:styleId="TextodebaloChar" w:customStyle="1">
    <w:name w:val="Texto de balão Char"/>
    <w:basedOn w:val="DefaultParagraphFont"/>
    <w:link w:val="BalloonText"/>
    <w:qFormat/>
    <w:rsid w:val="00db2182"/>
    <w:rPr>
      <w:rFonts w:ascii="Tahoma" w:hAnsi="Tahoma" w:cs="Tahoma"/>
      <w:sz w:val="16"/>
      <w:szCs w:val="16"/>
      <w:lang w:eastAsia="ar-SA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rsid w:val="00e33a10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 w:customStyle="1">
    <w:name w:val="Título (user)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ndiceuser" w:customStyle="1">
    <w:name w:val="Índice (user)"/>
    <w:basedOn w:val="Normal"/>
    <w:qFormat/>
    <w:rsid w:val="00e33a10"/>
    <w:pPr>
      <w:suppressLineNumbers/>
    </w:pPr>
    <w:rPr>
      <w:rFonts w:cs="Tahoma"/>
    </w:rPr>
  </w:style>
  <w:style w:type="paragraph" w:styleId="TextBody" w:customStyle="1">
    <w:name w:val="Text Body"/>
    <w:basedOn w:val="Normal"/>
    <w:qFormat/>
    <w:rsid w:val="00e33a10"/>
    <w:pPr>
      <w:spacing w:before="0" w:after="120"/>
    </w:pPr>
    <w:rPr/>
  </w:style>
  <w:style w:type="paragraph" w:styleId="Ttulo1" w:customStyle="1">
    <w:name w:val="Título1"/>
    <w:basedOn w:val="Normal"/>
    <w:qFormat/>
    <w:rsid w:val="00e33a10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NoSpacing">
    <w:name w:val="No Spacing"/>
    <w:qFormat/>
    <w:rsid w:val="00e33a10"/>
    <w:pPr>
      <w:widowControl/>
      <w:suppressAutoHyphens w:val="true"/>
      <w:bidi w:val="0"/>
      <w:spacing w:before="0" w:after="0"/>
      <w:ind w:hanging="0" w:left="4254"/>
      <w:jc w:val="left"/>
    </w:pPr>
    <w:rPr>
      <w:rFonts w:ascii="Arial" w:hAnsi="Arial" w:eastAsia="Calibri" w:cs="Arial"/>
      <w:smallCaps/>
      <w:color w:val="00000A"/>
      <w:kern w:val="0"/>
      <w:sz w:val="24"/>
      <w:szCs w:val="24"/>
      <w:lang w:val="pt-BR" w:eastAsia="ar-SA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e33a1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itle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itle">
    <w:name w:val="Subtitle"/>
    <w:basedOn w:val="Normal"/>
    <w:next w:val="Normal"/>
    <w:qFormat/>
    <w:rsid w:val="00e33a10"/>
    <w:pPr/>
    <w:rPr>
      <w:rFonts w:ascii="Cambria" w:hAnsi="Cambria" w:cs="Cambria"/>
      <w:i/>
      <w:color w:val="4F81BD"/>
      <w:spacing w:val="16"/>
    </w:rPr>
  </w:style>
  <w:style w:type="paragraph" w:styleId="Contedodetabela" w:customStyle="1">
    <w:name w:val="Conteúdo de tabela"/>
    <w:basedOn w:val="Normal"/>
    <w:qFormat/>
    <w:rsid w:val="00e33a10"/>
    <w:pPr>
      <w:suppressLineNumbers/>
    </w:pPr>
    <w:rPr/>
  </w:style>
  <w:style w:type="paragraph" w:styleId="Contedodatabelauser">
    <w:name w:val="Conteúdo da tabela (user)"/>
    <w:basedOn w:val="Normal"/>
    <w:qFormat/>
    <w:pPr/>
    <w:rPr/>
  </w:style>
  <w:style w:type="paragraph" w:styleId="Ttulodetabelauser" w:customStyle="1">
    <w:name w:val="Título de tabela (user)"/>
    <w:basedOn w:val="Contedodetabela"/>
    <w:qFormat/>
    <w:rsid w:val="00e33a10"/>
    <w:pPr>
      <w:jc w:val="center"/>
    </w:pPr>
    <w:rPr>
      <w:b/>
    </w:rPr>
  </w:style>
  <w:style w:type="paragraph" w:styleId="ListParagraph1" w:customStyle="1">
    <w:name w:val="List Paragraph1"/>
    <w:basedOn w:val="Normal"/>
    <w:qFormat/>
    <w:rsid w:val="00e33a10"/>
    <w:pPr>
      <w:spacing w:lineRule="auto" w:line="276" w:before="0" w:after="200"/>
      <w:ind w:hanging="0" w:left="720"/>
    </w:pPr>
    <w:rPr>
      <w:rFonts w:ascii="Calibri" w:hAnsi="Calibri" w:eastAsia="Lucida Sans Unicode"/>
      <w:sz w:val="22"/>
      <w:szCs w:val="22"/>
    </w:rPr>
  </w:style>
  <w:style w:type="paragraph" w:styleId="BalloonText">
    <w:name w:val="Balloon Text"/>
    <w:basedOn w:val="Normal"/>
    <w:link w:val="TextodebaloChar"/>
    <w:qFormat/>
    <w:rsid w:val="00db2182"/>
    <w:pPr/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DBC30-91F0-4BCB-BADF-4524775C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Application>LibreOffice/24.8.6.2$MacOSX_AARCH64 LibreOffice_project/6d98ba145e9a8a39fc57bcc76981d1fb1316c60c</Application>
  <AppVersion>15.0000</AppVersion>
  <Pages>2</Pages>
  <Words>229</Words>
  <Characters>1327</Characters>
  <CharactersWithSpaces>1615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2021-08-02T14:23:00Z</dcterms:created>
  <dc:creator>Cliente</dc:creator>
  <dc:description/>
  <dc:language>pt-BR</dc:language>
  <cp:lastModifiedBy/>
  <cp:lastPrinted>2023-11-28T10:28:16Z</cp:lastPrinted>
  <dcterms:modified xsi:type="dcterms:W3CDTF">2025-05-06T13:34:46Z</dcterms:modified>
  <cp:revision>112</cp:revision>
  <dc:subject/>
  <dc:title>Projeto de Lei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