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i w:val="0"/>
          <w:smallCaps w:val="0"/>
          <w:strike w:val="0"/>
          <w:sz w:val="24"/>
          <w:szCs w:val="24"/>
          <w:u w:val="none"/>
          <w:vertAlign w:val="baseline"/>
        </w:rPr>
      </w:pPr>
      <w:r w:rsidDel="00000000" w:rsidR="00000000" w:rsidRPr="00000000">
        <w:rPr>
          <w:i w:val="0"/>
          <w:sz w:val="24"/>
          <w:szCs w:val="24"/>
          <w:rtl w:val="0"/>
        </w:rPr>
        <w:t xml:space="preserve">INDICAÇÃO </w:t>
      </w:r>
      <w:r w:rsidDel="00000000" w:rsidR="00000000" w:rsidRPr="00000000">
        <w:rPr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 Nº</w:t>
      </w:r>
      <w:r w:rsidDel="00000000" w:rsidR="00000000" w:rsidRPr="00000000">
        <w:rPr>
          <w:i w:val="0"/>
          <w:sz w:val="24"/>
          <w:szCs w:val="24"/>
          <w:rtl w:val="0"/>
        </w:rPr>
        <w:t xml:space="preserve"> _______</w:t>
      </w:r>
      <w:r w:rsidDel="00000000" w:rsidR="00000000" w:rsidRPr="00000000">
        <w:rPr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/20</w:t>
      </w:r>
      <w:r w:rsidDel="00000000" w:rsidR="00000000" w:rsidRPr="00000000">
        <w:rPr>
          <w:i w:val="0"/>
          <w:sz w:val="24"/>
          <w:szCs w:val="24"/>
          <w:rtl w:val="0"/>
        </w:rPr>
        <w:t xml:space="preserve">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b w:val="0"/>
          <w:i w:val="0"/>
          <w:sz w:val="24"/>
          <w:szCs w:val="24"/>
        </w:rPr>
      </w:pPr>
      <w:bookmarkStart w:colFirst="0" w:colLast="0" w:name="_heading=h.lca6ng49grxi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b w:val="0"/>
          <w:i w:val="0"/>
          <w:sz w:val="24"/>
          <w:szCs w:val="24"/>
        </w:rPr>
      </w:pPr>
      <w:bookmarkStart w:colFirst="0" w:colLast="0" w:name="_heading=h.yoqsr5bpxaab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b w:val="0"/>
          <w:i w:val="0"/>
          <w:sz w:val="24"/>
          <w:szCs w:val="24"/>
        </w:rPr>
      </w:pPr>
      <w:bookmarkStart w:colFirst="0" w:colLast="0" w:name="_heading=h.ke29la501z7n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3401.5748031496064" w:firstLine="0"/>
        <w:jc w:val="both"/>
        <w:rPr>
          <w:b w:val="0"/>
          <w:i w:val="0"/>
          <w:sz w:val="24"/>
          <w:szCs w:val="24"/>
        </w:rPr>
      </w:pPr>
      <w:bookmarkStart w:colFirst="0" w:colLast="0" w:name="_heading=h.r6d8haxpde3a" w:id="3"/>
      <w:bookmarkEnd w:id="3"/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SUGERE AO PODER EXECUTIVO MUNICIPAL, POR MEIO DE SEU ÓRGÃO COMPETENTE, PARA QUE PROVIDENCIE, POR MEIO DA COMPANHIA MUNICIPAL DE LIMPEZA URBANA DE NITERÓI - CLIN, A LIMPEZA DAS SEGUINTES RUAS E TRAVESSAS DO BAIRRO MARTINS TORRES: RUAS DR. MOACIR BOGADO, SANTO ELIAS - CEP 24240-760,  DR. CONSTANTINO NAMI KALIL - CEP 24240-800, INÁCIO BEZERRA DE MENEZES; TRAVESSAS PAULADA E LÉO DUARTE - CEP 24240-775.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AUTOR: VEREADOR SYLVIO MAURÍCIO DE FREITAS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Indico à Mesa, na forma regimental, ouvido o Douto Plenário, que seja enviado ofício ao Poder Executivo Municipal, para que providencie, por meio da Companhia Municipal de Limpeza Urbana de Niterói - CLIN, </w:t>
      </w:r>
      <w:r w:rsidDel="00000000" w:rsidR="00000000" w:rsidRPr="00000000">
        <w:rPr>
          <w:i w:val="0"/>
          <w:sz w:val="24"/>
          <w:szCs w:val="24"/>
          <w:rtl w:val="0"/>
        </w:rPr>
        <w:t xml:space="preserve">a limpeza das seguintes ruas e travessas do bairro Martins Torres: ruas Dr. Moacir Bogado, Santo Elias - CEP 24240-760,  Dr. Constantino Nami Kalil - CEP 24240-800, Inácio Bezerra de Menezes; travessas Paulada e Léo Duarte - CEP 24240-775.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i w:val="0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3">
      <w:pPr>
        <w:spacing w:after="240" w:before="240"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A presente indicação objetiva </w:t>
      </w: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garantir a saúde pública, a segurança e o bem-estar dos munícipes, promovendo a limpeza das ruas e a remoção do lixo. Nesse sentido, </w:t>
      </w: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contribui para a qualidade de vida, proporcionando um ambiente mais agradável, saudável e seguro para os moradores e visitantes.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Isto porque</w:t>
      </w: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 falta de limpeza pode levar à proliferação de doenças, risco de acidentes, redução da qualidade de vida e comprometimento da imagem da cidade. Além de contribuir</w:t>
      </w: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 para a proliferação de mosquitos, ratos e outros vetores de doenças, aumentando o risco de surtos de dengue, zika, chikungunya e outras infecções. Ainda, a vegetação alta e o lixo acumulado podem esconder perigos, dificultar a visibilidade e aumentar a insegurança, especialmente em áreas com alta criminalidade. </w:t>
      </w:r>
    </w:p>
    <w:p w:rsidR="00000000" w:rsidDel="00000000" w:rsidP="00000000" w:rsidRDefault="00000000" w:rsidRPr="00000000" w14:paraId="00000015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jm6umbvkzabg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center"/>
        <w:rPr>
          <w:i w:val="0"/>
          <w:sz w:val="24"/>
          <w:szCs w:val="24"/>
        </w:rPr>
      </w:pPr>
      <w:bookmarkStart w:colFirst="0" w:colLast="0" w:name="_heading=h.eczh4jv5fi3k" w:id="5"/>
      <w:bookmarkEnd w:id="5"/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Niterói, 04 de junho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1"/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1"/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1"/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i w:val="0"/>
          <w:sz w:val="24"/>
          <w:szCs w:val="24"/>
          <w:rtl w:val="0"/>
        </w:rPr>
        <w:t xml:space="preserve">SYLVIO MAURICIO DE FREITAS</w:t>
      </w:r>
    </w:p>
    <w:p w:rsidR="00000000" w:rsidDel="00000000" w:rsidP="00000000" w:rsidRDefault="00000000" w:rsidRPr="00000000" w14:paraId="0000001A">
      <w:pPr>
        <w:spacing w:line="360" w:lineRule="auto"/>
        <w:jc w:val="center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mallCaps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40" w:w="11907" w:orient="portrait"/>
      <w:pgMar w:bottom="1133.8582677165355" w:top="1133.8582677165355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tabs>
        <w:tab w:val="center" w:leader="none" w:pos="4419"/>
        <w:tab w:val="right" w:leader="none" w:pos="8838"/>
      </w:tabs>
      <w:spacing w:after="0" w:before="0" w:lineRule="auto"/>
      <w:jc w:val="left"/>
      <w:rPr>
        <w:rFonts w:ascii="Arial" w:cs="Arial" w:eastAsia="Arial" w:hAnsi="Arial"/>
        <w:sz w:val="16"/>
        <w:szCs w:val="16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419"/>
        <w:tab w:val="right" w:leader="none" w:pos="8838"/>
      </w:tabs>
      <w:spacing w:after="0" w:before="0" w:lineRule="auto"/>
      <w:jc w:val="center"/>
      <w:rPr>
        <w:rFonts w:ascii="Calibri" w:cs="Calibri" w:eastAsia="Calibri" w:hAnsi="Calibri"/>
        <w:b w:val="0"/>
        <w:i w:val="0"/>
        <w:sz w:val="20"/>
        <w:szCs w:val="20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Av. Amaral Peixoto, 625 / Gabinete: 82 – Centro – Niterói – RJ – CEP.: 24.023-900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</w:rPr>
    </w:pPr>
    <w:r w:rsidDel="00000000" w:rsidR="00000000" w:rsidRPr="00000000">
      <w:rPr>
        <w:color w:val="000000"/>
      </w:rPr>
      <w:pict>
        <v:shape id="_x0000_i1025" style="width:42.75pt;height:63.75pt" fillcolor="window" o:ole="" type="#_x0000_t75">
          <v:imagedata r:id="rId1" o:title=""/>
        </v:shape>
        <o:OLEObject DrawAspect="Content" r:id="rId2" ObjectID="_1797339961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jc w:val="center"/>
      <w:rPr>
        <w:rFonts w:ascii="Calibri" w:cs="Calibri" w:eastAsia="Calibri" w:hAnsi="Calibri"/>
        <w:i w:val="0"/>
        <w:color w:val="999999"/>
        <w:sz w:val="28"/>
        <w:szCs w:val="28"/>
      </w:rPr>
    </w:pPr>
    <w:r w:rsidDel="00000000" w:rsidR="00000000" w:rsidRPr="00000000">
      <w:rPr>
        <w:rFonts w:ascii="Calibri" w:cs="Calibri" w:eastAsia="Calibri" w:hAnsi="Calibri"/>
        <w:i w:val="0"/>
        <w:color w:val="999999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GABINETE DO VEREADOR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 SYLVIO MAURICIO DE FREITAS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b w:val="1"/>
        <w:i w:val="1"/>
        <w:sz w:val="32"/>
        <w:szCs w:val="32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  <w:qFormat w:val="1"/>
    <w:rsid w:val="00E536C0"/>
  </w:style>
  <w:style w:type="paragraph" w:styleId="Ttulo1">
    <w:name w:val="heading 1"/>
    <w:basedOn w:val="Normal"/>
    <w:next w:val="Normal"/>
    <w:link w:val="Ttulo1Char"/>
    <w:qFormat w:val="1"/>
    <w:rsid w:val="00E536C0"/>
    <w:pPr>
      <w:keepNext w:val="1"/>
      <w:ind w:left="640"/>
      <w:outlineLvl w:val="0"/>
    </w:pPr>
  </w:style>
  <w:style w:type="paragraph" w:styleId="Ttulo2">
    <w:name w:val="heading 2"/>
    <w:basedOn w:val="Normal"/>
    <w:next w:val="Normal"/>
    <w:link w:val="Ttulo2Char"/>
    <w:qFormat w:val="1"/>
    <w:rsid w:val="00E536C0"/>
    <w:pPr>
      <w:keepNext w:val="1"/>
      <w:jc w:val="center"/>
      <w:outlineLvl w:val="1"/>
    </w:pPr>
    <w:rPr>
      <w:rFonts w:eastAsia="Arial Unicode MS"/>
      <w:bCs w:val="1"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 w:val="1"/>
    <w:rsid w:val="00E536C0"/>
    <w:pPr>
      <w:keepNext w:val="1"/>
      <w:jc w:val="center"/>
      <w:outlineLvl w:val="2"/>
    </w:pPr>
    <w:rPr>
      <w:rFonts w:ascii="Arial" w:cs="Arial" w:eastAsia="Arial Unicode MS" w:hAnsi="Arial"/>
      <w:bCs w:val="1"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 w:val="1"/>
    <w:rsid w:val="00E536C0"/>
    <w:pPr>
      <w:keepNext w:val="1"/>
      <w:jc w:val="right"/>
      <w:outlineLvl w:val="3"/>
    </w:pPr>
    <w:rPr>
      <w:rFonts w:ascii="Arial" w:cs="Arial" w:hAnsi="Arial"/>
      <w:i w:val="0"/>
      <w:iCs w:val="1"/>
      <w:sz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link w:val="Ttulo6Char"/>
    <w:qFormat w:val="1"/>
    <w:rsid w:val="00E536C0"/>
    <w:pPr>
      <w:keepNext w:val="1"/>
      <w:outlineLvl w:val="5"/>
    </w:pPr>
    <w:rPr>
      <w:rFonts w:eastAsia="Arial Unicode MS"/>
      <w:bCs w:val="1"/>
      <w:i w:val="0"/>
      <w:sz w:val="30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qFormat w:val="1"/>
    <w:rsid w:val="00E536C0"/>
    <w:pPr>
      <w:jc w:val="center"/>
    </w:pPr>
  </w:style>
  <w:style w:type="paragraph" w:styleId="Legenda">
    <w:name w:val="caption"/>
    <w:basedOn w:val="Normal"/>
    <w:next w:val="Normal"/>
    <w:qFormat w:val="1"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 w:val="1"/>
    <w:rsid w:val="00E536C0"/>
    <w:pPr>
      <w:jc w:val="both"/>
    </w:pPr>
    <w:rPr>
      <w:rFonts w:ascii="Courier New" w:cs="Courier New" w:hAnsi="Courier New"/>
      <w:b w:val="0"/>
      <w:bCs w:val="1"/>
      <w:i w:val="0"/>
      <w:iCs w:val="1"/>
      <w:sz w:val="28"/>
    </w:rPr>
  </w:style>
  <w:style w:type="paragraph" w:styleId="Recuodecorpodetexto">
    <w:name w:val="Body Text Indent"/>
    <w:basedOn w:val="Normal"/>
    <w:link w:val="RecuodecorpodetextoChar"/>
    <w:semiHidden w:val="1"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styleId="Ttulo1Char" w:customStyle="1">
    <w:name w:val="Título 1 Char"/>
    <w:basedOn w:val="Fontepargpadro"/>
    <w:link w:val="Ttulo1"/>
    <w:rsid w:val="001267A8"/>
    <w:rPr>
      <w:b w:val="1"/>
      <w:i w:val="1"/>
      <w:sz w:val="32"/>
    </w:rPr>
  </w:style>
  <w:style w:type="character" w:styleId="Ttulo2Char" w:customStyle="1">
    <w:name w:val="Título 2 Char"/>
    <w:basedOn w:val="Fontepargpadro"/>
    <w:link w:val="Ttulo2"/>
    <w:rsid w:val="001267A8"/>
    <w:rPr>
      <w:rFonts w:eastAsia="Arial Unicode MS"/>
      <w:b w:val="1"/>
      <w:bCs w:val="1"/>
      <w:sz w:val="28"/>
      <w:szCs w:val="24"/>
    </w:rPr>
  </w:style>
  <w:style w:type="character" w:styleId="Ttulo3Char" w:customStyle="1">
    <w:name w:val="Título 3 Char"/>
    <w:basedOn w:val="Fontepargpadro"/>
    <w:link w:val="Ttulo3"/>
    <w:rsid w:val="001267A8"/>
    <w:rPr>
      <w:rFonts w:ascii="Arial" w:cs="Arial" w:eastAsia="Arial Unicode MS" w:hAnsi="Arial"/>
      <w:b w:val="1"/>
      <w:bCs w:val="1"/>
      <w:szCs w:val="24"/>
    </w:rPr>
  </w:style>
  <w:style w:type="character" w:styleId="Ttulo4Char" w:customStyle="1">
    <w:name w:val="Título 4 Char"/>
    <w:basedOn w:val="Fontepargpadro"/>
    <w:link w:val="Ttulo4"/>
    <w:rsid w:val="001267A8"/>
    <w:rPr>
      <w:rFonts w:ascii="Arial" w:cs="Arial" w:hAnsi="Arial"/>
      <w:b w:val="1"/>
      <w:iCs w:val="1"/>
      <w:sz w:val="24"/>
    </w:rPr>
  </w:style>
  <w:style w:type="character" w:styleId="Ttulo6Char" w:customStyle="1">
    <w:name w:val="Título 6 Char"/>
    <w:basedOn w:val="Fontepargpadro"/>
    <w:link w:val="Ttulo6"/>
    <w:rsid w:val="001267A8"/>
    <w:rPr>
      <w:rFonts w:eastAsia="Arial Unicode MS"/>
      <w:b w:val="1"/>
      <w:bCs w:val="1"/>
      <w:sz w:val="30"/>
      <w:szCs w:val="24"/>
    </w:rPr>
  </w:style>
  <w:style w:type="character" w:styleId="CorpodetextoChar" w:customStyle="1">
    <w:name w:val="Corpo de texto Char"/>
    <w:basedOn w:val="Fontepargpadro"/>
    <w:link w:val="Corpodetexto"/>
    <w:semiHidden w:val="1"/>
    <w:rsid w:val="001267A8"/>
    <w:rPr>
      <w:rFonts w:ascii="Courier New" w:cs="Courier New" w:hAnsi="Courier New"/>
      <w:bCs w:val="1"/>
      <w:iCs w:val="1"/>
      <w:sz w:val="28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909E9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909E9"/>
    <w:rPr>
      <w:rFonts w:ascii="Segoe UI" w:cs="Segoe UI" w:hAnsi="Segoe UI"/>
      <w:b w:val="1"/>
      <w:i w:val="1"/>
      <w:sz w:val="18"/>
      <w:szCs w:val="18"/>
    </w:rPr>
  </w:style>
  <w:style w:type="character" w:styleId="Hyperlink">
    <w:name w:val="Hyperlink"/>
    <w:basedOn w:val="Fontepargpadro"/>
    <w:uiPriority w:val="99"/>
    <w:semiHidden w:val="1"/>
    <w:unhideWhenUsed w:val="1"/>
    <w:rsid w:val="00DE4EC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E42AB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OBL8JWDL26sAS+zOFmth1fZDVA==">CgMxLjAyDmgubGNhNm5nNDlncnhpMg5oLnlvcXNyNWJweGFhYjIOaC5rZTI5bGE1MDF6N24yDmgucjZkOGhheHBkZTNhMg5oLmptNnVtYnZremFiZzIOaC5lY3poNGp2NWZpM2s4AHIhMXBNTVRwQ1NCXzlNWmIwUzZINl9CdkNrQktMdGhIbVJy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2025-01-02T19:20:00Z</dcterms:created>
  <dc:creator>usuario</dc:creator>
</cp:coreProperties>
</file>