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3A89" w:rsidRDefault="00293A89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C63041" w:rsidRPr="00EC06D8" w:rsidRDefault="00E72A77">
      <w:pPr>
        <w:jc w:val="center"/>
        <w:rPr>
          <w:rFonts w:ascii="Times New Roman" w:hAnsi="Times New Roman" w:cs="Times New Roman"/>
          <w:b/>
          <w:sz w:val="18"/>
          <w:szCs w:val="18"/>
        </w:rPr>
      </w:pPr>
      <w:bookmarkStart w:id="0" w:name="_GoBack"/>
      <w:bookmarkEnd w:id="0"/>
      <w:r w:rsidRPr="00EC06D8">
        <w:rPr>
          <w:rFonts w:ascii="Times New Roman" w:hAnsi="Times New Roman" w:cs="Times New Roman"/>
          <w:b/>
          <w:noProof/>
          <w:sz w:val="18"/>
          <w:szCs w:val="18"/>
        </w:rPr>
        <w:drawing>
          <wp:inline distT="114300" distB="114300" distL="114300" distR="114300" wp14:anchorId="0EDB4B8D" wp14:editId="0DEE0DB5">
            <wp:extent cx="832773" cy="1042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3041" w:rsidRPr="00A037D8" w:rsidRDefault="00C63041">
      <w:pPr>
        <w:jc w:val="center"/>
        <w:rPr>
          <w:b/>
          <w:sz w:val="18"/>
          <w:szCs w:val="18"/>
        </w:rPr>
      </w:pPr>
    </w:p>
    <w:p w:rsidR="00C63041" w:rsidRPr="00A037D8" w:rsidRDefault="00B63C05">
      <w:pPr>
        <w:jc w:val="center"/>
        <w:rPr>
          <w:b/>
          <w:i/>
          <w:sz w:val="18"/>
          <w:szCs w:val="18"/>
        </w:rPr>
      </w:pPr>
      <w:r w:rsidRPr="00A037D8">
        <w:rPr>
          <w:b/>
          <w:i/>
          <w:sz w:val="18"/>
          <w:szCs w:val="18"/>
        </w:rPr>
        <w:t xml:space="preserve">VEREADOR </w:t>
      </w:r>
      <w:r w:rsidR="00E72A77" w:rsidRPr="00A037D8">
        <w:rPr>
          <w:b/>
          <w:i/>
          <w:sz w:val="18"/>
          <w:szCs w:val="18"/>
        </w:rPr>
        <w:t>MORETT</w:t>
      </w:r>
    </w:p>
    <w:p w:rsidR="00C63041" w:rsidRPr="00A037D8" w:rsidRDefault="00C63041">
      <w:pPr>
        <w:rPr>
          <w:b/>
          <w:sz w:val="18"/>
          <w:szCs w:val="18"/>
        </w:rPr>
      </w:pPr>
    </w:p>
    <w:p w:rsidR="00C63041" w:rsidRPr="00A037D8" w:rsidRDefault="00C63041" w:rsidP="00FA3CE2">
      <w:pPr>
        <w:rPr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89"/>
      </w:tblGrid>
      <w:tr w:rsidR="00BA6239" w:rsidRPr="00A037D8" w:rsidTr="008977B2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BA6239" w:rsidRPr="00A037D8" w:rsidRDefault="00BA6239" w:rsidP="00B54BA1">
            <w:pPr>
              <w:jc w:val="center"/>
              <w:rPr>
                <w:sz w:val="18"/>
                <w:szCs w:val="18"/>
              </w:rPr>
            </w:pPr>
            <w:r w:rsidRPr="00A037D8">
              <w:rPr>
                <w:b/>
                <w:bCs/>
                <w:sz w:val="18"/>
                <w:szCs w:val="18"/>
              </w:rPr>
              <w:t xml:space="preserve">Indicação Nº </w:t>
            </w:r>
            <w:r w:rsidR="00B54BA1" w:rsidRPr="00A037D8">
              <w:rPr>
                <w:b/>
                <w:bCs/>
                <w:sz w:val="18"/>
                <w:szCs w:val="18"/>
              </w:rPr>
              <w:t xml:space="preserve">       /2025 </w:t>
            </w:r>
          </w:p>
        </w:tc>
      </w:tr>
    </w:tbl>
    <w:p w:rsidR="00BA6239" w:rsidRPr="00A037D8" w:rsidRDefault="00BA6239" w:rsidP="00BA6239">
      <w:pPr>
        <w:rPr>
          <w:vanish/>
          <w:sz w:val="18"/>
          <w:szCs w:val="18"/>
        </w:rPr>
      </w:pPr>
    </w:p>
    <w:tbl>
      <w:tblPr>
        <w:tblW w:w="4922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8977"/>
      </w:tblGrid>
      <w:tr w:rsidR="00BA6239" w:rsidRPr="00A037D8" w:rsidTr="00DA6F44">
        <w:trPr>
          <w:tblCellSpacing w:w="15" w:type="dxa"/>
        </w:trPr>
        <w:tc>
          <w:tcPr>
            <w:tcW w:w="4967" w:type="pct"/>
            <w:vAlign w:val="center"/>
          </w:tcPr>
          <w:p w:rsidR="00DB4E8D" w:rsidRPr="00A037D8" w:rsidRDefault="00DB4E8D" w:rsidP="00B54BA1">
            <w:pPr>
              <w:spacing w:line="360" w:lineRule="auto"/>
              <w:jc w:val="both"/>
              <w:rPr>
                <w:sz w:val="18"/>
                <w:szCs w:val="18"/>
              </w:rPr>
            </w:pPr>
          </w:p>
          <w:p w:rsidR="00DB4E8D" w:rsidRPr="00A037D8" w:rsidRDefault="00DB4E8D" w:rsidP="00202116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A037D8">
              <w:rPr>
                <w:sz w:val="18"/>
                <w:szCs w:val="18"/>
              </w:rPr>
              <w:t xml:space="preserve"> </w:t>
            </w:r>
          </w:p>
          <w:p w:rsidR="000F5A5A" w:rsidRPr="00A037D8" w:rsidRDefault="000F5A5A" w:rsidP="000F5A5A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color w:val="000000"/>
                <w:sz w:val="18"/>
                <w:szCs w:val="18"/>
                <w:shd w:val="clear" w:color="auto" w:fill="F5F5F5"/>
              </w:rPr>
            </w:pPr>
            <w:r w:rsidRPr="00A037D8">
              <w:rPr>
                <w:color w:val="000000"/>
                <w:sz w:val="18"/>
                <w:szCs w:val="18"/>
                <w:shd w:val="clear" w:color="auto" w:fill="F5F5F5"/>
              </w:rPr>
              <w:t>Suger</w:t>
            </w:r>
            <w:r w:rsidR="00A037D8" w:rsidRPr="00A037D8">
              <w:rPr>
                <w:color w:val="000000"/>
                <w:sz w:val="18"/>
                <w:szCs w:val="18"/>
                <w:shd w:val="clear" w:color="auto" w:fill="F5F5F5"/>
              </w:rPr>
              <w:t xml:space="preserve">e ao Poder Executivo Municipal, através dos órgãos competentes, a INSTALAÇÃO DE UM BICICLETÁRIO na Rua Lopes Trovão, 443, Icaraí, Niterói (Em frente </w:t>
            </w:r>
            <w:proofErr w:type="spellStart"/>
            <w:r w:rsidR="00A037D8" w:rsidRPr="00A037D8">
              <w:rPr>
                <w:color w:val="000000"/>
                <w:sz w:val="18"/>
                <w:szCs w:val="18"/>
                <w:shd w:val="clear" w:color="auto" w:fill="F5F5F5"/>
              </w:rPr>
              <w:t>Nuro</w:t>
            </w:r>
            <w:proofErr w:type="spellEnd"/>
            <w:r w:rsidR="00A037D8" w:rsidRPr="00A037D8">
              <w:rPr>
                <w:color w:val="000000"/>
                <w:sz w:val="18"/>
                <w:szCs w:val="18"/>
                <w:shd w:val="clear" w:color="auto" w:fill="F5F5F5"/>
              </w:rPr>
              <w:t xml:space="preserve"> Premium </w:t>
            </w:r>
            <w:proofErr w:type="spellStart"/>
            <w:r w:rsidR="00A037D8" w:rsidRPr="00A037D8">
              <w:rPr>
                <w:color w:val="000000"/>
                <w:sz w:val="18"/>
                <w:szCs w:val="18"/>
                <w:shd w:val="clear" w:color="auto" w:fill="F5F5F5"/>
              </w:rPr>
              <w:t>Coiffeur</w:t>
            </w:r>
            <w:proofErr w:type="spellEnd"/>
            <w:r w:rsidR="00A037D8" w:rsidRPr="00A037D8">
              <w:rPr>
                <w:color w:val="000000"/>
                <w:sz w:val="18"/>
                <w:szCs w:val="18"/>
                <w:shd w:val="clear" w:color="auto" w:fill="F5F5F5"/>
              </w:rPr>
              <w:t xml:space="preserve">). </w:t>
            </w:r>
          </w:p>
          <w:p w:rsidR="00A037D8" w:rsidRPr="00A037D8" w:rsidRDefault="00A037D8" w:rsidP="000F5A5A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bCs/>
                <w:color w:val="000000"/>
                <w:sz w:val="18"/>
                <w:szCs w:val="18"/>
              </w:rPr>
            </w:pPr>
          </w:p>
          <w:p w:rsidR="008D3E46" w:rsidRPr="00A037D8" w:rsidRDefault="000F5A5A" w:rsidP="00A037D8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color w:val="000000"/>
                <w:sz w:val="18"/>
                <w:szCs w:val="18"/>
                <w:shd w:val="clear" w:color="auto" w:fill="F5F5F5"/>
              </w:rPr>
            </w:pPr>
            <w:r w:rsidRPr="00A037D8">
              <w:rPr>
                <w:color w:val="000000"/>
                <w:sz w:val="18"/>
                <w:szCs w:val="18"/>
              </w:rPr>
              <w:t xml:space="preserve">Indico à Mesa, na forma regimental ouvida o Douto Plenário, que seja enviado ofício ao Exmo. Prefeito Municipal Rodrigo Neves, </w:t>
            </w:r>
            <w:r w:rsidRPr="00A037D8">
              <w:rPr>
                <w:color w:val="000000"/>
                <w:sz w:val="18"/>
                <w:szCs w:val="18"/>
                <w:shd w:val="clear" w:color="auto" w:fill="F5F5F5"/>
              </w:rPr>
              <w:t>q</w:t>
            </w:r>
            <w:r w:rsidR="00EB0E4F" w:rsidRPr="00A037D8">
              <w:rPr>
                <w:color w:val="000000"/>
                <w:sz w:val="18"/>
                <w:szCs w:val="18"/>
                <w:shd w:val="clear" w:color="auto" w:fill="F5F5F5"/>
              </w:rPr>
              <w:t xml:space="preserve">ue providencie junto </w:t>
            </w:r>
            <w:r w:rsidR="00DF4D67" w:rsidRPr="00A037D8">
              <w:rPr>
                <w:color w:val="000000"/>
                <w:sz w:val="18"/>
                <w:szCs w:val="18"/>
                <w:shd w:val="clear" w:color="auto" w:fill="F5F5F5"/>
              </w:rPr>
              <w:t>ao Órgão competente</w:t>
            </w:r>
            <w:r w:rsidR="00A037D8" w:rsidRPr="00A037D8">
              <w:rPr>
                <w:color w:val="000000"/>
                <w:sz w:val="18"/>
                <w:szCs w:val="18"/>
                <w:shd w:val="clear" w:color="auto" w:fill="F5F5F5"/>
              </w:rPr>
              <w:t xml:space="preserve">, a instalação de um </w:t>
            </w:r>
            <w:proofErr w:type="spellStart"/>
            <w:r w:rsidR="00A037D8" w:rsidRPr="00A037D8">
              <w:rPr>
                <w:color w:val="000000"/>
                <w:sz w:val="18"/>
                <w:szCs w:val="18"/>
                <w:shd w:val="clear" w:color="auto" w:fill="F5F5F5"/>
              </w:rPr>
              <w:t>bicicletário</w:t>
            </w:r>
            <w:proofErr w:type="spellEnd"/>
            <w:r w:rsidR="00A037D8" w:rsidRPr="00A037D8">
              <w:rPr>
                <w:color w:val="000000"/>
                <w:sz w:val="18"/>
                <w:szCs w:val="18"/>
                <w:shd w:val="clear" w:color="auto" w:fill="F5F5F5"/>
              </w:rPr>
              <w:t xml:space="preserve"> na Rua Lopes Trovão, 443, Icaraí, Niterói (Em frente </w:t>
            </w:r>
            <w:proofErr w:type="spellStart"/>
            <w:r w:rsidR="00A037D8" w:rsidRPr="00A037D8">
              <w:rPr>
                <w:color w:val="000000"/>
                <w:sz w:val="18"/>
                <w:szCs w:val="18"/>
                <w:shd w:val="clear" w:color="auto" w:fill="F5F5F5"/>
              </w:rPr>
              <w:t>Nuro</w:t>
            </w:r>
            <w:proofErr w:type="spellEnd"/>
            <w:r w:rsidR="00A037D8" w:rsidRPr="00A037D8">
              <w:rPr>
                <w:color w:val="000000"/>
                <w:sz w:val="18"/>
                <w:szCs w:val="18"/>
                <w:shd w:val="clear" w:color="auto" w:fill="F5F5F5"/>
              </w:rPr>
              <w:t xml:space="preserve"> Premium </w:t>
            </w:r>
            <w:proofErr w:type="spellStart"/>
            <w:r w:rsidR="00A037D8" w:rsidRPr="00A037D8">
              <w:rPr>
                <w:color w:val="000000"/>
                <w:sz w:val="18"/>
                <w:szCs w:val="18"/>
                <w:shd w:val="clear" w:color="auto" w:fill="F5F5F5"/>
              </w:rPr>
              <w:t>Coiffeur</w:t>
            </w:r>
            <w:proofErr w:type="spellEnd"/>
            <w:r w:rsidR="00A037D8" w:rsidRPr="00A037D8">
              <w:rPr>
                <w:color w:val="000000"/>
                <w:sz w:val="18"/>
                <w:szCs w:val="18"/>
                <w:shd w:val="clear" w:color="auto" w:fill="F5F5F5"/>
              </w:rPr>
              <w:t>).</w:t>
            </w:r>
          </w:p>
          <w:p w:rsidR="008D3E46" w:rsidRPr="00A037D8" w:rsidRDefault="008D3E46" w:rsidP="00DB4E8D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noProof/>
                <w:color w:val="1F1F1F"/>
                <w:sz w:val="18"/>
                <w:szCs w:val="18"/>
                <w:shd w:val="clear" w:color="auto" w:fill="FFFFFF"/>
              </w:rPr>
            </w:pPr>
          </w:p>
          <w:p w:rsidR="008D3E46" w:rsidRPr="00A037D8" w:rsidRDefault="008D3E46" w:rsidP="00A037D8">
            <w:pPr>
              <w:tabs>
                <w:tab w:val="left" w:pos="-24383"/>
              </w:tabs>
              <w:spacing w:line="360" w:lineRule="auto"/>
              <w:rPr>
                <w:b/>
                <w:color w:val="000000"/>
                <w:sz w:val="18"/>
                <w:szCs w:val="18"/>
              </w:rPr>
            </w:pPr>
          </w:p>
          <w:p w:rsidR="00A037D8" w:rsidRDefault="00DF4D67" w:rsidP="00A037D8">
            <w:pPr>
              <w:tabs>
                <w:tab w:val="left" w:pos="-24383"/>
              </w:tabs>
              <w:spacing w:line="360" w:lineRule="auto"/>
              <w:ind w:firstLine="1985"/>
              <w:rPr>
                <w:b/>
                <w:noProof/>
                <w:color w:val="1F1F1F"/>
                <w:sz w:val="18"/>
                <w:szCs w:val="18"/>
                <w:shd w:val="clear" w:color="auto" w:fill="FFFFFF"/>
              </w:rPr>
            </w:pPr>
            <w:r w:rsidRPr="00A037D8">
              <w:rPr>
                <w:b/>
                <w:color w:val="000000"/>
                <w:sz w:val="18"/>
                <w:szCs w:val="18"/>
              </w:rPr>
              <w:t>JUSTIFICATIVA:</w:t>
            </w:r>
          </w:p>
          <w:p w:rsidR="00A037D8" w:rsidRPr="00A037D8" w:rsidRDefault="00DF4D67" w:rsidP="00A037D8">
            <w:pPr>
              <w:tabs>
                <w:tab w:val="left" w:pos="-24383"/>
              </w:tabs>
              <w:spacing w:line="360" w:lineRule="auto"/>
              <w:ind w:firstLine="1985"/>
              <w:rPr>
                <w:b/>
                <w:noProof/>
                <w:color w:val="1F1F1F"/>
                <w:sz w:val="18"/>
                <w:szCs w:val="18"/>
                <w:shd w:val="clear" w:color="auto" w:fill="FFFFFF"/>
              </w:rPr>
            </w:pPr>
            <w:r w:rsidRPr="00A037D8">
              <w:rPr>
                <w:color w:val="000000"/>
                <w:sz w:val="18"/>
                <w:szCs w:val="18"/>
                <w:shd w:val="clear" w:color="auto" w:fill="F5F5F5"/>
              </w:rPr>
              <w:t xml:space="preserve">A solicitação se faz necessária </w:t>
            </w:r>
            <w:r w:rsidR="00A037D8" w:rsidRPr="00A037D8">
              <w:rPr>
                <w:color w:val="000000"/>
                <w:sz w:val="18"/>
                <w:szCs w:val="18"/>
                <w:shd w:val="clear" w:color="auto" w:fill="F5F5F5"/>
              </w:rPr>
              <w:t xml:space="preserve">com o objetivo de incentivar o uso de meios de transporte sustentáveis, como a bicicleta, além de atender à crescente demanda de clientes, colaboradores e moradores da região que utilizam esse meio de locomoção. Atualmente, muitos ciclistas enfrentam dificuldades para estacionar suas bicicletas com segurança, o que pode desestimular o uso da </w:t>
            </w:r>
            <w:proofErr w:type="spellStart"/>
            <w:r w:rsidR="00A037D8" w:rsidRPr="00A037D8">
              <w:rPr>
                <w:color w:val="000000"/>
                <w:sz w:val="18"/>
                <w:szCs w:val="18"/>
                <w:shd w:val="clear" w:color="auto" w:fill="F5F5F5"/>
              </w:rPr>
              <w:t>bike</w:t>
            </w:r>
            <w:proofErr w:type="spellEnd"/>
            <w:r w:rsidR="00A037D8" w:rsidRPr="00A037D8">
              <w:rPr>
                <w:color w:val="000000"/>
                <w:sz w:val="18"/>
                <w:szCs w:val="18"/>
                <w:shd w:val="clear" w:color="auto" w:fill="F5F5F5"/>
              </w:rPr>
              <w:t xml:space="preserve"> e, consequentemente, reduzir o fluxo de clientes que optam por esse meio de transporte.</w:t>
            </w:r>
          </w:p>
          <w:p w:rsidR="00A037D8" w:rsidRPr="00A037D8" w:rsidRDefault="00A037D8" w:rsidP="00A037D8">
            <w:pPr>
              <w:tabs>
                <w:tab w:val="left" w:pos="-24383"/>
              </w:tabs>
              <w:spacing w:line="360" w:lineRule="auto"/>
              <w:ind w:firstLine="1985"/>
              <w:rPr>
                <w:b/>
                <w:noProof/>
                <w:color w:val="1F1F1F"/>
                <w:sz w:val="18"/>
                <w:szCs w:val="18"/>
                <w:shd w:val="clear" w:color="auto" w:fill="FFFFFF"/>
              </w:rPr>
            </w:pPr>
            <w:r w:rsidRPr="00A037D8">
              <w:rPr>
                <w:b/>
                <w:noProof/>
                <w:color w:val="1F1F1F"/>
                <w:sz w:val="18"/>
                <w:szCs w:val="18"/>
                <w:shd w:val="clear" w:color="auto" w:fill="FFFFFF"/>
              </w:rPr>
              <w:t xml:space="preserve"> </w:t>
            </w:r>
            <w:r w:rsidRPr="00A037D8">
              <w:rPr>
                <w:color w:val="000000"/>
                <w:sz w:val="18"/>
                <w:szCs w:val="18"/>
                <w:shd w:val="clear" w:color="auto" w:fill="F5F5F5"/>
              </w:rPr>
              <w:t xml:space="preserve">A instalação do </w:t>
            </w:r>
            <w:proofErr w:type="spellStart"/>
            <w:r w:rsidRPr="00A037D8">
              <w:rPr>
                <w:color w:val="000000"/>
                <w:sz w:val="18"/>
                <w:szCs w:val="18"/>
                <w:shd w:val="clear" w:color="auto" w:fill="F5F5F5"/>
              </w:rPr>
              <w:t>bicicletário</w:t>
            </w:r>
            <w:proofErr w:type="spellEnd"/>
            <w:r w:rsidRPr="00A037D8">
              <w:rPr>
                <w:color w:val="000000"/>
                <w:sz w:val="18"/>
                <w:szCs w:val="18"/>
                <w:shd w:val="clear" w:color="auto" w:fill="F5F5F5"/>
              </w:rPr>
              <w:t xml:space="preserve"> trará benefícios tanto para o comércio local quanto para a mobilidade urbana, promovendo redução de congestionamentos e emissão de poluentes;</w:t>
            </w:r>
            <w:r w:rsidRPr="00A037D8">
              <w:rPr>
                <w:b/>
                <w:noProof/>
                <w:color w:val="1F1F1F"/>
                <w:sz w:val="18"/>
                <w:szCs w:val="18"/>
                <w:shd w:val="clear" w:color="auto" w:fill="FFFFFF"/>
              </w:rPr>
              <w:t xml:space="preserve"> e</w:t>
            </w:r>
            <w:r w:rsidRPr="00A037D8">
              <w:rPr>
                <w:color w:val="000000"/>
                <w:sz w:val="18"/>
                <w:szCs w:val="18"/>
                <w:shd w:val="clear" w:color="auto" w:fill="F5F5F5"/>
              </w:rPr>
              <w:t>stímulo à economia local, ao facilitar o acesso de ciclistas;</w:t>
            </w:r>
            <w:r w:rsidRPr="00A037D8">
              <w:rPr>
                <w:b/>
                <w:noProof/>
                <w:color w:val="1F1F1F"/>
                <w:sz w:val="18"/>
                <w:szCs w:val="18"/>
                <w:shd w:val="clear" w:color="auto" w:fill="FFFFFF"/>
              </w:rPr>
              <w:t xml:space="preserve"> s</w:t>
            </w:r>
            <w:r w:rsidRPr="00A037D8">
              <w:rPr>
                <w:color w:val="000000"/>
                <w:sz w:val="18"/>
                <w:szCs w:val="18"/>
                <w:shd w:val="clear" w:color="auto" w:fill="F5F5F5"/>
              </w:rPr>
              <w:t>egurança e comodidade aos usuários de bicicleta; valorização da área comercial como espaço moderno e sustentável.</w:t>
            </w:r>
          </w:p>
          <w:p w:rsidR="00A037D8" w:rsidRPr="00A037D8" w:rsidRDefault="00A037D8" w:rsidP="00A037D8">
            <w:pPr>
              <w:tabs>
                <w:tab w:val="left" w:pos="-24383"/>
              </w:tabs>
              <w:spacing w:line="360" w:lineRule="auto"/>
              <w:ind w:firstLine="1985"/>
              <w:rPr>
                <w:b/>
                <w:noProof/>
                <w:color w:val="1F1F1F"/>
                <w:sz w:val="18"/>
                <w:szCs w:val="18"/>
                <w:shd w:val="clear" w:color="auto" w:fill="FFFFFF"/>
              </w:rPr>
            </w:pPr>
            <w:r w:rsidRPr="00A037D8">
              <w:rPr>
                <w:color w:val="000000"/>
                <w:sz w:val="18"/>
                <w:szCs w:val="18"/>
                <w:shd w:val="clear" w:color="auto" w:fill="F5F5F5"/>
              </w:rPr>
              <w:t xml:space="preserve">Ademais, a presença de </w:t>
            </w:r>
            <w:proofErr w:type="spellStart"/>
            <w:r w:rsidRPr="00A037D8">
              <w:rPr>
                <w:color w:val="000000"/>
                <w:sz w:val="18"/>
                <w:szCs w:val="18"/>
                <w:shd w:val="clear" w:color="auto" w:fill="F5F5F5"/>
              </w:rPr>
              <w:t>bicicletários</w:t>
            </w:r>
            <w:proofErr w:type="spellEnd"/>
            <w:r w:rsidRPr="00A037D8">
              <w:rPr>
                <w:color w:val="000000"/>
                <w:sz w:val="18"/>
                <w:szCs w:val="18"/>
                <w:shd w:val="clear" w:color="auto" w:fill="F5F5F5"/>
              </w:rPr>
              <w:t xml:space="preserve"> está alinhada às diretrizes de mobilidade urbana sustentável e contribui diretamente para a melhoria da qualidade de vida na cidade.</w:t>
            </w:r>
            <w:r w:rsidRPr="00A037D8">
              <w:rPr>
                <w:b/>
                <w:noProof/>
                <w:color w:val="1F1F1F"/>
                <w:sz w:val="18"/>
                <w:szCs w:val="18"/>
                <w:shd w:val="clear" w:color="auto" w:fill="FFFFFF"/>
              </w:rPr>
              <w:t xml:space="preserve"> </w:t>
            </w:r>
          </w:p>
          <w:p w:rsidR="00DF4D67" w:rsidRPr="00A037D8" w:rsidRDefault="00A037D8" w:rsidP="00A037D8">
            <w:pPr>
              <w:tabs>
                <w:tab w:val="left" w:pos="-24383"/>
              </w:tabs>
              <w:spacing w:line="360" w:lineRule="auto"/>
              <w:ind w:firstLine="1985"/>
              <w:rPr>
                <w:b/>
                <w:noProof/>
                <w:color w:val="1F1F1F"/>
                <w:sz w:val="18"/>
                <w:szCs w:val="18"/>
                <w:shd w:val="clear" w:color="auto" w:fill="FFFFFF"/>
              </w:rPr>
            </w:pPr>
            <w:r w:rsidRPr="00A037D8">
              <w:rPr>
                <w:color w:val="000000"/>
                <w:sz w:val="18"/>
                <w:szCs w:val="18"/>
                <w:shd w:val="clear" w:color="auto" w:fill="F5F5F5"/>
              </w:rPr>
              <w:t>Diante disso, solicitamos a avaliação e viabilização dessa medida, que será de grande utilidade para a comunidade local e o desenvolvimento do comércio na região.</w:t>
            </w:r>
          </w:p>
          <w:p w:rsidR="00BA6239" w:rsidRPr="00A037D8" w:rsidRDefault="00BA6239" w:rsidP="00CC79ED">
            <w:pPr>
              <w:pStyle w:val="NormalWeb"/>
              <w:jc w:val="both"/>
              <w:rPr>
                <w:rStyle w:val="nfase"/>
                <w:rFonts w:ascii="Arial" w:hAnsi="Arial" w:cs="Arial"/>
                <w:i w:val="0"/>
                <w:sz w:val="18"/>
                <w:szCs w:val="18"/>
              </w:rPr>
            </w:pPr>
          </w:p>
        </w:tc>
      </w:tr>
    </w:tbl>
    <w:p w:rsidR="00FA3CE2" w:rsidRPr="00A037D8" w:rsidRDefault="00DB4E8D" w:rsidP="00FA3CE2">
      <w:pPr>
        <w:jc w:val="right"/>
        <w:rPr>
          <w:b/>
          <w:sz w:val="18"/>
          <w:szCs w:val="18"/>
        </w:rPr>
      </w:pPr>
      <w:r w:rsidRPr="00A037D8">
        <w:rPr>
          <w:b/>
          <w:sz w:val="18"/>
          <w:szCs w:val="18"/>
        </w:rPr>
        <w:t xml:space="preserve">Câmara Municipal de Niterói, </w:t>
      </w:r>
      <w:r w:rsidR="00A037D8" w:rsidRPr="00A037D8">
        <w:rPr>
          <w:b/>
          <w:sz w:val="18"/>
          <w:szCs w:val="18"/>
        </w:rPr>
        <w:t>04</w:t>
      </w:r>
      <w:r w:rsidR="00EC06D8" w:rsidRPr="00A037D8">
        <w:rPr>
          <w:b/>
          <w:sz w:val="18"/>
          <w:szCs w:val="18"/>
        </w:rPr>
        <w:t xml:space="preserve"> </w:t>
      </w:r>
      <w:r w:rsidR="00FA3CE2" w:rsidRPr="00A037D8">
        <w:rPr>
          <w:b/>
          <w:sz w:val="18"/>
          <w:szCs w:val="18"/>
        </w:rPr>
        <w:t xml:space="preserve">de </w:t>
      </w:r>
      <w:r w:rsidR="00DF4D67" w:rsidRPr="00A037D8">
        <w:rPr>
          <w:b/>
          <w:sz w:val="18"/>
          <w:szCs w:val="18"/>
        </w:rPr>
        <w:t>junho</w:t>
      </w:r>
      <w:r w:rsidR="00FA3CE2" w:rsidRPr="00A037D8">
        <w:rPr>
          <w:b/>
          <w:sz w:val="18"/>
          <w:szCs w:val="18"/>
        </w:rPr>
        <w:t xml:space="preserve"> de 2025. </w:t>
      </w:r>
    </w:p>
    <w:p w:rsidR="00B233A8" w:rsidRPr="00A037D8" w:rsidRDefault="00B233A8" w:rsidP="00FA3CE2">
      <w:pPr>
        <w:jc w:val="right"/>
        <w:rPr>
          <w:b/>
          <w:sz w:val="18"/>
          <w:szCs w:val="18"/>
        </w:rPr>
      </w:pPr>
    </w:p>
    <w:p w:rsidR="00B233A8" w:rsidRPr="00A037D8" w:rsidRDefault="00B233A8" w:rsidP="00FA3CE2">
      <w:pPr>
        <w:jc w:val="right"/>
        <w:rPr>
          <w:b/>
          <w:sz w:val="18"/>
          <w:szCs w:val="18"/>
        </w:rPr>
      </w:pPr>
    </w:p>
    <w:p w:rsidR="00B233A8" w:rsidRPr="00A037D8" w:rsidRDefault="00B233A8" w:rsidP="00FA3CE2">
      <w:pPr>
        <w:jc w:val="right"/>
        <w:rPr>
          <w:b/>
          <w:sz w:val="18"/>
          <w:szCs w:val="18"/>
        </w:rPr>
      </w:pPr>
    </w:p>
    <w:p w:rsidR="00FA3CE2" w:rsidRPr="00A037D8" w:rsidRDefault="00FA3CE2" w:rsidP="00EC06D8">
      <w:pPr>
        <w:rPr>
          <w:b/>
          <w:sz w:val="18"/>
          <w:szCs w:val="18"/>
        </w:rPr>
      </w:pPr>
    </w:p>
    <w:p w:rsidR="00FA3CE2" w:rsidRPr="00A037D8" w:rsidRDefault="00FA3CE2" w:rsidP="00FA3CE2">
      <w:pPr>
        <w:jc w:val="center"/>
        <w:rPr>
          <w:b/>
          <w:sz w:val="18"/>
          <w:szCs w:val="18"/>
        </w:rPr>
      </w:pPr>
      <w:r w:rsidRPr="00A037D8">
        <w:rPr>
          <w:b/>
          <w:sz w:val="18"/>
          <w:szCs w:val="18"/>
        </w:rPr>
        <w:t>___________________________________</w:t>
      </w:r>
    </w:p>
    <w:p w:rsidR="00FA3CE2" w:rsidRPr="00A037D8" w:rsidRDefault="00FA3CE2" w:rsidP="00FA3CE2">
      <w:pPr>
        <w:jc w:val="center"/>
        <w:rPr>
          <w:b/>
          <w:sz w:val="18"/>
          <w:szCs w:val="18"/>
        </w:rPr>
      </w:pPr>
      <w:proofErr w:type="spellStart"/>
      <w:r w:rsidRPr="00A037D8">
        <w:rPr>
          <w:b/>
          <w:sz w:val="18"/>
          <w:szCs w:val="18"/>
        </w:rPr>
        <w:t>Morett</w:t>
      </w:r>
      <w:proofErr w:type="spellEnd"/>
    </w:p>
    <w:p w:rsidR="00FA3CE2" w:rsidRPr="008D3E46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8D3E46">
        <w:rPr>
          <w:rFonts w:ascii="Tahoma" w:hAnsi="Tahoma" w:cs="Tahoma"/>
          <w:b/>
          <w:sz w:val="18"/>
          <w:szCs w:val="18"/>
        </w:rPr>
        <w:lastRenderedPageBreak/>
        <w:t>Vereador</w:t>
      </w:r>
    </w:p>
    <w:sectPr w:rsidR="00FA3CE2" w:rsidRPr="008D3E46">
      <w:footerReference w:type="default" r:id="rId9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78DD" w:rsidRDefault="007378DD">
      <w:pPr>
        <w:spacing w:line="240" w:lineRule="auto"/>
      </w:pPr>
      <w:r>
        <w:separator/>
      </w:r>
    </w:p>
  </w:endnote>
  <w:endnote w:type="continuationSeparator" w:id="0">
    <w:p w:rsidR="007378DD" w:rsidRDefault="007378D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041" w:rsidRDefault="00B63C05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Vereado</w:t>
    </w:r>
    <w:r w:rsidR="00E72A77">
      <w:rPr>
        <w:i/>
        <w:color w:val="666666"/>
        <w:sz w:val="20"/>
        <w:szCs w:val="20"/>
      </w:rPr>
      <w:t xml:space="preserve">r </w:t>
    </w:r>
    <w:proofErr w:type="spellStart"/>
    <w:r w:rsidR="00E72A77">
      <w:rPr>
        <w:i/>
        <w:color w:val="666666"/>
        <w:sz w:val="20"/>
        <w:szCs w:val="20"/>
      </w:rPr>
      <w:t>Morett</w:t>
    </w:r>
    <w:proofErr w:type="spellEnd"/>
    <w:r w:rsidR="00E72A77">
      <w:rPr>
        <w:i/>
        <w:color w:val="666666"/>
        <w:sz w:val="20"/>
        <w:szCs w:val="20"/>
      </w:rPr>
      <w:t xml:space="preserve"> (PSD)</w:t>
    </w:r>
  </w:p>
  <w:p w:rsidR="00C63041" w:rsidRDefault="00E72A77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Câmara Municipal de Niterói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78DD" w:rsidRDefault="007378DD">
      <w:pPr>
        <w:spacing w:line="240" w:lineRule="auto"/>
      </w:pPr>
      <w:r>
        <w:separator/>
      </w:r>
    </w:p>
  </w:footnote>
  <w:footnote w:type="continuationSeparator" w:id="0">
    <w:p w:rsidR="007378DD" w:rsidRDefault="007378DD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41"/>
    <w:rsid w:val="00037D0A"/>
    <w:rsid w:val="00074AD9"/>
    <w:rsid w:val="000E2F28"/>
    <w:rsid w:val="000F3898"/>
    <w:rsid w:val="000F5A5A"/>
    <w:rsid w:val="00103C22"/>
    <w:rsid w:val="0014393B"/>
    <w:rsid w:val="00163BF0"/>
    <w:rsid w:val="00184FE1"/>
    <w:rsid w:val="00202116"/>
    <w:rsid w:val="0021558D"/>
    <w:rsid w:val="00233E1B"/>
    <w:rsid w:val="00275D30"/>
    <w:rsid w:val="00293A89"/>
    <w:rsid w:val="002A2090"/>
    <w:rsid w:val="002B197F"/>
    <w:rsid w:val="00344661"/>
    <w:rsid w:val="00352B96"/>
    <w:rsid w:val="0039757C"/>
    <w:rsid w:val="003B65AB"/>
    <w:rsid w:val="003D78B7"/>
    <w:rsid w:val="003E2C4D"/>
    <w:rsid w:val="003F1876"/>
    <w:rsid w:val="00416C9A"/>
    <w:rsid w:val="004621B1"/>
    <w:rsid w:val="0047420D"/>
    <w:rsid w:val="00504474"/>
    <w:rsid w:val="00533629"/>
    <w:rsid w:val="00621C59"/>
    <w:rsid w:val="00622F06"/>
    <w:rsid w:val="00677E2F"/>
    <w:rsid w:val="006A6EE5"/>
    <w:rsid w:val="006C2297"/>
    <w:rsid w:val="006D0BF5"/>
    <w:rsid w:val="00723AFF"/>
    <w:rsid w:val="007378DD"/>
    <w:rsid w:val="00746B34"/>
    <w:rsid w:val="007475BD"/>
    <w:rsid w:val="0079464C"/>
    <w:rsid w:val="007B282D"/>
    <w:rsid w:val="007C68C3"/>
    <w:rsid w:val="008107ED"/>
    <w:rsid w:val="00816925"/>
    <w:rsid w:val="008843FA"/>
    <w:rsid w:val="008A4D07"/>
    <w:rsid w:val="008C1837"/>
    <w:rsid w:val="008D3E46"/>
    <w:rsid w:val="008D4A8C"/>
    <w:rsid w:val="00902E9B"/>
    <w:rsid w:val="009272FB"/>
    <w:rsid w:val="009F4112"/>
    <w:rsid w:val="00A037D8"/>
    <w:rsid w:val="00A27CD2"/>
    <w:rsid w:val="00A57A1E"/>
    <w:rsid w:val="00B233A8"/>
    <w:rsid w:val="00B54BA1"/>
    <w:rsid w:val="00B63C05"/>
    <w:rsid w:val="00B64350"/>
    <w:rsid w:val="00BA6239"/>
    <w:rsid w:val="00BE1B3D"/>
    <w:rsid w:val="00C11FC7"/>
    <w:rsid w:val="00C26E76"/>
    <w:rsid w:val="00C54977"/>
    <w:rsid w:val="00C63041"/>
    <w:rsid w:val="00CC79ED"/>
    <w:rsid w:val="00D218C2"/>
    <w:rsid w:val="00D501AC"/>
    <w:rsid w:val="00DA6F44"/>
    <w:rsid w:val="00DB4C47"/>
    <w:rsid w:val="00DB4E8D"/>
    <w:rsid w:val="00DE17C8"/>
    <w:rsid w:val="00DF4D67"/>
    <w:rsid w:val="00DF5058"/>
    <w:rsid w:val="00E621CF"/>
    <w:rsid w:val="00E70E1F"/>
    <w:rsid w:val="00E72A77"/>
    <w:rsid w:val="00E76820"/>
    <w:rsid w:val="00EB0E4F"/>
    <w:rsid w:val="00EC06D8"/>
    <w:rsid w:val="00EC76C6"/>
    <w:rsid w:val="00F97D89"/>
    <w:rsid w:val="00FA3CE2"/>
    <w:rsid w:val="00FD053B"/>
    <w:rsid w:val="00FD1E41"/>
    <w:rsid w:val="00FD4658"/>
    <w:rsid w:val="00FF53B6"/>
    <w:rsid w:val="00FF5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EB8E01-BD19-4674-BAFB-3E57CA81E0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280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Carlos Torres</dc:creator>
  <cp:lastModifiedBy>VEREADOR JR. MORETT</cp:lastModifiedBy>
  <cp:revision>24</cp:revision>
  <cp:lastPrinted>2025-06-04T18:23:00Z</cp:lastPrinted>
  <dcterms:created xsi:type="dcterms:W3CDTF">2025-05-19T16:40:00Z</dcterms:created>
  <dcterms:modified xsi:type="dcterms:W3CDTF">2025-06-04T18:23:00Z</dcterms:modified>
</cp:coreProperties>
</file>