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021C" w14:textId="34263E2B" w:rsidR="001267A8" w:rsidRPr="00822347" w:rsidRDefault="00822347" w:rsidP="7F2FC1F4">
      <w:pPr>
        <w:pStyle w:val="Ttulo1"/>
        <w:rPr>
          <w:rFonts w:asciiTheme="minorHAnsi" w:hAnsiTheme="minorHAnsi" w:cstheme="minorHAnsi"/>
          <w:i w:val="0"/>
          <w:sz w:val="24"/>
          <w:szCs w:val="24"/>
        </w:rPr>
      </w:pPr>
      <w:r w:rsidRPr="00822347">
        <w:rPr>
          <w:rFonts w:asciiTheme="minorHAnsi" w:hAnsiTheme="minorHAnsi" w:cstheme="minorHAnsi"/>
          <w:i w:val="0"/>
          <w:sz w:val="24"/>
          <w:szCs w:val="24"/>
        </w:rPr>
        <w:t>PROJETO DE LEI Nº      /2025</w:t>
      </w:r>
    </w:p>
    <w:p w14:paraId="19B5E57C" w14:textId="77777777" w:rsidR="001267A8" w:rsidRPr="00822347" w:rsidRDefault="001267A8" w:rsidP="001267A8">
      <w:pPr>
        <w:jc w:val="both"/>
        <w:rPr>
          <w:rFonts w:asciiTheme="minorHAnsi" w:hAnsiTheme="minorHAnsi" w:cstheme="minorHAnsi"/>
          <w:i w:val="0"/>
          <w:sz w:val="24"/>
          <w:szCs w:val="24"/>
        </w:rPr>
      </w:pPr>
    </w:p>
    <w:p w14:paraId="72317C71" w14:textId="77777777" w:rsidR="005A2FF8" w:rsidRPr="00822347" w:rsidRDefault="005A2FF8" w:rsidP="00767D35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6F7FF64E" w14:textId="45BFB6A0" w:rsidR="00C76D53" w:rsidRPr="00106816" w:rsidRDefault="00970F24" w:rsidP="00FE5ACA">
      <w:pPr>
        <w:spacing w:line="276" w:lineRule="auto"/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 w:rsidRPr="00822347">
        <w:rPr>
          <w:rFonts w:asciiTheme="minorHAnsi" w:hAnsiTheme="minorHAnsi" w:cstheme="minorHAnsi"/>
          <w:bCs/>
          <w:i w:val="0"/>
          <w:sz w:val="24"/>
          <w:szCs w:val="24"/>
        </w:rPr>
        <w:t>CONSIDERA</w:t>
      </w:r>
      <w:r w:rsidR="000833CC" w:rsidRPr="00822347">
        <w:rPr>
          <w:rFonts w:asciiTheme="minorHAnsi" w:hAnsiTheme="minorHAnsi" w:cstheme="minorHAnsi"/>
          <w:bCs/>
          <w:i w:val="0"/>
          <w:sz w:val="24"/>
          <w:szCs w:val="24"/>
        </w:rPr>
        <w:t xml:space="preserve"> DE UTILIDADE PÚBLICA MUNICIPAL O INSTITUTO S</w:t>
      </w:r>
      <w:r w:rsidR="00822347">
        <w:rPr>
          <w:rFonts w:asciiTheme="minorHAnsi" w:hAnsiTheme="minorHAnsi" w:cstheme="minorHAnsi"/>
          <w:bCs/>
          <w:i w:val="0"/>
          <w:sz w:val="24"/>
          <w:szCs w:val="24"/>
        </w:rPr>
        <w:t>OCIAL LÉO</w:t>
      </w:r>
      <w:r>
        <w:rPr>
          <w:rFonts w:asciiTheme="minorHAnsi" w:hAnsiTheme="minorHAnsi" w:cstheme="minorHAnsi"/>
          <w:bCs/>
          <w:i w:val="0"/>
          <w:sz w:val="24"/>
          <w:szCs w:val="24"/>
        </w:rPr>
        <w:t>.</w:t>
      </w:r>
    </w:p>
    <w:p w14:paraId="1906D150" w14:textId="77777777" w:rsidR="00970F24" w:rsidRDefault="00970F24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</w:p>
    <w:p w14:paraId="1B1906E6" w14:textId="1E5AB60D" w:rsidR="001267A8" w:rsidRPr="00106816" w:rsidRDefault="00251DC2" w:rsidP="00251DC2">
      <w:pPr>
        <w:tabs>
          <w:tab w:val="left" w:pos="8280"/>
        </w:tabs>
        <w:jc w:val="both"/>
        <w:rPr>
          <w:rFonts w:asciiTheme="minorHAnsi" w:hAnsiTheme="minorHAnsi" w:cstheme="minorHAnsi"/>
          <w:bCs/>
          <w:i w:val="0"/>
          <w:iCs/>
          <w:sz w:val="24"/>
        </w:rPr>
      </w:pPr>
      <w:r w:rsidRPr="00106816">
        <w:rPr>
          <w:rFonts w:asciiTheme="minorHAnsi" w:hAnsiTheme="minorHAnsi" w:cstheme="minorHAnsi"/>
          <w:bCs/>
          <w:i w:val="0"/>
          <w:iCs/>
          <w:sz w:val="24"/>
        </w:rPr>
        <w:tab/>
      </w:r>
    </w:p>
    <w:p w14:paraId="73E9F1AD" w14:textId="49A089F3" w:rsidR="00C76D53" w:rsidRPr="00543533" w:rsidRDefault="00970F24" w:rsidP="00916F6C">
      <w:pPr>
        <w:pStyle w:val="Recuodecorpodetexto"/>
        <w:ind w:firstLine="0"/>
        <w:rPr>
          <w:rFonts w:asciiTheme="minorHAnsi" w:hAnsiTheme="minorHAnsi" w:cstheme="minorHAnsi"/>
          <w:b/>
          <w:sz w:val="24"/>
        </w:rPr>
      </w:pPr>
      <w:r w:rsidRPr="00543533">
        <w:rPr>
          <w:rFonts w:asciiTheme="minorHAnsi" w:hAnsiTheme="minorHAnsi" w:cstheme="minorHAnsi"/>
          <w:b/>
          <w:bCs/>
          <w:sz w:val="24"/>
        </w:rPr>
        <w:t>Autor:</w:t>
      </w:r>
      <w:r w:rsidRPr="00543533">
        <w:rPr>
          <w:rFonts w:asciiTheme="minorHAnsi" w:hAnsiTheme="minorHAnsi" w:cstheme="minorHAnsi"/>
          <w:b/>
          <w:sz w:val="24"/>
        </w:rPr>
        <w:t xml:space="preserve"> Vereador Fabiano Gonçalves</w:t>
      </w:r>
    </w:p>
    <w:p w14:paraId="2ED90DEA" w14:textId="57F78D4B" w:rsidR="00970F24" w:rsidRDefault="00970F24" w:rsidP="00916F6C">
      <w:pPr>
        <w:pStyle w:val="Recuodecorpodetexto"/>
        <w:ind w:firstLine="0"/>
        <w:rPr>
          <w:rFonts w:asciiTheme="minorHAnsi" w:hAnsiTheme="minorHAnsi" w:cstheme="minorHAnsi"/>
          <w:sz w:val="24"/>
        </w:rPr>
      </w:pPr>
    </w:p>
    <w:p w14:paraId="4EF4546E" w14:textId="226867B1" w:rsidR="00970F24" w:rsidRDefault="00970F24" w:rsidP="00916F6C">
      <w:pPr>
        <w:pStyle w:val="Recuodecorpodetexto"/>
        <w:ind w:firstLine="0"/>
        <w:rPr>
          <w:rFonts w:asciiTheme="minorHAnsi" w:hAnsiTheme="minorHAnsi" w:cstheme="minorHAnsi"/>
          <w:b/>
          <w:bCs/>
          <w:sz w:val="24"/>
        </w:rPr>
      </w:pPr>
      <w:r w:rsidRPr="00970F24">
        <w:rPr>
          <w:rFonts w:asciiTheme="minorHAnsi" w:hAnsiTheme="minorHAnsi" w:cstheme="minorHAnsi"/>
          <w:b/>
          <w:bCs/>
          <w:sz w:val="24"/>
        </w:rPr>
        <w:t>A CÂMARA MUNICIPAL DE NITERÓI</w:t>
      </w:r>
    </w:p>
    <w:p w14:paraId="1A5EBA82" w14:textId="77777777" w:rsidR="00970F24" w:rsidRPr="00970F24" w:rsidRDefault="00970F24" w:rsidP="00916F6C">
      <w:pPr>
        <w:pStyle w:val="Recuodecorpodetexto"/>
        <w:ind w:firstLine="0"/>
        <w:rPr>
          <w:rFonts w:asciiTheme="minorHAnsi" w:hAnsiTheme="minorHAnsi" w:cstheme="minorHAnsi"/>
          <w:b/>
          <w:bCs/>
          <w:sz w:val="24"/>
        </w:rPr>
      </w:pPr>
    </w:p>
    <w:p w14:paraId="2F840C35" w14:textId="5225D4DE" w:rsidR="00916F6C" w:rsidRDefault="00C76D53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106816">
        <w:rPr>
          <w:rFonts w:asciiTheme="minorHAnsi" w:hAnsiTheme="minorHAnsi" w:cstheme="minorHAnsi"/>
          <w:b w:val="0"/>
          <w:i w:val="0"/>
          <w:sz w:val="24"/>
          <w:szCs w:val="24"/>
        </w:rPr>
        <w:t>Art. 1º</w:t>
      </w:r>
      <w:r w:rsidR="00E76359" w:rsidRPr="0010681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11774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- </w:t>
      </w:r>
      <w:r w:rsidR="00970F24">
        <w:rPr>
          <w:rFonts w:asciiTheme="minorHAnsi" w:hAnsiTheme="minorHAnsi" w:cstheme="minorHAnsi"/>
          <w:b w:val="0"/>
          <w:i w:val="0"/>
          <w:sz w:val="24"/>
          <w:szCs w:val="24"/>
        </w:rPr>
        <w:t>Fica declarado de U</w:t>
      </w:r>
      <w:r w:rsidR="00970F24" w:rsidRPr="00FC4FAC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tilidade Pública Municipal, </w:t>
      </w:r>
      <w:r w:rsidR="000833CC" w:rsidRPr="00FC4FAC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o </w:t>
      </w:r>
      <w:r w:rsidR="000833CC" w:rsidRPr="00FC4FAC">
        <w:rPr>
          <w:rFonts w:asciiTheme="minorHAnsi" w:hAnsiTheme="minorHAnsi" w:cstheme="minorHAnsi"/>
          <w:b w:val="0"/>
          <w:bCs/>
          <w:i w:val="0"/>
          <w:sz w:val="24"/>
          <w:szCs w:val="24"/>
        </w:rPr>
        <w:t>I</w:t>
      </w:r>
      <w:r w:rsidR="00822347">
        <w:rPr>
          <w:rFonts w:asciiTheme="minorHAnsi" w:hAnsiTheme="minorHAnsi" w:cstheme="minorHAnsi"/>
          <w:b w:val="0"/>
          <w:bCs/>
          <w:i w:val="0"/>
          <w:sz w:val="24"/>
          <w:szCs w:val="24"/>
        </w:rPr>
        <w:t>nstituto Social Léo</w:t>
      </w:r>
      <w:r w:rsidR="00970F24" w:rsidRPr="00FC4FAC">
        <w:rPr>
          <w:rFonts w:asciiTheme="minorHAnsi" w:hAnsiTheme="minorHAnsi" w:cstheme="minorHAnsi"/>
          <w:b w:val="0"/>
          <w:i w:val="0"/>
          <w:sz w:val="24"/>
          <w:szCs w:val="24"/>
        </w:rPr>
        <w:t>, registrad</w:t>
      </w:r>
      <w:r w:rsidR="000833CC" w:rsidRPr="00FC4FAC">
        <w:rPr>
          <w:rFonts w:asciiTheme="minorHAnsi" w:hAnsiTheme="minorHAnsi" w:cstheme="minorHAnsi"/>
          <w:b w:val="0"/>
          <w:i w:val="0"/>
          <w:sz w:val="24"/>
          <w:szCs w:val="24"/>
        </w:rPr>
        <w:t>o</w:t>
      </w:r>
      <w:r w:rsidR="00970F24" w:rsidRPr="00FC4FAC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sob o CNPJ nº </w:t>
      </w:r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>44.231.889</w:t>
      </w:r>
      <w:r w:rsidR="000833CC" w:rsidRPr="00FC4FAC">
        <w:rPr>
          <w:rFonts w:asciiTheme="minorHAnsi" w:hAnsiTheme="minorHAnsi" w:cstheme="minorHAnsi"/>
          <w:b w:val="0"/>
          <w:i w:val="0"/>
          <w:sz w:val="24"/>
          <w:szCs w:val="24"/>
        </w:rPr>
        <w:t>/0001-</w:t>
      </w:r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>93</w:t>
      </w:r>
      <w:r w:rsidR="00970F24" w:rsidRPr="00FC4FAC">
        <w:rPr>
          <w:rFonts w:asciiTheme="minorHAnsi" w:hAnsiTheme="minorHAnsi" w:cstheme="minorHAnsi"/>
          <w:b w:val="0"/>
          <w:i w:val="0"/>
          <w:sz w:val="24"/>
          <w:szCs w:val="24"/>
        </w:rPr>
        <w:t>, com sede no município de Niterói, localiza</w:t>
      </w:r>
      <w:r w:rsidR="00970F24">
        <w:rPr>
          <w:rFonts w:asciiTheme="minorHAnsi" w:hAnsiTheme="minorHAnsi" w:cstheme="minorHAnsi"/>
          <w:b w:val="0"/>
          <w:i w:val="0"/>
          <w:sz w:val="24"/>
          <w:szCs w:val="24"/>
        </w:rPr>
        <w:t>d</w:t>
      </w:r>
      <w:r w:rsidR="00FC4FAC">
        <w:rPr>
          <w:rFonts w:asciiTheme="minorHAnsi" w:hAnsiTheme="minorHAnsi" w:cstheme="minorHAnsi"/>
          <w:b w:val="0"/>
          <w:i w:val="0"/>
          <w:sz w:val="24"/>
          <w:szCs w:val="24"/>
        </w:rPr>
        <w:t>o</w:t>
      </w:r>
      <w:r w:rsidR="00970F2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na </w:t>
      </w:r>
      <w:r w:rsidR="00683C68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Rua </w:t>
      </w:r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>José Clemente</w:t>
      </w:r>
      <w:r w:rsidR="00970F2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, n° </w:t>
      </w:r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>43</w:t>
      </w:r>
      <w:r w:rsidR="00970F24">
        <w:rPr>
          <w:rFonts w:asciiTheme="minorHAnsi" w:hAnsiTheme="minorHAnsi" w:cstheme="minorHAnsi"/>
          <w:b w:val="0"/>
          <w:i w:val="0"/>
          <w:sz w:val="24"/>
          <w:szCs w:val="24"/>
        </w:rPr>
        <w:t>,</w:t>
      </w:r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sobreloja 2, Centro</w:t>
      </w:r>
      <w:r w:rsidR="00683C68">
        <w:rPr>
          <w:rFonts w:asciiTheme="minorHAnsi" w:hAnsiTheme="minorHAnsi" w:cstheme="minorHAnsi"/>
          <w:b w:val="0"/>
          <w:i w:val="0"/>
          <w:sz w:val="24"/>
          <w:szCs w:val="24"/>
        </w:rPr>
        <w:t>, Niterói - RJ</w:t>
      </w:r>
      <w:r w:rsidR="00970F24">
        <w:rPr>
          <w:rFonts w:asciiTheme="minorHAnsi" w:hAnsiTheme="minorHAnsi" w:cstheme="minorHAnsi"/>
          <w:b w:val="0"/>
          <w:i w:val="0"/>
          <w:sz w:val="24"/>
          <w:szCs w:val="24"/>
        </w:rPr>
        <w:t>. Concede o respectivo título em conformidade com a Lei nº 2.729, de 30 de junho de 2010.</w:t>
      </w:r>
    </w:p>
    <w:p w14:paraId="61D0BDCD" w14:textId="200E4FD8" w:rsidR="00970F24" w:rsidRDefault="00970F24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019DA4C" w14:textId="5C926C34" w:rsidR="00970F24" w:rsidRDefault="00970F24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Parágrafo único – A referida entidade vem atuando desde </w:t>
      </w:r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>12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</w:t>
      </w:r>
      <w:proofErr w:type="gramStart"/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>Novembro</w:t>
      </w:r>
      <w:proofErr w:type="gramEnd"/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do ano de </w:t>
      </w:r>
      <w:r w:rsidR="00683C68">
        <w:rPr>
          <w:rFonts w:asciiTheme="minorHAnsi" w:hAnsiTheme="minorHAnsi" w:cstheme="minorHAnsi"/>
          <w:b w:val="0"/>
          <w:i w:val="0"/>
          <w:sz w:val="24"/>
          <w:szCs w:val="24"/>
        </w:rPr>
        <w:t>20</w:t>
      </w:r>
      <w:r w:rsidR="00FC4FAC">
        <w:rPr>
          <w:rFonts w:asciiTheme="minorHAnsi" w:hAnsiTheme="minorHAnsi" w:cstheme="minorHAnsi"/>
          <w:b w:val="0"/>
          <w:i w:val="0"/>
          <w:sz w:val="24"/>
          <w:szCs w:val="24"/>
        </w:rPr>
        <w:t>2</w:t>
      </w:r>
      <w:r w:rsidR="00822347">
        <w:rPr>
          <w:rFonts w:asciiTheme="minorHAnsi" w:hAnsiTheme="minorHAnsi" w:cstheme="minorHAnsi"/>
          <w:b w:val="0"/>
          <w:i w:val="0"/>
          <w:sz w:val="24"/>
          <w:szCs w:val="24"/>
        </w:rPr>
        <w:t>1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>, e se enquadra nas leis específicas em relação as suas finalidades sociais e culturais.</w:t>
      </w:r>
    </w:p>
    <w:p w14:paraId="1C6212C6" w14:textId="384CB6F2" w:rsidR="00970F24" w:rsidRDefault="00970F24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72133AC7" w14:textId="03229FF5" w:rsidR="00970F24" w:rsidRDefault="00970F24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Art. 2º - Esta lei entrará em vigor na data de sua publicação, revogadas as disposições em contrário.</w:t>
      </w:r>
    </w:p>
    <w:p w14:paraId="178BE507" w14:textId="6CDDF058" w:rsidR="00FC41D5" w:rsidRDefault="00FC41D5" w:rsidP="00FE5ACA">
      <w:pPr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3B6D5401" w14:textId="77777777" w:rsidR="00E3332D" w:rsidRPr="00106816" w:rsidRDefault="00E3332D" w:rsidP="00C76D53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59748009" w14:textId="77777777" w:rsidR="00106816" w:rsidRDefault="00106816" w:rsidP="00106816">
      <w:pPr>
        <w:pStyle w:val="Ttulo4"/>
        <w:jc w:val="left"/>
        <w:rPr>
          <w:rFonts w:asciiTheme="minorHAnsi" w:hAnsiTheme="minorHAnsi" w:cstheme="minorHAnsi"/>
        </w:rPr>
      </w:pPr>
    </w:p>
    <w:p w14:paraId="3BC0EE90" w14:textId="6744C4DE" w:rsidR="002374A7" w:rsidRPr="00FE5ACA" w:rsidRDefault="00106816" w:rsidP="00106816">
      <w:pPr>
        <w:pStyle w:val="Ttulo4"/>
        <w:rPr>
          <w:rFonts w:asciiTheme="minorHAnsi" w:hAnsiTheme="minorHAnsi" w:cstheme="minorHAnsi"/>
          <w:b w:val="0"/>
          <w:bCs/>
        </w:rPr>
      </w:pPr>
      <w:r w:rsidRPr="00FE5ACA">
        <w:rPr>
          <w:rFonts w:asciiTheme="minorHAnsi" w:hAnsiTheme="minorHAnsi" w:cstheme="minorHAnsi"/>
          <w:b w:val="0"/>
          <w:bCs/>
        </w:rPr>
        <w:t>Niterói</w:t>
      </w:r>
      <w:r w:rsidR="00C5470B" w:rsidRPr="00FE5ACA">
        <w:rPr>
          <w:rFonts w:asciiTheme="minorHAnsi" w:hAnsiTheme="minorHAnsi" w:cstheme="minorHAnsi"/>
          <w:b w:val="0"/>
          <w:bCs/>
        </w:rPr>
        <w:t xml:space="preserve">, </w:t>
      </w:r>
      <w:r w:rsidR="00D70AA0">
        <w:rPr>
          <w:rFonts w:asciiTheme="minorHAnsi" w:hAnsiTheme="minorHAnsi" w:cstheme="minorHAnsi"/>
          <w:b w:val="0"/>
          <w:bCs/>
        </w:rPr>
        <w:t>07</w:t>
      </w:r>
      <w:bookmarkStart w:id="0" w:name="_GoBack"/>
      <w:bookmarkEnd w:id="0"/>
      <w:r w:rsidR="00C9419D" w:rsidRPr="00FE5ACA">
        <w:rPr>
          <w:rFonts w:asciiTheme="minorHAnsi" w:hAnsiTheme="minorHAnsi" w:cstheme="minorHAnsi"/>
          <w:b w:val="0"/>
          <w:bCs/>
        </w:rPr>
        <w:t xml:space="preserve"> de </w:t>
      </w:r>
      <w:r w:rsidR="00822347">
        <w:rPr>
          <w:rFonts w:asciiTheme="minorHAnsi" w:hAnsiTheme="minorHAnsi" w:cstheme="minorHAnsi"/>
          <w:b w:val="0"/>
          <w:bCs/>
        </w:rPr>
        <w:t>abril</w:t>
      </w:r>
      <w:r w:rsidR="000D689A" w:rsidRPr="00FE5ACA">
        <w:rPr>
          <w:rFonts w:asciiTheme="minorHAnsi" w:hAnsiTheme="minorHAnsi" w:cstheme="minorHAnsi"/>
          <w:b w:val="0"/>
          <w:bCs/>
        </w:rPr>
        <w:t xml:space="preserve"> </w:t>
      </w:r>
      <w:r w:rsidR="002374A7" w:rsidRPr="00FE5ACA">
        <w:rPr>
          <w:rFonts w:asciiTheme="minorHAnsi" w:hAnsiTheme="minorHAnsi" w:cstheme="minorHAnsi"/>
          <w:b w:val="0"/>
          <w:bCs/>
        </w:rPr>
        <w:t>de 20</w:t>
      </w:r>
      <w:r w:rsidR="00E00197" w:rsidRPr="00FE5ACA">
        <w:rPr>
          <w:rFonts w:asciiTheme="minorHAnsi" w:hAnsiTheme="minorHAnsi" w:cstheme="minorHAnsi"/>
          <w:b w:val="0"/>
          <w:bCs/>
        </w:rPr>
        <w:t>2</w:t>
      </w:r>
      <w:r w:rsidR="00822347">
        <w:rPr>
          <w:rFonts w:asciiTheme="minorHAnsi" w:hAnsiTheme="minorHAnsi" w:cstheme="minorHAnsi"/>
          <w:b w:val="0"/>
          <w:bCs/>
        </w:rPr>
        <w:t>5</w:t>
      </w:r>
      <w:r w:rsidR="00C13007" w:rsidRPr="00FE5ACA">
        <w:rPr>
          <w:rFonts w:asciiTheme="minorHAnsi" w:hAnsiTheme="minorHAnsi" w:cstheme="minorHAnsi"/>
          <w:b w:val="0"/>
          <w:bCs/>
        </w:rPr>
        <w:t>.</w:t>
      </w:r>
    </w:p>
    <w:p w14:paraId="738CD17E" w14:textId="77777777" w:rsidR="002374A7" w:rsidRPr="00106816" w:rsidRDefault="002374A7" w:rsidP="002374A7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4D807BCB" w14:textId="77777777" w:rsidR="00767D35" w:rsidRPr="00106816" w:rsidRDefault="00767D35" w:rsidP="002374A7">
      <w:pPr>
        <w:rPr>
          <w:rFonts w:asciiTheme="minorHAnsi" w:hAnsiTheme="minorHAnsi" w:cstheme="minorHAnsi"/>
          <w:sz w:val="28"/>
        </w:rPr>
      </w:pPr>
    </w:p>
    <w:p w14:paraId="551A05D1" w14:textId="0630447F" w:rsidR="002374A7" w:rsidRPr="00106816" w:rsidRDefault="00916F6C" w:rsidP="002374A7">
      <w:pPr>
        <w:pStyle w:val="Ttulo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FABIANO GONÇALVES</w:t>
      </w:r>
    </w:p>
    <w:p w14:paraId="3CA07201" w14:textId="18668F88" w:rsidR="00596649" w:rsidRPr="00FE5ACA" w:rsidRDefault="005A2FF8" w:rsidP="00FE5ACA">
      <w:pPr>
        <w:jc w:val="center"/>
        <w:rPr>
          <w:rFonts w:asciiTheme="minorHAnsi" w:hAnsiTheme="minorHAnsi" w:cstheme="minorHAnsi"/>
          <w:i w:val="0"/>
          <w:caps/>
          <w:sz w:val="24"/>
        </w:rPr>
      </w:pPr>
      <w:r w:rsidRPr="00106816">
        <w:rPr>
          <w:rFonts w:asciiTheme="minorHAnsi" w:hAnsiTheme="minorHAnsi" w:cstheme="minorHAnsi"/>
          <w:i w:val="0"/>
          <w:caps/>
          <w:sz w:val="24"/>
        </w:rPr>
        <w:t>Vereado</w:t>
      </w:r>
      <w:r w:rsidR="00FE5ACA">
        <w:rPr>
          <w:rFonts w:asciiTheme="minorHAnsi" w:hAnsiTheme="minorHAnsi" w:cstheme="minorHAnsi"/>
          <w:i w:val="0"/>
          <w:caps/>
          <w:sz w:val="24"/>
        </w:rPr>
        <w:t>r</w:t>
      </w:r>
      <w:r w:rsidR="00970F24">
        <w:rPr>
          <w:rFonts w:asciiTheme="minorHAnsi" w:hAnsiTheme="minorHAnsi" w:cstheme="minorHAnsi"/>
          <w:i w:val="0"/>
          <w:caps/>
          <w:sz w:val="24"/>
        </w:rPr>
        <w:t>.</w:t>
      </w:r>
    </w:p>
    <w:p w14:paraId="1DC90E8E" w14:textId="37FD7050" w:rsidR="0091135D" w:rsidRDefault="0091135D" w:rsidP="00683C68">
      <w:pPr>
        <w:rPr>
          <w:rFonts w:asciiTheme="minorHAnsi" w:hAnsiTheme="minorHAnsi" w:cstheme="minorHAnsi"/>
          <w:i w:val="0"/>
        </w:rPr>
      </w:pPr>
    </w:p>
    <w:p w14:paraId="10CA7BBE" w14:textId="77777777" w:rsidR="00822347" w:rsidRPr="00A963F9" w:rsidRDefault="00822347" w:rsidP="00683C68">
      <w:pPr>
        <w:rPr>
          <w:rFonts w:asciiTheme="minorHAnsi" w:hAnsiTheme="minorHAnsi" w:cstheme="minorHAnsi"/>
          <w:i w:val="0"/>
        </w:rPr>
      </w:pPr>
    </w:p>
    <w:p w14:paraId="6E2ED606" w14:textId="77777777" w:rsidR="007B70AF" w:rsidRDefault="007B70AF" w:rsidP="007B70AF">
      <w:pPr>
        <w:pStyle w:val="Ttulo6"/>
        <w:jc w:val="center"/>
        <w:rPr>
          <w:rFonts w:asciiTheme="minorHAnsi" w:hAnsiTheme="minorHAnsi" w:cstheme="minorHAnsi"/>
          <w:sz w:val="24"/>
          <w:u w:val="single"/>
        </w:rPr>
      </w:pPr>
      <w:r>
        <w:rPr>
          <w:rFonts w:asciiTheme="minorHAnsi" w:hAnsiTheme="minorHAnsi" w:cstheme="minorHAnsi"/>
          <w:sz w:val="24"/>
          <w:u w:val="single"/>
        </w:rPr>
        <w:lastRenderedPageBreak/>
        <w:t>JUSTIFICATIVA</w:t>
      </w:r>
    </w:p>
    <w:p w14:paraId="15D5A85B" w14:textId="77777777" w:rsidR="0037799C" w:rsidRDefault="0037799C" w:rsidP="0037799C"/>
    <w:p w14:paraId="40A86E6B" w14:textId="77777777" w:rsidR="0037799C" w:rsidRPr="0037799C" w:rsidRDefault="0037799C" w:rsidP="00FE5ACA">
      <w:pPr>
        <w:spacing w:line="276" w:lineRule="auto"/>
      </w:pPr>
    </w:p>
    <w:p w14:paraId="729CB32C" w14:textId="4E3BF675" w:rsidR="00596649" w:rsidRDefault="00543533" w:rsidP="00FE5ACA">
      <w:pPr>
        <w:spacing w:after="160" w:line="276" w:lineRule="auto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543533">
        <w:rPr>
          <w:rFonts w:asciiTheme="minorHAnsi" w:hAnsiTheme="minorHAnsi" w:cstheme="minorHAnsi"/>
          <w:b w:val="0"/>
          <w:bCs/>
          <w:i w:val="0"/>
          <w:sz w:val="24"/>
          <w:szCs w:val="24"/>
        </w:rPr>
        <w:t>O I</w:t>
      </w:r>
      <w:r w:rsidR="00822347">
        <w:rPr>
          <w:rFonts w:asciiTheme="minorHAnsi" w:hAnsiTheme="minorHAnsi" w:cstheme="minorHAnsi"/>
          <w:b w:val="0"/>
          <w:bCs/>
          <w:i w:val="0"/>
          <w:sz w:val="24"/>
          <w:szCs w:val="24"/>
        </w:rPr>
        <w:t>NS</w:t>
      </w:r>
      <w:r w:rsidR="00822347" w:rsidRPr="00CC6B33">
        <w:rPr>
          <w:rFonts w:asciiTheme="minorHAnsi" w:hAnsiTheme="minorHAnsi" w:cstheme="minorHAnsi"/>
          <w:b w:val="0"/>
          <w:bCs/>
          <w:i w:val="0"/>
          <w:sz w:val="24"/>
          <w:szCs w:val="24"/>
        </w:rPr>
        <w:t>TITUTO SOCIAL LÉO</w:t>
      </w:r>
      <w:r w:rsidRPr="00CC6B33">
        <w:rPr>
          <w:rFonts w:asciiTheme="minorHAnsi" w:hAnsiTheme="minorHAnsi" w:cstheme="minorHAnsi"/>
          <w:b w:val="0"/>
          <w:bCs/>
          <w:i w:val="0"/>
          <w:sz w:val="24"/>
          <w:szCs w:val="24"/>
        </w:rPr>
        <w:t xml:space="preserve">, </w:t>
      </w:r>
      <w:r w:rsidR="00970F24" w:rsidRPr="00CC6B33">
        <w:rPr>
          <w:rFonts w:asciiTheme="minorHAnsi" w:hAnsiTheme="minorHAnsi" w:cstheme="minorHAnsi"/>
          <w:b w:val="0"/>
          <w:i w:val="0"/>
          <w:sz w:val="24"/>
          <w:szCs w:val="24"/>
        </w:rPr>
        <w:t>realizou ao longo dos últimos anos diversas ações estratégicas voltadas a</w:t>
      </w:r>
      <w:r w:rsidR="00CC6B3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p</w:t>
      </w:r>
      <w:r w:rsidR="00CC6B33" w:rsidRPr="00CC6B33">
        <w:rPr>
          <w:rFonts w:asciiTheme="minorHAnsi" w:hAnsiTheme="minorHAnsi" w:cstheme="minorHAnsi"/>
          <w:b w:val="0"/>
          <w:i w:val="0"/>
          <w:sz w:val="24"/>
          <w:szCs w:val="24"/>
        </w:rPr>
        <w:t>romover igualdade na educação para constru</w:t>
      </w:r>
      <w:r w:rsidR="00CC6B3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ção de </w:t>
      </w:r>
      <w:r w:rsidR="00CC6B33" w:rsidRPr="00CC6B33">
        <w:rPr>
          <w:rFonts w:asciiTheme="minorHAnsi" w:hAnsiTheme="minorHAnsi" w:cstheme="minorHAnsi"/>
          <w:b w:val="0"/>
          <w:i w:val="0"/>
          <w:sz w:val="24"/>
          <w:szCs w:val="24"/>
        </w:rPr>
        <w:t>um ambiente sustentável e de menor desigualdade social</w:t>
      </w:r>
      <w:r w:rsidR="00613274" w:rsidRPr="00CC6B3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e</w:t>
      </w:r>
      <w:r w:rsidR="00613274">
        <w:rPr>
          <w:rFonts w:asciiTheme="minorHAnsi" w:hAnsiTheme="minorHAnsi" w:cstheme="minorHAnsi"/>
          <w:b w:val="0"/>
          <w:i w:val="0"/>
          <w:sz w:val="24"/>
          <w:szCs w:val="24"/>
        </w:rPr>
        <w:t>m Niterói.</w:t>
      </w:r>
    </w:p>
    <w:p w14:paraId="0C59A23D" w14:textId="73370D50" w:rsidR="00543533" w:rsidRDefault="00543533" w:rsidP="00FE5ACA">
      <w:pPr>
        <w:spacing w:after="160" w:line="276" w:lineRule="auto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Através d</w:t>
      </w:r>
      <w:r w:rsidR="00CC6B33">
        <w:rPr>
          <w:rFonts w:asciiTheme="minorHAnsi" w:hAnsiTheme="minorHAnsi" w:cstheme="minorHAnsi"/>
          <w:b w:val="0"/>
          <w:i w:val="0"/>
          <w:sz w:val="24"/>
          <w:szCs w:val="24"/>
        </w:rPr>
        <w:t>e seus projetos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>, o I</w:t>
      </w:r>
      <w:r w:rsidR="00CC6B33">
        <w:rPr>
          <w:rFonts w:asciiTheme="minorHAnsi" w:hAnsiTheme="minorHAnsi" w:cstheme="minorHAnsi"/>
          <w:b w:val="0"/>
          <w:i w:val="0"/>
          <w:sz w:val="24"/>
          <w:szCs w:val="24"/>
        </w:rPr>
        <w:t>NSTITUTO SOCIAL LÉO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vem trazendo amparo às famílias em situação de vulnerabilidade social, </w:t>
      </w:r>
      <w:r w:rsidR="00CC6B3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oferecendo atividades nas áreas de ensino com acompanhamento pedagógico, </w:t>
      </w:r>
      <w:r w:rsidR="00767F69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salas de leitura, feiras literárias, </w:t>
      </w:r>
      <w:r w:rsidR="00CC6B33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cultura, esporte, </w:t>
      </w:r>
      <w:r w:rsidR="00767F69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trabalho e renda, </w:t>
      </w:r>
      <w:r w:rsidR="00CC6B33">
        <w:rPr>
          <w:rFonts w:asciiTheme="minorHAnsi" w:hAnsiTheme="minorHAnsi" w:cstheme="minorHAnsi"/>
          <w:b w:val="0"/>
          <w:i w:val="0"/>
          <w:sz w:val="24"/>
          <w:szCs w:val="24"/>
        </w:rPr>
        <w:t>educação ambiental e sustentabilidade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>.</w:t>
      </w:r>
    </w:p>
    <w:p w14:paraId="5FA9F449" w14:textId="572C2295" w:rsidR="00613274" w:rsidRDefault="00613274" w:rsidP="00FE5ACA">
      <w:pPr>
        <w:spacing w:after="160" w:line="276" w:lineRule="auto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Essas atividades além de agregarem muito valor a sociedade, promovem inclusão social, geram empregos e renda. Niterói tem um grande potencial cultural e esportivo, porém é pouco aproveitado, motivo pelo qual é necessário criar oportunidades de negócio para gerar um ambiente propício ao crescimento desses segmentos.</w:t>
      </w:r>
    </w:p>
    <w:p w14:paraId="53378040" w14:textId="45F18D6E" w:rsidR="00613274" w:rsidRDefault="00BC7AD9" w:rsidP="00FE5ACA">
      <w:pPr>
        <w:spacing w:after="160" w:line="276" w:lineRule="auto"/>
        <w:ind w:firstLine="708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O Instituto</w:t>
      </w:r>
      <w:r w:rsidR="0061327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já realiza diversos trabalhos de imensa valia nesta cidade, razão pela qual a sua declaração de utilidade pública se faz necessária. Dessa forma, 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o </w:t>
      </w:r>
      <w:r w:rsidRPr="00543533">
        <w:rPr>
          <w:rFonts w:asciiTheme="minorHAnsi" w:hAnsiTheme="minorHAnsi" w:cstheme="minorHAnsi"/>
          <w:b w:val="0"/>
          <w:bCs/>
          <w:i w:val="0"/>
          <w:sz w:val="24"/>
          <w:szCs w:val="24"/>
        </w:rPr>
        <w:t>INSTITUTO S</w:t>
      </w:r>
      <w:r w:rsidR="00767F69">
        <w:rPr>
          <w:rFonts w:asciiTheme="minorHAnsi" w:hAnsiTheme="minorHAnsi" w:cstheme="minorHAnsi"/>
          <w:b w:val="0"/>
          <w:bCs/>
          <w:i w:val="0"/>
          <w:sz w:val="24"/>
          <w:szCs w:val="24"/>
        </w:rPr>
        <w:t>OCIAL LÉO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>,</w:t>
      </w:r>
      <w:r w:rsidR="0061327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terá assegurada e respaldada a continuidade de suas ações, possibilitando inclusive acesso a convênios e parcerias com outras entidades e instituições, como forma de aprimorar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e ampliar</w:t>
      </w:r>
      <w:r w:rsidR="0061327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sua prestação de serviços </w:t>
      </w:r>
      <w:proofErr w:type="spellStart"/>
      <w:r w:rsidR="00613274">
        <w:rPr>
          <w:rFonts w:asciiTheme="minorHAnsi" w:hAnsiTheme="minorHAnsi" w:cstheme="minorHAnsi"/>
          <w:b w:val="0"/>
          <w:i w:val="0"/>
          <w:sz w:val="24"/>
          <w:szCs w:val="24"/>
        </w:rPr>
        <w:t>a</w:t>
      </w:r>
      <w:proofErr w:type="spellEnd"/>
      <w:r w:rsidR="0061327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população.</w:t>
      </w:r>
    </w:p>
    <w:p w14:paraId="55FCF693" w14:textId="115D0F3F" w:rsidR="00613274" w:rsidRPr="00596649" w:rsidRDefault="00613274" w:rsidP="00FE5ACA">
      <w:pPr>
        <w:spacing w:after="160" w:line="276" w:lineRule="auto"/>
        <w:ind w:firstLine="708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Portanto, diante desta excepcionalidade demonstrada pela necessidade de dotar a instituição dos instrumentos necessários ao melhor desenvolvimento de s</w:t>
      </w:r>
      <w:r w:rsidR="00BC7AD9">
        <w:rPr>
          <w:rFonts w:asciiTheme="minorHAnsi" w:hAnsiTheme="minorHAnsi" w:cstheme="minorHAnsi"/>
          <w:b w:val="0"/>
          <w:i w:val="0"/>
          <w:sz w:val="24"/>
          <w:szCs w:val="24"/>
        </w:rPr>
        <w:t>eus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relevantes serviços prestados à comunidade, conclamo meus nobres pares para que juntos, possamos aprovar o presente Projeto de Lei.</w:t>
      </w:r>
    </w:p>
    <w:p w14:paraId="6A56F4FF" w14:textId="77777777" w:rsidR="00A963F9" w:rsidRPr="0037799C" w:rsidRDefault="00A963F9" w:rsidP="0037799C">
      <w:pPr>
        <w:spacing w:after="160" w:line="259" w:lineRule="auto"/>
        <w:ind w:firstLine="708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</w:p>
    <w:p w14:paraId="49411DB9" w14:textId="77777777" w:rsidR="0037799C" w:rsidRPr="0037799C" w:rsidRDefault="0037799C" w:rsidP="0037799C">
      <w:pPr>
        <w:spacing w:after="160" w:line="259" w:lineRule="auto"/>
        <w:ind w:firstLine="708"/>
        <w:jc w:val="both"/>
        <w:rPr>
          <w:rFonts w:ascii="Calibri" w:eastAsia="Calibri" w:hAnsi="Calibri"/>
          <w:b w:val="0"/>
          <w:i w:val="0"/>
          <w:sz w:val="24"/>
          <w:szCs w:val="24"/>
          <w:lang w:eastAsia="en-US"/>
        </w:rPr>
      </w:pPr>
    </w:p>
    <w:p w14:paraId="3A4EB134" w14:textId="77777777" w:rsidR="00FE73D6" w:rsidRPr="0037799C" w:rsidRDefault="00FE73D6" w:rsidP="0037799C">
      <w:pPr>
        <w:jc w:val="both"/>
        <w:rPr>
          <w:rFonts w:ascii="Calibri" w:hAnsi="Calibri"/>
          <w:b w:val="0"/>
          <w:i w:val="0"/>
          <w:color w:val="000000" w:themeColor="text1"/>
          <w:sz w:val="24"/>
          <w:szCs w:val="24"/>
        </w:rPr>
      </w:pPr>
    </w:p>
    <w:sectPr w:rsidR="00FE73D6" w:rsidRPr="0037799C" w:rsidSect="00E536C0">
      <w:headerReference w:type="default" r:id="rId8"/>
      <w:footerReference w:type="default" r:id="rId9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37D7B" w14:textId="77777777" w:rsidR="00A472D5" w:rsidRDefault="00A472D5">
      <w:r>
        <w:separator/>
      </w:r>
    </w:p>
  </w:endnote>
  <w:endnote w:type="continuationSeparator" w:id="0">
    <w:p w14:paraId="60B06973" w14:textId="77777777" w:rsidR="00A472D5" w:rsidRDefault="00A4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C3FFF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Av. Ernani do Amaral Peixoto. 625 – Gabinete 50 – Centro – Niterói – RJ.</w:t>
    </w:r>
  </w:p>
  <w:p w14:paraId="18CFD6B5" w14:textId="77777777" w:rsidR="007878B7" w:rsidRPr="00106816" w:rsidRDefault="007878B7" w:rsidP="007878B7">
    <w:pPr>
      <w:pStyle w:val="Rodap"/>
      <w:jc w:val="center"/>
      <w:rPr>
        <w:rFonts w:asciiTheme="minorHAnsi" w:hAnsiTheme="minorHAnsi" w:cstheme="minorHAnsi"/>
        <w:i w:val="0"/>
        <w:iCs/>
        <w:sz w:val="24"/>
        <w:szCs w:val="24"/>
      </w:rPr>
    </w:pPr>
    <w:r w:rsidRPr="00106816">
      <w:rPr>
        <w:rFonts w:asciiTheme="minorHAnsi" w:hAnsiTheme="minorHAnsi" w:cstheme="minorHAnsi"/>
        <w:i w:val="0"/>
        <w:iCs/>
        <w:sz w:val="24"/>
        <w:szCs w:val="24"/>
      </w:rPr>
      <w:t>CEP 24020-073 – TEL: 2613-0480 – RAMAL - 224</w:t>
    </w:r>
  </w:p>
  <w:p w14:paraId="500221DC" w14:textId="77777777" w:rsidR="007878B7" w:rsidRDefault="007878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3D3" w14:textId="77777777" w:rsidR="00A472D5" w:rsidRDefault="00A472D5">
      <w:r>
        <w:separator/>
      </w:r>
    </w:p>
  </w:footnote>
  <w:footnote w:type="continuationSeparator" w:id="0">
    <w:p w14:paraId="2F835809" w14:textId="77777777" w:rsidR="00A472D5" w:rsidRDefault="00A47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22D9D" w14:textId="249E1DB7" w:rsidR="00FE5ACA" w:rsidRDefault="00FE5ACA" w:rsidP="00FE5ACA">
    <w:pPr>
      <w:jc w:val="center"/>
      <w:rPr>
        <w:rFonts w:asciiTheme="minorHAnsi" w:hAnsiTheme="minorHAnsi" w:cstheme="minorHAnsi"/>
        <w:b w:val="0"/>
        <w:i w:val="0"/>
        <w:sz w:val="24"/>
      </w:rPr>
    </w:pPr>
    <w:r w:rsidRPr="00FA6DFD">
      <w:rPr>
        <w:rFonts w:asciiTheme="minorHAnsi" w:hAnsiTheme="minorHAnsi" w:cstheme="minorHAnsi"/>
        <w:noProof/>
      </w:rPr>
      <w:drawing>
        <wp:inline distT="0" distB="0" distL="0" distR="0" wp14:anchorId="117A6936" wp14:editId="2022ED66">
          <wp:extent cx="1041530" cy="1085850"/>
          <wp:effectExtent l="0" t="0" r="6350" b="0"/>
          <wp:docPr id="2" name="Imagem 2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E6CD12" w14:textId="77777777" w:rsidR="00FE5ACA" w:rsidRPr="00FA6DFD" w:rsidRDefault="00FE5ACA" w:rsidP="00FE5ACA">
    <w:pPr>
      <w:jc w:val="center"/>
      <w:rPr>
        <w:rFonts w:asciiTheme="minorHAnsi" w:hAnsiTheme="minorHAnsi" w:cstheme="minorHAnsi"/>
        <w:b w:val="0"/>
        <w:i w:val="0"/>
        <w:sz w:val="24"/>
      </w:rPr>
    </w:pPr>
  </w:p>
  <w:p w14:paraId="7E4CC69C" w14:textId="77777777" w:rsidR="00FE5ACA" w:rsidRPr="00FA6DFD" w:rsidRDefault="00FE5ACA" w:rsidP="00FE5ACA">
    <w:pPr>
      <w:spacing w:line="360" w:lineRule="auto"/>
      <w:jc w:val="center"/>
      <w:rPr>
        <w:rFonts w:asciiTheme="minorHAnsi" w:eastAsia="Arial" w:hAnsiTheme="minorHAnsi" w:cstheme="minorHAnsi"/>
        <w:bCs/>
        <w:i w:val="0"/>
        <w:iCs/>
        <w:szCs w:val="32"/>
      </w:rPr>
    </w:pPr>
    <w:r w:rsidRPr="00FA6DFD">
      <w:rPr>
        <w:rFonts w:asciiTheme="minorHAnsi" w:eastAsia="Arial" w:hAnsiTheme="minorHAnsi" w:cstheme="minorHAnsi"/>
        <w:bCs/>
        <w:i w:val="0"/>
        <w:iCs/>
        <w:szCs w:val="32"/>
      </w:rPr>
      <w:t>Câmara Municipal de Niterói</w:t>
    </w:r>
  </w:p>
  <w:p w14:paraId="626C4222" w14:textId="77777777" w:rsidR="00FE5ACA" w:rsidRDefault="00FE5ACA" w:rsidP="00FE5ACA">
    <w:pPr>
      <w:jc w:val="center"/>
      <w:rPr>
        <w:rFonts w:asciiTheme="minorHAnsi" w:hAnsiTheme="minorHAnsi" w:cstheme="minorHAnsi"/>
        <w:bCs/>
        <w:i w:val="0"/>
        <w:iCs/>
        <w:sz w:val="28"/>
        <w:szCs w:val="28"/>
      </w:rPr>
    </w:pPr>
    <w:r w:rsidRPr="00FA6DFD">
      <w:rPr>
        <w:rFonts w:asciiTheme="minorHAnsi" w:hAnsiTheme="minorHAnsi" w:cstheme="minorHAnsi"/>
        <w:bCs/>
        <w:i w:val="0"/>
        <w:iCs/>
        <w:sz w:val="28"/>
        <w:szCs w:val="28"/>
      </w:rPr>
      <w:t>GABINETE DO VEREADOR FABIANO GONÇALVES</w:t>
    </w:r>
  </w:p>
  <w:p w14:paraId="5F6E79AB" w14:textId="6E320F1B" w:rsidR="001267A8" w:rsidRPr="00F115B8" w:rsidRDefault="001267A8" w:rsidP="00FE5ACA">
    <w:pPr>
      <w:pStyle w:val="Cabealho"/>
      <w:rPr>
        <w:rFonts w:asciiTheme="minorHAnsi" w:hAnsiTheme="minorHAnsi" w:cstheme="minorHAnsi"/>
        <w:bCs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12A8"/>
    <w:rsid w:val="00022F8D"/>
    <w:rsid w:val="00024020"/>
    <w:rsid w:val="000305BE"/>
    <w:rsid w:val="000426AB"/>
    <w:rsid w:val="0004314D"/>
    <w:rsid w:val="0004388B"/>
    <w:rsid w:val="0005345C"/>
    <w:rsid w:val="000573A4"/>
    <w:rsid w:val="000620A3"/>
    <w:rsid w:val="00062332"/>
    <w:rsid w:val="00070E14"/>
    <w:rsid w:val="00071642"/>
    <w:rsid w:val="00074BF7"/>
    <w:rsid w:val="000833CC"/>
    <w:rsid w:val="00092513"/>
    <w:rsid w:val="000A1A37"/>
    <w:rsid w:val="000B1829"/>
    <w:rsid w:val="000B624F"/>
    <w:rsid w:val="000C31E1"/>
    <w:rsid w:val="000C3EB1"/>
    <w:rsid w:val="000D0FE5"/>
    <w:rsid w:val="000D51DF"/>
    <w:rsid w:val="000D689A"/>
    <w:rsid w:val="000D6F5A"/>
    <w:rsid w:val="00106816"/>
    <w:rsid w:val="001137F5"/>
    <w:rsid w:val="00117743"/>
    <w:rsid w:val="00122D5A"/>
    <w:rsid w:val="00124682"/>
    <w:rsid w:val="001267A8"/>
    <w:rsid w:val="00133922"/>
    <w:rsid w:val="00136D88"/>
    <w:rsid w:val="00147C77"/>
    <w:rsid w:val="00154ADE"/>
    <w:rsid w:val="00171CD6"/>
    <w:rsid w:val="001728B2"/>
    <w:rsid w:val="00190E4A"/>
    <w:rsid w:val="001A2BF1"/>
    <w:rsid w:val="001A3074"/>
    <w:rsid w:val="001A692A"/>
    <w:rsid w:val="001B2828"/>
    <w:rsid w:val="001E148D"/>
    <w:rsid w:val="001E3703"/>
    <w:rsid w:val="001F5750"/>
    <w:rsid w:val="0020041B"/>
    <w:rsid w:val="00201D0A"/>
    <w:rsid w:val="00210199"/>
    <w:rsid w:val="00217732"/>
    <w:rsid w:val="002374A7"/>
    <w:rsid w:val="00242950"/>
    <w:rsid w:val="00247FAC"/>
    <w:rsid w:val="00251DC2"/>
    <w:rsid w:val="002675D4"/>
    <w:rsid w:val="002677D5"/>
    <w:rsid w:val="00292F38"/>
    <w:rsid w:val="002F6877"/>
    <w:rsid w:val="003141AF"/>
    <w:rsid w:val="00335159"/>
    <w:rsid w:val="0035443F"/>
    <w:rsid w:val="00367471"/>
    <w:rsid w:val="0037583B"/>
    <w:rsid w:val="00376F13"/>
    <w:rsid w:val="0037799C"/>
    <w:rsid w:val="0038222D"/>
    <w:rsid w:val="003909E9"/>
    <w:rsid w:val="003B0980"/>
    <w:rsid w:val="003B7EF5"/>
    <w:rsid w:val="003E5BBE"/>
    <w:rsid w:val="003F47FB"/>
    <w:rsid w:val="003F5163"/>
    <w:rsid w:val="00421425"/>
    <w:rsid w:val="00424C8E"/>
    <w:rsid w:val="00441100"/>
    <w:rsid w:val="00453961"/>
    <w:rsid w:val="00470438"/>
    <w:rsid w:val="00470C1D"/>
    <w:rsid w:val="0048188E"/>
    <w:rsid w:val="004B4C0C"/>
    <w:rsid w:val="004C16B5"/>
    <w:rsid w:val="004C4921"/>
    <w:rsid w:val="004D495B"/>
    <w:rsid w:val="004E52AD"/>
    <w:rsid w:val="004F18CC"/>
    <w:rsid w:val="004F3534"/>
    <w:rsid w:val="004F4D02"/>
    <w:rsid w:val="0051260F"/>
    <w:rsid w:val="00543533"/>
    <w:rsid w:val="005519D6"/>
    <w:rsid w:val="00554562"/>
    <w:rsid w:val="00591893"/>
    <w:rsid w:val="00596649"/>
    <w:rsid w:val="005A2FF8"/>
    <w:rsid w:val="005C3E7C"/>
    <w:rsid w:val="005C5B55"/>
    <w:rsid w:val="005E76E4"/>
    <w:rsid w:val="005F3776"/>
    <w:rsid w:val="00602D92"/>
    <w:rsid w:val="0060467B"/>
    <w:rsid w:val="00612041"/>
    <w:rsid w:val="00613274"/>
    <w:rsid w:val="00634732"/>
    <w:rsid w:val="00641F46"/>
    <w:rsid w:val="00645B26"/>
    <w:rsid w:val="00647FB3"/>
    <w:rsid w:val="0066071D"/>
    <w:rsid w:val="00666278"/>
    <w:rsid w:val="00676F47"/>
    <w:rsid w:val="00683C68"/>
    <w:rsid w:val="006B0F57"/>
    <w:rsid w:val="006C1D04"/>
    <w:rsid w:val="006C3BF8"/>
    <w:rsid w:val="006D0A68"/>
    <w:rsid w:val="006D1B2A"/>
    <w:rsid w:val="006E213C"/>
    <w:rsid w:val="007235B7"/>
    <w:rsid w:val="00737126"/>
    <w:rsid w:val="00763EEC"/>
    <w:rsid w:val="007664A9"/>
    <w:rsid w:val="00767D35"/>
    <w:rsid w:val="00767F69"/>
    <w:rsid w:val="007818A6"/>
    <w:rsid w:val="007878B7"/>
    <w:rsid w:val="007950DA"/>
    <w:rsid w:val="007B70AF"/>
    <w:rsid w:val="007C7D63"/>
    <w:rsid w:val="007F1612"/>
    <w:rsid w:val="007F3678"/>
    <w:rsid w:val="007F59C5"/>
    <w:rsid w:val="007F7D3A"/>
    <w:rsid w:val="00812CF2"/>
    <w:rsid w:val="00816E13"/>
    <w:rsid w:val="00822347"/>
    <w:rsid w:val="00822784"/>
    <w:rsid w:val="00826B48"/>
    <w:rsid w:val="008319C4"/>
    <w:rsid w:val="0083783D"/>
    <w:rsid w:val="008439AD"/>
    <w:rsid w:val="00845167"/>
    <w:rsid w:val="00867024"/>
    <w:rsid w:val="008B015E"/>
    <w:rsid w:val="008B4012"/>
    <w:rsid w:val="008B5F27"/>
    <w:rsid w:val="008C330B"/>
    <w:rsid w:val="0091135D"/>
    <w:rsid w:val="00912109"/>
    <w:rsid w:val="00916F6C"/>
    <w:rsid w:val="00923CFF"/>
    <w:rsid w:val="009419A4"/>
    <w:rsid w:val="00960C5D"/>
    <w:rsid w:val="009638CD"/>
    <w:rsid w:val="00963DAC"/>
    <w:rsid w:val="00967F48"/>
    <w:rsid w:val="00970F24"/>
    <w:rsid w:val="009A369C"/>
    <w:rsid w:val="009A5A9C"/>
    <w:rsid w:val="009F3126"/>
    <w:rsid w:val="009F3833"/>
    <w:rsid w:val="00A305F0"/>
    <w:rsid w:val="00A340A0"/>
    <w:rsid w:val="00A362FF"/>
    <w:rsid w:val="00A472D5"/>
    <w:rsid w:val="00A809EA"/>
    <w:rsid w:val="00A83776"/>
    <w:rsid w:val="00A963F9"/>
    <w:rsid w:val="00AA012A"/>
    <w:rsid w:val="00AB4E5C"/>
    <w:rsid w:val="00AC4DFD"/>
    <w:rsid w:val="00AE267F"/>
    <w:rsid w:val="00AE75E0"/>
    <w:rsid w:val="00B15CA1"/>
    <w:rsid w:val="00B27297"/>
    <w:rsid w:val="00B3020F"/>
    <w:rsid w:val="00B66E76"/>
    <w:rsid w:val="00B74277"/>
    <w:rsid w:val="00B7708D"/>
    <w:rsid w:val="00BC4799"/>
    <w:rsid w:val="00BC7AD9"/>
    <w:rsid w:val="00BC7C51"/>
    <w:rsid w:val="00BD289A"/>
    <w:rsid w:val="00BD2EC3"/>
    <w:rsid w:val="00BF5D0C"/>
    <w:rsid w:val="00C06A9F"/>
    <w:rsid w:val="00C13007"/>
    <w:rsid w:val="00C1430E"/>
    <w:rsid w:val="00C278BE"/>
    <w:rsid w:val="00C32854"/>
    <w:rsid w:val="00C5470B"/>
    <w:rsid w:val="00C70B2C"/>
    <w:rsid w:val="00C76D53"/>
    <w:rsid w:val="00C802D5"/>
    <w:rsid w:val="00C9419D"/>
    <w:rsid w:val="00CA61A5"/>
    <w:rsid w:val="00CC1D9C"/>
    <w:rsid w:val="00CC3401"/>
    <w:rsid w:val="00CC6B33"/>
    <w:rsid w:val="00CD13AF"/>
    <w:rsid w:val="00D013F6"/>
    <w:rsid w:val="00D0537B"/>
    <w:rsid w:val="00D06FDE"/>
    <w:rsid w:val="00D504A0"/>
    <w:rsid w:val="00D56EAF"/>
    <w:rsid w:val="00D602C6"/>
    <w:rsid w:val="00D640F7"/>
    <w:rsid w:val="00D705FF"/>
    <w:rsid w:val="00D70AA0"/>
    <w:rsid w:val="00D9722D"/>
    <w:rsid w:val="00DA3252"/>
    <w:rsid w:val="00DB67BD"/>
    <w:rsid w:val="00DC2A55"/>
    <w:rsid w:val="00DD34E0"/>
    <w:rsid w:val="00DD37CD"/>
    <w:rsid w:val="00DD740E"/>
    <w:rsid w:val="00DD7520"/>
    <w:rsid w:val="00DE4420"/>
    <w:rsid w:val="00E00197"/>
    <w:rsid w:val="00E16609"/>
    <w:rsid w:val="00E3332D"/>
    <w:rsid w:val="00E536C0"/>
    <w:rsid w:val="00E57077"/>
    <w:rsid w:val="00E61BB2"/>
    <w:rsid w:val="00E72E1F"/>
    <w:rsid w:val="00E76359"/>
    <w:rsid w:val="00E923A2"/>
    <w:rsid w:val="00EA33E1"/>
    <w:rsid w:val="00EB4CB8"/>
    <w:rsid w:val="00EC079F"/>
    <w:rsid w:val="00EC1EC3"/>
    <w:rsid w:val="00ED349F"/>
    <w:rsid w:val="00ED53B3"/>
    <w:rsid w:val="00ED7E1F"/>
    <w:rsid w:val="00F115B8"/>
    <w:rsid w:val="00F30BD0"/>
    <w:rsid w:val="00F32EB7"/>
    <w:rsid w:val="00F370A0"/>
    <w:rsid w:val="00F77DDB"/>
    <w:rsid w:val="00FA43FE"/>
    <w:rsid w:val="00FC0C54"/>
    <w:rsid w:val="00FC41D5"/>
    <w:rsid w:val="00FC4BB0"/>
    <w:rsid w:val="00FC4FAC"/>
    <w:rsid w:val="00FD13B8"/>
    <w:rsid w:val="00FD20EE"/>
    <w:rsid w:val="00FE5520"/>
    <w:rsid w:val="00FE5ACA"/>
    <w:rsid w:val="00FE73D6"/>
    <w:rsid w:val="00FF13F5"/>
    <w:rsid w:val="7F2FC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9A3BA"/>
  <w15:docId w15:val="{ABC627A2-0A8A-4305-9878-21C85A38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7878B7"/>
    <w:rPr>
      <w:b/>
      <w:i/>
      <w:sz w:val="32"/>
    </w:rPr>
  </w:style>
  <w:style w:type="character" w:customStyle="1" w:styleId="RodapChar">
    <w:name w:val="Rodapé Char"/>
    <w:basedOn w:val="Fontepargpadro"/>
    <w:link w:val="Rodap"/>
    <w:uiPriority w:val="99"/>
    <w:rsid w:val="007878B7"/>
    <w:rPr>
      <w:b/>
      <w:i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F171C-9247-4E6A-B0C1-AD10BDAFE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Fernando</cp:lastModifiedBy>
  <cp:revision>3</cp:revision>
  <cp:lastPrinted>2025-04-07T13:53:00Z</cp:lastPrinted>
  <dcterms:created xsi:type="dcterms:W3CDTF">2025-04-07T13:23:00Z</dcterms:created>
  <dcterms:modified xsi:type="dcterms:W3CDTF">2025-04-07T13:55:00Z</dcterms:modified>
</cp:coreProperties>
</file>